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440" w:lineRule="exact"/>
        <w:jc w:val="center"/>
        <w:rPr>
          <w:rFonts w:hint="eastAsia" w:ascii="宋体" w:hAnsi="宋体" w:cs="宋体"/>
          <w:b/>
          <w:spacing w:val="-16"/>
          <w:kern w:val="2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pacing w:val="-16"/>
          <w:kern w:val="2"/>
          <w:sz w:val="30"/>
          <w:szCs w:val="30"/>
          <w:lang w:val="en-US" w:eastAsia="zh-CN"/>
        </w:rPr>
        <w:t>2021年全国行业职业技能竞赛</w:t>
      </w:r>
    </w:p>
    <w:p>
      <w:pPr>
        <w:spacing w:line="360" w:lineRule="exact"/>
        <w:jc w:val="center"/>
        <w:rPr>
          <w:rFonts w:hint="eastAsia" w:ascii="宋体" w:hAnsi="宋体" w:eastAsia="宋体" w:cs="宋体"/>
          <w:b/>
          <w:spacing w:val="-16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pacing w:val="-16"/>
          <w:kern w:val="2"/>
          <w:sz w:val="30"/>
          <w:szCs w:val="30"/>
          <w:lang w:val="en-US" w:eastAsia="zh-CN"/>
        </w:rPr>
        <w:t>——全国工业设计职业技能大赛裁判申请表</w:t>
      </w:r>
    </w:p>
    <w:tbl>
      <w:tblPr>
        <w:tblStyle w:val="3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609"/>
        <w:gridCol w:w="1832"/>
        <w:gridCol w:w="1514"/>
        <w:gridCol w:w="791"/>
        <w:gridCol w:w="1036"/>
        <w:gridCol w:w="240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5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0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4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  族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0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0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0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5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0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1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参加工作年限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widowControl w:val="0"/>
              <w:snapToGrid w:val="0"/>
              <w:spacing w:before="0" w:after="0"/>
              <w:jc w:val="center"/>
              <w:rPr>
                <w:rFonts w:hint="eastAsia" w:ascii="宋体" w:hAnsi="宋体" w:cs="宋体"/>
                <w:spacing w:val="-1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kern w:val="2"/>
                <w:sz w:val="24"/>
                <w:szCs w:val="24"/>
                <w:lang w:val="en-US" w:eastAsia="zh-CN"/>
              </w:rPr>
              <w:t>从事本职业</w:t>
            </w:r>
          </w:p>
          <w:p>
            <w:pPr>
              <w:widowControl w:val="0"/>
              <w:snapToGrid w:val="0"/>
              <w:spacing w:before="0" w:after="0"/>
              <w:jc w:val="center"/>
              <w:rPr>
                <w:rFonts w:hint="eastAsia" w:ascii="宋体" w:hAnsi="宋体" w:cs="宋体"/>
                <w:spacing w:val="-1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kern w:val="2"/>
                <w:sz w:val="24"/>
                <w:szCs w:val="24"/>
                <w:lang w:val="en-US" w:eastAsia="zh-CN"/>
              </w:rPr>
              <w:t>（工种）年限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0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3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sz w:val="24"/>
              </w:rPr>
              <w:t>职  务</w:t>
            </w:r>
            <w:r>
              <w:rPr>
                <w:rFonts w:hint="eastAsia" w:ascii="宋体" w:hAnsi="宋体" w:cs="宋体"/>
                <w:spacing w:val="-16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pacing w:val="-16"/>
                <w:sz w:val="24"/>
              </w:rPr>
              <w:t>职  称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5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6"/>
                <w:sz w:val="24"/>
              </w:rPr>
              <w:t>职业资格等级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75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1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邮箱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0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  机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是否取得裁判员证</w:t>
            </w: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国家级裁判员证（复印件附后）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0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拟执裁</w:t>
            </w:r>
            <w:r>
              <w:rPr>
                <w:rFonts w:hint="eastAsia" w:ascii="宋体" w:hAnsi="宋体" w:cs="宋体"/>
                <w:sz w:val="24"/>
              </w:rPr>
              <w:t>赛项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轻工行业裁判员证（复印件附后）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193" w:type="dxa"/>
            <w:gridSpan w:val="7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(包括执裁经历,专业方向与个人专长,获得的荣誉称号,社会兼职与其它获奖情况等信息)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本人签字、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推荐单位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盖章</w:t>
            </w:r>
          </w:p>
        </w:tc>
        <w:tc>
          <w:tcPr>
            <w:tcW w:w="8193" w:type="dxa"/>
            <w:gridSpan w:val="7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firstLine="480" w:firstLineChars="200"/>
              <w:jc w:val="both"/>
              <w:textAlignment w:val="auto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本人签字：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推荐单位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157" w:right="1633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9756E"/>
    <w:rsid w:val="0066719A"/>
    <w:rsid w:val="36F9756E"/>
    <w:rsid w:val="3A900C9B"/>
    <w:rsid w:val="3EC16CF6"/>
    <w:rsid w:val="40893319"/>
    <w:rsid w:val="42B85DAD"/>
    <w:rsid w:val="6BA0751E"/>
    <w:rsid w:val="78F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229</Characters>
  <Lines>0</Lines>
  <Paragraphs>0</Paragraphs>
  <TotalTime>3</TotalTime>
  <ScaleCrop>false</ScaleCrop>
  <LinksUpToDate>false</LinksUpToDate>
  <CharactersWithSpaces>260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2021-08-21T05:07:00Z</dcterms:created>
  <dc:creator>我看到你了</dc:creator>
  <cp:lastModifiedBy>我看到你了</cp:lastModifiedBy>
  <cp:lastPrinted>2021-08-21T05:42:00Z</cp:lastPrinted>
  <dcterms:modified xsi:type="dcterms:W3CDTF">2021-09-03T05:55:50Z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7CB5A33B81EB4F429997D85174CA89DC</vt:lpwstr>
  </property>
</Properties>
</file>