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9"/>
        </w:tabs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spacing w:line="360" w:lineRule="exact"/>
        <w:jc w:val="center"/>
        <w:rPr>
          <w:rFonts w:ascii="宋体" w:hAnsi="宋体" w:cs="宋体"/>
          <w:b/>
          <w:spacing w:val="-16"/>
          <w:sz w:val="30"/>
          <w:szCs w:val="30"/>
        </w:rPr>
      </w:pPr>
      <w:r>
        <w:rPr>
          <w:rFonts w:hint="eastAsia" w:ascii="宋体" w:hAnsi="宋体" w:cs="宋体"/>
          <w:b/>
          <w:spacing w:val="-16"/>
          <w:sz w:val="30"/>
          <w:szCs w:val="30"/>
        </w:rPr>
        <w:t>2021年全国行业职业技能竞赛</w:t>
      </w:r>
    </w:p>
    <w:p>
      <w:pPr>
        <w:spacing w:afterLines="50" w:line="360" w:lineRule="exact"/>
        <w:jc w:val="center"/>
        <w:rPr>
          <w:rFonts w:ascii="宋体" w:hAnsi="宋体" w:cs="宋体"/>
          <w:b/>
          <w:spacing w:val="-16"/>
          <w:sz w:val="30"/>
          <w:szCs w:val="30"/>
        </w:rPr>
      </w:pPr>
      <w:r>
        <w:rPr>
          <w:rFonts w:hint="eastAsia" w:ascii="宋体" w:hAnsi="宋体" w:cs="宋体"/>
          <w:b/>
          <w:spacing w:val="-16"/>
          <w:sz w:val="30"/>
          <w:szCs w:val="30"/>
        </w:rPr>
        <w:t>——全国工业设计职业技能大赛相关赛项</w:t>
      </w:r>
      <w:bookmarkStart w:id="0" w:name="_GoBack"/>
      <w:r>
        <w:rPr>
          <w:rFonts w:hint="eastAsia" w:ascii="宋体" w:hAnsi="宋体" w:cs="宋体"/>
          <w:b/>
          <w:spacing w:val="-16"/>
          <w:sz w:val="30"/>
          <w:szCs w:val="30"/>
        </w:rPr>
        <w:t>专家申报表</w:t>
      </w:r>
      <w:bookmarkEnd w:id="0"/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00"/>
        <w:gridCol w:w="1537"/>
        <w:gridCol w:w="1850"/>
        <w:gridCol w:w="231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参加工作年限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从事本职业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（工种）</w:t>
            </w:r>
            <w:r>
              <w:rPr>
                <w:rFonts w:hint="eastAsia" w:ascii="宋体" w:hAnsi="宋体" w:cs="宋体"/>
                <w:sz w:val="24"/>
              </w:rPr>
              <w:t>年限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职  务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职业资格等级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职  称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联系电话（座机）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 机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  箱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赛项/职业（工种）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技术方向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专家或执裁经历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专业方向与</w:t>
            </w:r>
          </w:p>
          <w:p>
            <w:pPr>
              <w:snapToGrid w:val="0"/>
              <w:ind w:left="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个人专长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获得的</w:t>
            </w:r>
          </w:p>
          <w:p>
            <w:pPr>
              <w:snapToGrid w:val="0"/>
              <w:ind w:left="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荣誉称号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社会兼职与其它获奖情况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tabs>
          <w:tab w:val="left" w:pos="3369"/>
        </w:tabs>
        <w:rPr>
          <w:rFonts w:ascii="仿宋_GB2312" w:hAnsi="仿宋_GB2312" w:eastAsia="仿宋_GB2312" w:cs="仿宋_GB2312"/>
          <w:sz w:val="10"/>
          <w:szCs w:val="10"/>
        </w:rPr>
      </w:pPr>
    </w:p>
    <w:p/>
    <w:sectPr>
      <w:footerReference r:id="rId3" w:type="default"/>
      <w:pgSz w:w="11906" w:h="16838"/>
      <w:pgMar w:top="1134" w:right="1797" w:bottom="964" w:left="179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9C9"/>
    <w:rsid w:val="001F1597"/>
    <w:rsid w:val="002808B1"/>
    <w:rsid w:val="004829C9"/>
    <w:rsid w:val="008B383E"/>
    <w:rsid w:val="0F8973A1"/>
    <w:rsid w:val="1A1E464C"/>
    <w:rsid w:val="5E211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58A4-7C5E-41E0-A21B-9C22FB8DD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1923</Words>
  <Characters>398</Characters>
  <Lines>3</Lines>
  <Paragraphs>4</Paragraphs>
  <TotalTime>21</TotalTime>
  <ScaleCrop>false</ScaleCrop>
  <LinksUpToDate>false</LinksUpToDate>
  <CharactersWithSpaces>2317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贾高峰</cp:lastModifiedBy>
  <cp:lastPrinted>2021-04-25T10:23:00Z</cp:lastPrinted>
  <dcterms:modified xsi:type="dcterms:W3CDTF">2021-04-26T02:41:37Z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4C3229503EF44CA789CBC9AC6EE38892</vt:lpwstr>
  </property>
</Properties>
</file>