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D4" w:rsidRDefault="008F17D4" w:rsidP="008F17D4">
      <w:pPr>
        <w:spacing w:line="580" w:lineRule="exact"/>
        <w:ind w:leftChars="343" w:left="1029" w:firstLineChars="1500" w:firstLine="4800"/>
        <w:rPr>
          <w:rFonts w:ascii="仿宋_GB2312" w:hAnsi="仿宋"/>
          <w:sz w:val="32"/>
          <w:szCs w:val="32"/>
        </w:rPr>
      </w:pPr>
    </w:p>
    <w:p w:rsidR="008F17D4" w:rsidRDefault="008F17D4" w:rsidP="008F17D4">
      <w:pPr>
        <w:spacing w:line="580" w:lineRule="exact"/>
        <w:ind w:leftChars="343" w:left="1029" w:firstLineChars="1500" w:firstLine="4800"/>
        <w:rPr>
          <w:rFonts w:ascii="仿宋_GB2312" w:hAnsi="仿宋" w:hint="eastAsia"/>
          <w:sz w:val="32"/>
          <w:szCs w:val="32"/>
        </w:rPr>
      </w:pPr>
    </w:p>
    <w:p w:rsidR="008F17D4" w:rsidRDefault="008F17D4" w:rsidP="008F17D4">
      <w:pPr>
        <w:spacing w:line="580" w:lineRule="exact"/>
        <w:ind w:leftChars="343" w:left="1029" w:firstLineChars="1500" w:firstLine="4800"/>
        <w:rPr>
          <w:rFonts w:ascii="仿宋_GB2312" w:hint="eastAsia"/>
          <w:sz w:val="32"/>
          <w:szCs w:val="32"/>
        </w:rPr>
      </w:pPr>
    </w:p>
    <w:p w:rsidR="008F17D4" w:rsidRDefault="008F17D4" w:rsidP="008F17D4">
      <w:pPr>
        <w:spacing w:line="580" w:lineRule="exact"/>
        <w:ind w:leftChars="343" w:left="1029" w:firstLineChars="1500" w:firstLine="4800"/>
        <w:rPr>
          <w:rFonts w:ascii="仿宋_GB2312" w:hint="eastAsia"/>
          <w:sz w:val="32"/>
          <w:szCs w:val="32"/>
        </w:rPr>
      </w:pPr>
    </w:p>
    <w:p w:rsidR="008F17D4" w:rsidRDefault="008F17D4" w:rsidP="008F17D4">
      <w:pPr>
        <w:jc w:val="lef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附件2</w:t>
      </w:r>
    </w:p>
    <w:p w:rsidR="008F17D4" w:rsidRDefault="008F17D4" w:rsidP="008F17D4">
      <w:pPr>
        <w:jc w:val="center"/>
        <w:rPr>
          <w:rFonts w:ascii="宋体" w:eastAsia="宋体" w:hAnsi="宋体" w:hint="eastAsia"/>
          <w:b/>
          <w:kern w:val="0"/>
          <w:sz w:val="32"/>
          <w:szCs w:val="32"/>
        </w:rPr>
      </w:pPr>
      <w:r>
        <w:rPr>
          <w:rFonts w:ascii="宋体" w:eastAsia="宋体" w:hAnsi="宋体" w:hint="eastAsia"/>
          <w:b/>
          <w:kern w:val="0"/>
          <w:sz w:val="32"/>
          <w:szCs w:val="32"/>
        </w:rPr>
        <w:t>申请中国轻工业联合会推荐函（格式）</w:t>
      </w:r>
    </w:p>
    <w:p w:rsidR="008F17D4" w:rsidRDefault="008F17D4" w:rsidP="008F17D4">
      <w:pPr>
        <w:snapToGrid w:val="0"/>
        <w:spacing w:line="520" w:lineRule="exact"/>
        <w:jc w:val="center"/>
        <w:rPr>
          <w:rFonts w:ascii="方正小标宋简体" w:eastAsia="方正小标宋简体" w:hint="eastAsia"/>
          <w:sz w:val="24"/>
          <w:szCs w:val="24"/>
        </w:rPr>
      </w:pPr>
    </w:p>
    <w:p w:rsidR="008F17D4" w:rsidRDefault="008F17D4" w:rsidP="008F17D4">
      <w:pPr>
        <w:spacing w:line="560" w:lineRule="exact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中国轻工业联合会综合业务部：</w:t>
      </w: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根据《国家知识产权局关于评选第二十届中国专利奖的通知》，我单位经认真组织、筛选、审查，确认全部材料内容属实，材料完整，并符合相关要求；各项目涉及的全体专利权人、发明人均同意参评，特推荐参加第二十届中国专利奖评选。具体说明并确认如下：</w:t>
      </w: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1．推荐理由（根据《中国专利奖评奖办法》中评价指标简要说明每个项目的推荐理由）；</w:t>
      </w: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2．推荐材料符合要求（填写材料确认表如下）。</w:t>
      </w: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spacing w:line="560" w:lineRule="exact"/>
        <w:ind w:firstLineChars="1150" w:firstLine="3680"/>
        <w:rPr>
          <w:rFonts w:ascii="仿宋_GB2312" w:hAnsi="宋体" w:cs="宋体" w:hint="eastAsia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单位盖章</w:t>
      </w:r>
    </w:p>
    <w:p w:rsidR="008F17D4" w:rsidRDefault="008F17D4" w:rsidP="008F17D4">
      <w:pPr>
        <w:spacing w:line="560" w:lineRule="exact"/>
        <w:ind w:firstLineChars="1800" w:firstLine="576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spacing w:line="560" w:lineRule="exact"/>
        <w:ind w:firstLineChars="1800" w:firstLine="5760"/>
        <w:rPr>
          <w:rFonts w:ascii="仿宋_GB2312" w:hAnsi="宋体" w:cs="宋体" w:hint="eastAsia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年    月    日</w:t>
      </w: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材料确认表</w:t>
      </w: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/>
          <w:sz w:val="32"/>
          <w:szCs w:val="32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8260"/>
        <w:gridCol w:w="830"/>
      </w:tblGrid>
      <w:tr w:rsidR="008F17D4" w:rsidTr="008F17D4">
        <w:trPr>
          <w:trHeight w:val="960"/>
          <w:jc w:val="center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17D4" w:rsidRDefault="008F17D4">
            <w:pPr>
              <w:spacing w:before="240" w:line="500" w:lineRule="exact"/>
              <w:ind w:firstLineChars="200" w:firstLine="560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请申报单位审查并核实，在满足条件的方框中划√，不符合要求的项目将无法进入评审程序。</w:t>
            </w:r>
          </w:p>
        </w:tc>
      </w:tr>
      <w:tr w:rsidR="008F17D4" w:rsidTr="008F17D4">
        <w:trPr>
          <w:trHeight w:val="5937"/>
          <w:jc w:val="center"/>
        </w:trPr>
        <w:tc>
          <w:tcPr>
            <w:tcW w:w="8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17D4" w:rsidRDefault="008F17D4">
            <w:pPr>
              <w:spacing w:before="240" w:line="500" w:lineRule="exact"/>
              <w:ind w:rightChars="100" w:right="300" w:firstLineChars="200" w:firstLine="562"/>
              <w:rPr>
                <w:rFonts w:ascii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sz w:val="28"/>
                <w:szCs w:val="28"/>
              </w:rPr>
              <w:t>1．</w:t>
            </w:r>
            <w:proofErr w:type="gramStart"/>
            <w:r>
              <w:rPr>
                <w:rFonts w:ascii="仿宋_GB2312" w:hAnsi="宋体" w:cs="宋体" w:hint="eastAsia"/>
                <w:b/>
                <w:sz w:val="28"/>
                <w:szCs w:val="28"/>
              </w:rPr>
              <w:t>纸件材料</w:t>
            </w:r>
            <w:proofErr w:type="gramEnd"/>
            <w:r>
              <w:rPr>
                <w:rFonts w:ascii="仿宋_GB2312" w:hAnsi="宋体" w:cs="宋体" w:hint="eastAsia"/>
                <w:b/>
                <w:sz w:val="28"/>
                <w:szCs w:val="28"/>
              </w:rPr>
              <w:t>：</w:t>
            </w:r>
          </w:p>
          <w:p w:rsidR="008F17D4" w:rsidRDefault="008F17D4">
            <w:pPr>
              <w:spacing w:line="500" w:lineRule="exact"/>
              <w:ind w:rightChars="100" w:right="300" w:firstLineChars="200" w:firstLine="560"/>
              <w:rPr>
                <w:rFonts w:ascii="仿宋_GB2312" w:hAnsi="宋体" w:cs="宋体" w:hint="eastAsia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推荐函（包括推荐意见）。</w:t>
            </w:r>
          </w:p>
          <w:p w:rsidR="008F17D4" w:rsidRDefault="008F17D4">
            <w:pPr>
              <w:spacing w:before="240" w:line="500" w:lineRule="exact"/>
              <w:ind w:rightChars="100" w:right="300" w:firstLineChars="200" w:firstLine="562"/>
              <w:rPr>
                <w:rFonts w:ascii="仿宋_GB2312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sz w:val="28"/>
                <w:szCs w:val="28"/>
              </w:rPr>
              <w:t>2．电子件材料（存储光盘中）：</w:t>
            </w:r>
          </w:p>
          <w:p w:rsidR="008F17D4" w:rsidRDefault="008F17D4">
            <w:pPr>
              <w:topLinePunct/>
              <w:spacing w:line="500" w:lineRule="exact"/>
              <w:ind w:leftChars="267" w:left="1501" w:rightChars="100" w:right="300" w:hangingChars="250" w:hanging="700"/>
              <w:rPr>
                <w:rFonts w:ascii="仿宋_GB2312" w:hAnsi="宋体" w:cs="宋体" w:hint="eastAsia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（1） 一个推荐项目制成一个独立的文件夹，以专利号命名，例如“20121002****.*”，内部存放中国专利奖申报书、附件材料；</w:t>
            </w:r>
          </w:p>
          <w:p w:rsidR="008F17D4" w:rsidRDefault="008F17D4">
            <w:pPr>
              <w:topLinePunct/>
              <w:spacing w:line="500" w:lineRule="exact"/>
              <w:ind w:leftChars="267" w:left="1501" w:rightChars="100" w:right="300" w:hangingChars="250" w:hanging="700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（2） 申报书为Word2007文档格式，从国家知识产权局网站</w:t>
            </w:r>
            <w:r>
              <w:rPr>
                <w:rFonts w:ascii="仿宋_GB2312" w:hAnsi="宋体" w:cs="宋体" w:hint="eastAsia"/>
                <w:spacing w:val="-6"/>
                <w:sz w:val="28"/>
                <w:szCs w:val="28"/>
              </w:rPr>
              <w:t>下载后未更改格式，以“专利号+申报书”作为文件名。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7D4" w:rsidRDefault="008F17D4">
            <w:pPr>
              <w:spacing w:before="240" w:line="500" w:lineRule="exact"/>
              <w:rPr>
                <w:rFonts w:ascii="仿宋_GB2312" w:hAnsi="宋体" w:cs="宋体"/>
                <w:sz w:val="28"/>
                <w:szCs w:val="28"/>
              </w:rPr>
            </w:pPr>
          </w:p>
          <w:p w:rsidR="008F17D4" w:rsidRDefault="008F17D4">
            <w:pPr>
              <w:spacing w:line="500" w:lineRule="exact"/>
              <w:rPr>
                <w:rFonts w:ascii="仿宋_GB2312" w:hAnsi="宋体" w:cs="宋体" w:hint="eastAsia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□</w:t>
            </w:r>
          </w:p>
          <w:p w:rsidR="008F17D4" w:rsidRDefault="008F17D4">
            <w:pPr>
              <w:spacing w:before="240" w:line="500" w:lineRule="exact"/>
              <w:rPr>
                <w:rFonts w:ascii="仿宋_GB2312" w:hAnsi="宋体" w:cs="宋体" w:hint="eastAsia"/>
                <w:sz w:val="28"/>
                <w:szCs w:val="28"/>
              </w:rPr>
            </w:pPr>
          </w:p>
          <w:p w:rsidR="008F17D4" w:rsidRDefault="008F17D4">
            <w:pPr>
              <w:spacing w:line="500" w:lineRule="exact"/>
              <w:rPr>
                <w:rFonts w:ascii="仿宋_GB2312" w:hAnsi="宋体" w:cs="宋体" w:hint="eastAsia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□</w:t>
            </w:r>
          </w:p>
          <w:p w:rsidR="008F17D4" w:rsidRDefault="008F17D4">
            <w:pPr>
              <w:spacing w:line="500" w:lineRule="exact"/>
              <w:rPr>
                <w:rFonts w:ascii="仿宋_GB2312" w:hAnsi="宋体" w:cs="宋体" w:hint="eastAsia"/>
                <w:sz w:val="28"/>
                <w:szCs w:val="28"/>
              </w:rPr>
            </w:pPr>
          </w:p>
          <w:p w:rsidR="008F17D4" w:rsidRDefault="008F17D4">
            <w:pPr>
              <w:spacing w:line="500" w:lineRule="exact"/>
              <w:rPr>
                <w:rFonts w:ascii="仿宋_GB2312" w:hAnsi="宋体" w:cs="宋体" w:hint="eastAsia"/>
                <w:sz w:val="28"/>
                <w:szCs w:val="28"/>
              </w:rPr>
            </w:pPr>
          </w:p>
          <w:p w:rsidR="008F17D4" w:rsidRDefault="008F17D4">
            <w:pPr>
              <w:spacing w:line="500" w:lineRule="exact"/>
              <w:rPr>
                <w:rFonts w:ascii="仿宋_GB2312" w:hAnsi="宋体" w:cs="宋体" w:hint="eastAsia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□</w:t>
            </w:r>
          </w:p>
          <w:p w:rsidR="008F17D4" w:rsidRDefault="008F17D4">
            <w:pPr>
              <w:spacing w:line="500" w:lineRule="exact"/>
              <w:rPr>
                <w:rFonts w:ascii="仿宋_GB2312" w:hAnsi="宋体" w:cs="宋体"/>
                <w:sz w:val="28"/>
                <w:szCs w:val="28"/>
              </w:rPr>
            </w:pPr>
          </w:p>
        </w:tc>
      </w:tr>
    </w:tbl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spacing w:line="560" w:lineRule="exact"/>
        <w:ind w:firstLineChars="200" w:firstLine="640"/>
        <w:rPr>
          <w:rFonts w:ascii="仿宋_GB2312" w:hAnsi="宋体" w:cs="宋体" w:hint="eastAsia"/>
          <w:sz w:val="32"/>
          <w:szCs w:val="32"/>
        </w:rPr>
      </w:pPr>
    </w:p>
    <w:p w:rsidR="008F17D4" w:rsidRDefault="008F17D4" w:rsidP="008F17D4">
      <w:pPr>
        <w:rPr>
          <w:rFonts w:hint="eastAsia"/>
        </w:rPr>
      </w:pPr>
    </w:p>
    <w:p w:rsidR="008F17D4" w:rsidRDefault="008F17D4" w:rsidP="008F17D4">
      <w:pPr>
        <w:spacing w:line="560" w:lineRule="exact"/>
        <w:rPr>
          <w:rFonts w:ascii="仿宋_GB2312" w:hAnsi="宋体" w:cs="宋体"/>
          <w:sz w:val="32"/>
          <w:szCs w:val="32"/>
        </w:rPr>
      </w:pPr>
    </w:p>
    <w:p w:rsidR="008F17D4" w:rsidRDefault="008F17D4" w:rsidP="008F17D4">
      <w:pPr>
        <w:spacing w:line="560" w:lineRule="exact"/>
        <w:rPr>
          <w:rFonts w:ascii="仿宋_GB2312" w:hAnsi="宋体" w:cs="宋体" w:hint="eastAsia"/>
          <w:sz w:val="32"/>
          <w:szCs w:val="32"/>
        </w:rPr>
      </w:pPr>
    </w:p>
    <w:p w:rsidR="00FC02CA" w:rsidRDefault="00FC02CA"/>
    <w:sectPr w:rsidR="00FC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17D4"/>
    <w:rsid w:val="008F17D4"/>
    <w:rsid w:val="00FC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4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2</cp:revision>
  <dcterms:created xsi:type="dcterms:W3CDTF">2018-04-04T01:57:00Z</dcterms:created>
  <dcterms:modified xsi:type="dcterms:W3CDTF">2018-04-04T01:57:00Z</dcterms:modified>
</cp:coreProperties>
</file>