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D0" w:rsidRDefault="00784ED0">
      <w:pPr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附件1</w:t>
      </w:r>
    </w:p>
    <w:p w:rsidR="00852DAD" w:rsidRDefault="00784ED0" w:rsidP="00784ED0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9B2A37">
        <w:rPr>
          <w:rFonts w:ascii="仿宋_GB2312" w:eastAsia="仿宋_GB2312" w:hAnsi="宋体" w:cs="宋体" w:hint="eastAsia"/>
          <w:kern w:val="0"/>
          <w:sz w:val="30"/>
          <w:szCs w:val="30"/>
        </w:rPr>
        <w:t>2017年度中国轻工业联合会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技术发明奖</w:t>
      </w:r>
      <w:r w:rsidRPr="009B2A37">
        <w:rPr>
          <w:rFonts w:ascii="仿宋_GB2312" w:eastAsia="仿宋_GB2312" w:hAnsi="宋体" w:cs="宋体" w:hint="eastAsia"/>
          <w:kern w:val="0"/>
          <w:sz w:val="30"/>
          <w:szCs w:val="30"/>
        </w:rPr>
        <w:t>受理项目名单</w:t>
      </w:r>
    </w:p>
    <w:tbl>
      <w:tblPr>
        <w:tblStyle w:val="a3"/>
        <w:tblW w:w="9356" w:type="dxa"/>
        <w:jc w:val="center"/>
        <w:tblInd w:w="-176" w:type="dxa"/>
        <w:tblLook w:val="04A0"/>
      </w:tblPr>
      <w:tblGrid>
        <w:gridCol w:w="654"/>
        <w:gridCol w:w="2891"/>
        <w:gridCol w:w="2976"/>
        <w:gridCol w:w="2835"/>
      </w:tblGrid>
      <w:tr w:rsidR="00784ED0" w:rsidTr="00784ED0">
        <w:trPr>
          <w:trHeight w:val="447"/>
          <w:tblHeader/>
          <w:jc w:val="center"/>
        </w:trPr>
        <w:tc>
          <w:tcPr>
            <w:tcW w:w="654" w:type="dxa"/>
            <w:vAlign w:val="center"/>
          </w:tcPr>
          <w:p w:rsidR="00784ED0" w:rsidRDefault="00784ED0" w:rsidP="00784ED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91" w:type="dxa"/>
            <w:vAlign w:val="center"/>
          </w:tcPr>
          <w:p w:rsidR="00784ED0" w:rsidRDefault="00784ED0" w:rsidP="00784ED0">
            <w:pPr>
              <w:jc w:val="center"/>
            </w:pPr>
            <w:r w:rsidRPr="00784ED0">
              <w:rPr>
                <w:rFonts w:hint="eastAsia"/>
              </w:rPr>
              <w:t>项目名称</w:t>
            </w:r>
          </w:p>
        </w:tc>
        <w:tc>
          <w:tcPr>
            <w:tcW w:w="2976" w:type="dxa"/>
            <w:vAlign w:val="center"/>
          </w:tcPr>
          <w:p w:rsidR="00784ED0" w:rsidRDefault="00784ED0" w:rsidP="00784ED0">
            <w:pPr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2835" w:type="dxa"/>
            <w:vAlign w:val="center"/>
          </w:tcPr>
          <w:p w:rsidR="00784ED0" w:rsidRDefault="00784ED0" w:rsidP="00784ED0"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特种功能纸</w:t>
            </w:r>
            <w:proofErr w:type="gramStart"/>
            <w:r w:rsidRPr="00784ED0">
              <w:t>基材料</w:t>
            </w:r>
            <w:proofErr w:type="gramEnd"/>
            <w:r w:rsidRPr="00784ED0">
              <w:t>表面修饰剂的制备关键技术与应用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陕西科技大学，成都印钞有限公司、陕西邦希化工有限公司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王海花、沈一丁、费贵强、李小瑞、陈玉群、张永欣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新型自动机械机心的性能研究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珠海罗西尼表业有限公司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王永宁，宋鹏涛，郭新刚，吴昌，陈</w:t>
            </w:r>
            <w:proofErr w:type="gramStart"/>
            <w:r w:rsidRPr="00784ED0">
              <w:t>世</w:t>
            </w:r>
            <w:proofErr w:type="gramEnd"/>
            <w:r w:rsidRPr="00784ED0">
              <w:t>佳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数字指针式航空时钟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轻工业钟表研究所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田景志、李少玲、陈晓娟、卢鹏俊、张海波、杨阳、王茹、孙建强、付宝光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自生釉骨瓷</w:t>
            </w:r>
            <w:proofErr w:type="gramEnd"/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福建省德化第五瓷厂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温克仁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麦饭石茶品陶艺开发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登封窑瓷</w:t>
            </w:r>
            <w:proofErr w:type="gramStart"/>
            <w:r w:rsidRPr="00784ED0">
              <w:t>苑科技</w:t>
            </w:r>
            <w:proofErr w:type="gramEnd"/>
            <w:r w:rsidRPr="00784ED0">
              <w:t>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李景洲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陶瓷酒瓶快速成型方法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广东文化长城集团股份有限公司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邱伟志</w:t>
            </w:r>
            <w:r w:rsidRPr="00784ED0">
              <w:t xml:space="preserve"> </w:t>
            </w:r>
            <w:r w:rsidRPr="00784ED0">
              <w:t>陈伟雄</w:t>
            </w:r>
            <w:r w:rsidRPr="00784ED0">
              <w:t xml:space="preserve"> </w:t>
            </w:r>
            <w:proofErr w:type="gramStart"/>
            <w:r w:rsidRPr="00784ED0">
              <w:t>任锋</w:t>
            </w:r>
            <w:proofErr w:type="gramEnd"/>
            <w:r w:rsidRPr="00784ED0">
              <w:t xml:space="preserve"> </w:t>
            </w:r>
            <w:r w:rsidRPr="00784ED0">
              <w:t>蔡廷</w:t>
            </w:r>
            <w:proofErr w:type="gramStart"/>
            <w:r w:rsidRPr="00784ED0">
              <w:t>祥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纳米复相陶瓷的绿色制备及其协同改性关键技术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陕西科技大学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朱建锋</w:t>
            </w:r>
            <w:r w:rsidRPr="00784ED0">
              <w:t xml:space="preserve"> </w:t>
            </w:r>
            <w:r w:rsidRPr="00784ED0">
              <w:t>杨海波</w:t>
            </w:r>
            <w:r w:rsidRPr="00784ED0">
              <w:t xml:space="preserve"> </w:t>
            </w:r>
            <w:r w:rsidRPr="00784ED0">
              <w:t>林营</w:t>
            </w:r>
            <w:r w:rsidRPr="00784ED0">
              <w:t xml:space="preserve"> </w:t>
            </w:r>
            <w:proofErr w:type="gramStart"/>
            <w:r w:rsidRPr="00784ED0">
              <w:t>王芬</w:t>
            </w:r>
            <w:proofErr w:type="gramEnd"/>
            <w:r w:rsidRPr="00784ED0">
              <w:t xml:space="preserve"> </w:t>
            </w:r>
            <w:r w:rsidRPr="00784ED0">
              <w:t>方媛</w:t>
            </w:r>
            <w:r w:rsidRPr="00784ED0">
              <w:t xml:space="preserve"> </w:t>
            </w:r>
            <w:r w:rsidRPr="00784ED0">
              <w:t>武文玲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高硬度透明熔块釉的研制及应用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陕西科技大学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任强，武秀兰，陈娟妮，杨元东，孙志雄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介</w:t>
            </w:r>
            <w:proofErr w:type="gramEnd"/>
            <w:r w:rsidRPr="00784ED0">
              <w:t>孔</w:t>
            </w:r>
            <w:r w:rsidRPr="00784ED0">
              <w:t>SiO2</w:t>
            </w:r>
            <w:r w:rsidRPr="00784ED0">
              <w:t>复合气凝胶材料的常压干燥制备技术与应用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大连工业大学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刘敬肖，史非，刘素花，于玲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硬脂酸盐绿色化生产工艺研究及产业化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赞宇科技</w:t>
            </w:r>
            <w:proofErr w:type="gramEnd"/>
            <w:r w:rsidRPr="00784ED0">
              <w:t>集团股份有限公司，杭州油脂化工有限公司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葛</w:t>
            </w:r>
            <w:proofErr w:type="gramEnd"/>
            <w:r w:rsidRPr="00784ED0">
              <w:t xml:space="preserve"> </w:t>
            </w:r>
            <w:r w:rsidRPr="00784ED0">
              <w:t>赞，吴维高，史立文，蒋海刚，计晓黎，钟</w:t>
            </w:r>
            <w:r w:rsidRPr="00784ED0">
              <w:t xml:space="preserve"> </w:t>
            </w:r>
            <w:proofErr w:type="gramStart"/>
            <w:r w:rsidRPr="00784ED0">
              <w:t>凯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石墨烯</w:t>
            </w:r>
            <w:r w:rsidRPr="00784ED0">
              <w:t>/</w:t>
            </w:r>
            <w:r w:rsidRPr="00784ED0">
              <w:t>金属颗粒复合电极的结构设计与应用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郑州轻工业学院；南京航空航天大学；河南锂动电源有限公司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郭东杰；王力</w:t>
            </w:r>
            <w:proofErr w:type="gramStart"/>
            <w:r w:rsidRPr="00784ED0">
              <w:t>臻</w:t>
            </w:r>
            <w:proofErr w:type="gramEnd"/>
            <w:r w:rsidRPr="00784ED0">
              <w:t>；孙淑敏；</w:t>
            </w:r>
            <w:proofErr w:type="gramStart"/>
            <w:r w:rsidRPr="00784ED0">
              <w:t>蔡</w:t>
            </w:r>
            <w:proofErr w:type="gramEnd"/>
            <w:r w:rsidRPr="00784ED0">
              <w:t>洪波；张昊；</w:t>
            </w:r>
            <w:proofErr w:type="gramStart"/>
            <w:r w:rsidRPr="00784ED0">
              <w:t>陈鹿民</w:t>
            </w:r>
            <w:proofErr w:type="gramEnd"/>
            <w:r w:rsidRPr="00784ED0">
              <w:t>；张德海；王诗文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风光互补移动基站智能供电系统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南京工业职业技术学院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马虹、丁龙刚、蒋亮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无汞糊式锌锰</w:t>
            </w:r>
            <w:proofErr w:type="gramEnd"/>
            <w:r w:rsidRPr="00784ED0">
              <w:t>电池产业化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广州市虎头电池集团有限公司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刘煦、陈仲坚、黄宇、陈学甫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一种能消除甲醛危害的香精组合物及其制备方法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厦门牡丹香化实业有限公司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林翔云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3-</w:t>
            </w:r>
            <w:r w:rsidRPr="00784ED0">
              <w:t>甲基</w:t>
            </w:r>
            <w:r w:rsidRPr="00784ED0">
              <w:t>-5-(2,2,3-</w:t>
            </w:r>
            <w:r w:rsidRPr="00784ED0">
              <w:t>三甲基</w:t>
            </w:r>
            <w:r w:rsidRPr="00784ED0">
              <w:t>-3-</w:t>
            </w:r>
            <w:r w:rsidRPr="00784ED0">
              <w:t>环戊烯</w:t>
            </w:r>
            <w:r w:rsidRPr="00784ED0">
              <w:t>-1-</w:t>
            </w:r>
            <w:r w:rsidRPr="00784ED0">
              <w:t>基</w:t>
            </w:r>
            <w:r w:rsidRPr="00784ED0">
              <w:t>)</w:t>
            </w:r>
            <w:r w:rsidRPr="00784ED0">
              <w:t>戊</w:t>
            </w:r>
            <w:r w:rsidRPr="00784ED0">
              <w:t>-4-</w:t>
            </w:r>
            <w:r w:rsidRPr="00784ED0">
              <w:t>烯</w:t>
            </w:r>
            <w:r w:rsidRPr="00784ED0">
              <w:t>-2-</w:t>
            </w:r>
            <w:r w:rsidRPr="00784ED0">
              <w:t>醇的制备方法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格林生物科技股份有限公司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胡建良</w:t>
            </w:r>
            <w:r w:rsidRPr="00784ED0">
              <w:t xml:space="preserve">  </w:t>
            </w:r>
            <w:proofErr w:type="gramStart"/>
            <w:r w:rsidRPr="00784ED0">
              <w:t>黄旺生</w:t>
            </w:r>
            <w:proofErr w:type="gramEnd"/>
            <w:r w:rsidRPr="00784ED0">
              <w:t xml:space="preserve">  </w:t>
            </w:r>
            <w:r w:rsidRPr="00784ED0">
              <w:t>李志江</w:t>
            </w:r>
            <w:r w:rsidRPr="00784ED0">
              <w:t xml:space="preserve">  </w:t>
            </w:r>
            <w:r w:rsidRPr="00784ED0">
              <w:t>林传明</w:t>
            </w:r>
            <w:r w:rsidRPr="00784ED0">
              <w:t xml:space="preserve">  </w:t>
            </w:r>
            <w:proofErr w:type="gramStart"/>
            <w:r w:rsidRPr="00784ED0">
              <w:t>王盈华</w:t>
            </w:r>
            <w:proofErr w:type="gramEnd"/>
            <w:r w:rsidRPr="00784ED0">
              <w:t xml:space="preserve"> </w:t>
            </w:r>
            <w:r w:rsidRPr="00784ED0">
              <w:t>刘建华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一种黄焖鸡调味料及其制作方法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北京味食源食品科技有限责任公司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刘滨；张吉；王晓杰；何强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雨生红球藻中虾青素的高效提取工艺开发及高值化应用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大连医诺生物股份有限公司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吴文忠、陈剑彬、洪永德、李倩、徐维锋、范志强、张显仁、吕忠武、赵廷峣、邵天文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高生理活性番茄红素制备关键技术研究及应用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江南大学，江苏艾兰得营养品有限公司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张连富，孙清瑞，夏旭东，张国栋，徐化能，张兴，闫圣坤，吴名草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lastRenderedPageBreak/>
              <w:t>19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二十二碳六烯酸油脂的生物制备及产业化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南京工业大学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黄和，任路静，胡学超，纪晓俊，江凌，郭东升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酱油发酵过程微生物代谢危害物控制技术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江南大学，广东珠江桥生物科技股份有限公司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方芳，陈坚，周朝晖，周景文，</w:t>
            </w:r>
            <w:proofErr w:type="gramStart"/>
            <w:r w:rsidRPr="00784ED0">
              <w:t>堵国成</w:t>
            </w:r>
            <w:proofErr w:type="gramEnd"/>
            <w:r w:rsidRPr="00784ED0">
              <w:t>，李铁桥，卢丽玲，关沛</w:t>
            </w:r>
            <w:proofErr w:type="gramStart"/>
            <w:r w:rsidRPr="00784ED0">
              <w:t>坚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常压室温等离子体（</w:t>
            </w:r>
            <w:r w:rsidRPr="00784ED0">
              <w:t>ARTP</w:t>
            </w:r>
            <w:r w:rsidRPr="00784ED0">
              <w:t>）诱变育种技术及装备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清华大学；洛阳华</w:t>
            </w:r>
            <w:proofErr w:type="gramStart"/>
            <w:r w:rsidRPr="00784ED0">
              <w:t>清天木</w:t>
            </w:r>
            <w:proofErr w:type="gramEnd"/>
            <w:r w:rsidRPr="00784ED0">
              <w:t>生物科技有限公司；无锡</w:t>
            </w:r>
            <w:proofErr w:type="gramStart"/>
            <w:r w:rsidRPr="00784ED0">
              <w:t>源清天木</w:t>
            </w:r>
            <w:proofErr w:type="gramEnd"/>
            <w:r w:rsidRPr="00784ED0">
              <w:t>生物科技有限公司；安徽工程大学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邢新会；李和平；张翀；王立言；薛正莲；葛楠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双</w:t>
            </w:r>
            <w:proofErr w:type="gramStart"/>
            <w:r w:rsidRPr="00784ED0">
              <w:t>投料双</w:t>
            </w:r>
            <w:proofErr w:type="gramEnd"/>
            <w:r w:rsidRPr="00784ED0">
              <w:t>菌种复配发酵工艺酿造的新型葡萄酒及酿造方法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甘肃省轻工研究院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赵煜；李玉忠；金红；陈兴叶；彭涛；张小燕；杨旭星；</w:t>
            </w:r>
            <w:proofErr w:type="gramStart"/>
            <w:r w:rsidRPr="00784ED0">
              <w:t>王千存</w:t>
            </w:r>
            <w:proofErr w:type="gramEnd"/>
            <w:r w:rsidRPr="00784ED0">
              <w:t>；张怀予；马文锦；路宏科；</w:t>
            </w:r>
            <w:proofErr w:type="gramStart"/>
            <w:r w:rsidRPr="00784ED0">
              <w:t>殷欣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纳米银</w:t>
            </w:r>
            <w:proofErr w:type="gramEnd"/>
            <w:r w:rsidRPr="00784ED0">
              <w:t>复合抗菌剂及纳米抗菌功能的绵羊裘皮研究与开发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四川大学，广东盛方化工有限责任公司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陈武勇，周晋，张金伟，杨威特，王瑶，孙宏斌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尼罗</w:t>
            </w:r>
            <w:proofErr w:type="gramStart"/>
            <w:r w:rsidRPr="00784ED0">
              <w:t>鳄</w:t>
            </w:r>
            <w:proofErr w:type="gramEnd"/>
            <w:r w:rsidRPr="00784ED0">
              <w:t>清洁制革技术的开发及产业化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陕西科技大学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强涛</w:t>
            </w:r>
            <w:proofErr w:type="gramStart"/>
            <w:r w:rsidRPr="00784ED0">
              <w:t>涛</w:t>
            </w:r>
            <w:proofErr w:type="gramEnd"/>
            <w:r w:rsidRPr="00784ED0">
              <w:t>、张辉、任龙芳、王学川、强西怀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功能性植物油基纳米复合皮革复</w:t>
            </w:r>
            <w:proofErr w:type="gramStart"/>
            <w:r w:rsidRPr="00784ED0">
              <w:t>鞣</w:t>
            </w:r>
            <w:proofErr w:type="gramEnd"/>
            <w:r w:rsidRPr="00784ED0">
              <w:t>加脂剂的关键技术及产业化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陕西科技大学、中国皮革和制鞋工业研究院、浙江盛汇化工有限公司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吕斌，马建中，</w:t>
            </w:r>
            <w:proofErr w:type="gramStart"/>
            <w:r w:rsidRPr="00784ED0">
              <w:t>高党鸽</w:t>
            </w:r>
            <w:proofErr w:type="gramEnd"/>
            <w:r w:rsidRPr="00784ED0">
              <w:t>，段力民，姜德云，</w:t>
            </w:r>
            <w:proofErr w:type="gramStart"/>
            <w:r w:rsidRPr="00784ED0">
              <w:t>高建静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体弹簧及其在床垫中的研究与应用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喜临门家具股份有限公司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陈华忠、段鹏征、单剑、沈利铭、陈伟龙、蒋杭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蚕丝宣纸的制备技术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苏州大学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丁志平、苗海青、曹建勤、莫森耀、聂开伟、陆晓琳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涂覆型持久性聚乙烯流滴棚膜的研发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山东天鹤塑胶股份有限公司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杨彦</w:t>
            </w:r>
            <w:r w:rsidRPr="00784ED0">
              <w:t xml:space="preserve">  </w:t>
            </w:r>
            <w:r w:rsidRPr="00784ED0">
              <w:t>孙天智</w:t>
            </w:r>
            <w:r w:rsidRPr="00784ED0">
              <w:t xml:space="preserve"> </w:t>
            </w:r>
            <w:r w:rsidRPr="00784ED0">
              <w:t>王洪祥</w:t>
            </w:r>
            <w:r w:rsidRPr="00784ED0">
              <w:t xml:space="preserve">  </w:t>
            </w:r>
            <w:r w:rsidRPr="00784ED0">
              <w:t>张文瑞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环氧化有机蒙脱石增容改性制备</w:t>
            </w:r>
            <w:r w:rsidRPr="00784ED0">
              <w:t>PA6/ABS</w:t>
            </w:r>
            <w:r w:rsidRPr="00784ED0">
              <w:t>电子电器合金材料关键技术及产业化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杭州鸿雁电器有限公司、浙江大学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盛仲夷</w:t>
            </w:r>
            <w:proofErr w:type="gramEnd"/>
            <w:r w:rsidRPr="00784ED0">
              <w:t>、申屠宝卿、谢松桂、毛明忠、马骥、郑宏杰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聚酯合金门窗系统技术研发及应用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8016D5">
            <w:pPr>
              <w:spacing w:line="300" w:lineRule="exact"/>
            </w:pPr>
            <w:r w:rsidRPr="00784ED0">
              <w:t>大连</w:t>
            </w:r>
            <w:r w:rsidR="008016D5">
              <w:rPr>
                <w:rFonts w:hint="eastAsia"/>
              </w:rPr>
              <w:t>实德</w:t>
            </w:r>
            <w:r w:rsidRPr="00784ED0">
              <w:t>科技发展有限公司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杨飞虎、程先胜、姜峰、范怀瑾、周洪荣、</w:t>
            </w:r>
            <w:proofErr w:type="gramStart"/>
            <w:r w:rsidRPr="00784ED0">
              <w:t>银智军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固体回收高分子材料高效处理与</w:t>
            </w:r>
            <w:proofErr w:type="gramStart"/>
            <w:r w:rsidRPr="00784ED0">
              <w:t>高值化再利用</w:t>
            </w:r>
            <w:proofErr w:type="gramEnd"/>
            <w:r w:rsidRPr="00784ED0">
              <w:t>成套工艺及装备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泰瑞机器股份有限公司、北京化工大学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杨卫民、周宏伟、林武、谢鹏程、李立峰、安瑛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安全环保乒乓球新材料和注塑法新工艺的创制及产业化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江南大学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倪忠斌，刘雪锋，刘士荣，施冬健，丁剑楠，张红武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便捷的升降花洒的研发与应用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开平吉星卫浴实业有限公司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丁言飞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家用水槽式餐具及果蔬净洗机研发及产业化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宁波方</w:t>
            </w:r>
            <w:proofErr w:type="gramStart"/>
            <w:r w:rsidRPr="00784ED0">
              <w:t>太</w:t>
            </w:r>
            <w:proofErr w:type="gramEnd"/>
            <w:r w:rsidRPr="00784ED0">
              <w:t>厨具有限公司、江南大学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茅忠群、诸永定、徐慧、孙秀兰、朱灯光、王林强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多功能电压力锅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山东多星电器有限公司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周衍增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ECO30</w:t>
            </w:r>
            <w:r w:rsidRPr="00784ED0">
              <w:t>高能效卤素</w:t>
            </w:r>
            <w:proofErr w:type="gramStart"/>
            <w:r w:rsidRPr="00784ED0">
              <w:t>灯技术</w:t>
            </w:r>
            <w:proofErr w:type="gramEnd"/>
            <w:r w:rsidRPr="00784ED0">
              <w:t>的研发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proofErr w:type="gramStart"/>
            <w:r w:rsidRPr="00784ED0">
              <w:t>广明源光科技</w:t>
            </w:r>
            <w:proofErr w:type="gramEnd"/>
            <w:r w:rsidRPr="00784ED0">
              <w:t>股份有限公司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葛浩</w:t>
            </w:r>
            <w:r w:rsidRPr="00784ED0">
              <w:t xml:space="preserve"> </w:t>
            </w:r>
            <w:proofErr w:type="gramStart"/>
            <w:r w:rsidRPr="00784ED0">
              <w:t>周井桃</w:t>
            </w:r>
            <w:r w:rsidRPr="00784ED0">
              <w:t xml:space="preserve"> </w:t>
            </w:r>
            <w:r w:rsidRPr="00784ED0">
              <w:t>揭英</w:t>
            </w:r>
            <w:proofErr w:type="gramEnd"/>
            <w:r w:rsidRPr="00784ED0">
              <w:t>智</w:t>
            </w:r>
            <w:r w:rsidRPr="00784ED0">
              <w:t xml:space="preserve"> </w:t>
            </w:r>
            <w:r w:rsidRPr="00784ED0">
              <w:t>黄四海</w:t>
            </w:r>
            <w:r w:rsidRPr="00784ED0">
              <w:t xml:space="preserve"> </w:t>
            </w:r>
            <w:r w:rsidRPr="00784ED0">
              <w:t>王朋</w:t>
            </w:r>
            <w:proofErr w:type="gramStart"/>
            <w:r w:rsidRPr="00784ED0">
              <w:t>朋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lastRenderedPageBreak/>
              <w:t>37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一种施胶</w:t>
            </w:r>
            <w:r w:rsidRPr="00784ED0">
              <w:t>/</w:t>
            </w:r>
            <w:r w:rsidRPr="00784ED0">
              <w:t>涂布器及其施胶</w:t>
            </w:r>
            <w:r w:rsidRPr="00784ED0">
              <w:t>/</w:t>
            </w:r>
            <w:r w:rsidRPr="00784ED0">
              <w:t>涂布的方法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轻工业杭州机电设计研究院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杨旭、丁建林、沈栋、文海平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柔性阳极电缆包裹碳粉关键装备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轻工业西安机械设计研究院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李存良、陈毅、施俊文、王剑峰、王瑾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防火罩一次冲压成型模具研制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南京工业职业技术学院、南京和硕科技实业有限公司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匡余华、王红军、李萍萍、翁秀奇、胡桂霞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一种基于工业噪声信号分析的纸浆流量软测量新方法的研究与实现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陕西科技大学、</w:t>
            </w:r>
            <w:r w:rsidRPr="00784ED0">
              <w:t xml:space="preserve"> </w:t>
            </w:r>
            <w:r w:rsidRPr="00784ED0">
              <w:t>西安德赛控制系统责任有限公司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周强</w:t>
            </w:r>
            <w:r w:rsidRPr="00784ED0">
              <w:t xml:space="preserve"> </w:t>
            </w:r>
            <w:r w:rsidRPr="00784ED0">
              <w:t>王莹</w:t>
            </w:r>
            <w:r w:rsidRPr="00784ED0">
              <w:t xml:space="preserve"> </w:t>
            </w:r>
            <w:r w:rsidRPr="00784ED0">
              <w:t>谈国强</w:t>
            </w:r>
            <w:r w:rsidRPr="00784ED0">
              <w:t xml:space="preserve"> </w:t>
            </w:r>
            <w:proofErr w:type="gramStart"/>
            <w:r w:rsidRPr="00784ED0">
              <w:t>牟强</w:t>
            </w:r>
            <w:proofErr w:type="gramEnd"/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树脂</w:t>
            </w:r>
            <w:proofErr w:type="gramStart"/>
            <w:r w:rsidRPr="00784ED0">
              <w:t>镜片超</w:t>
            </w:r>
            <w:proofErr w:type="gramEnd"/>
            <w:r w:rsidRPr="00784ED0">
              <w:t>硬化和减反射技术及其产业化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上海伟星光学有限公司；东华大学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汪山</w:t>
            </w:r>
            <w:proofErr w:type="gramStart"/>
            <w:r w:rsidRPr="00784ED0">
              <w:t>献松</w:t>
            </w:r>
            <w:r w:rsidRPr="00784ED0">
              <w:t xml:space="preserve"> </w:t>
            </w:r>
            <w:r w:rsidRPr="00784ED0">
              <w:t>孙环宝</w:t>
            </w:r>
            <w:proofErr w:type="gramEnd"/>
            <w:r w:rsidRPr="00784ED0">
              <w:t xml:space="preserve"> </w:t>
            </w:r>
            <w:r w:rsidRPr="00784ED0">
              <w:t>陈惠芳</w:t>
            </w:r>
            <w:r w:rsidRPr="00784ED0">
              <w:t xml:space="preserve"> </w:t>
            </w:r>
            <w:r w:rsidRPr="00784ED0">
              <w:t>张尼</w:t>
            </w:r>
            <w:proofErr w:type="gramStart"/>
            <w:r w:rsidRPr="00784ED0">
              <w:t>尼</w:t>
            </w:r>
            <w:proofErr w:type="gramEnd"/>
            <w:r w:rsidRPr="00784ED0">
              <w:t xml:space="preserve"> </w:t>
            </w:r>
            <w:proofErr w:type="gramStart"/>
            <w:r w:rsidRPr="00784ED0">
              <w:t>李品秧</w:t>
            </w:r>
            <w:proofErr w:type="gramEnd"/>
            <w:r w:rsidRPr="00784ED0">
              <w:t xml:space="preserve"> </w:t>
            </w:r>
            <w:proofErr w:type="gramStart"/>
            <w:r w:rsidRPr="00784ED0">
              <w:t>陈国贵</w:t>
            </w:r>
            <w:proofErr w:type="gramEnd"/>
            <w:r w:rsidRPr="00784ED0">
              <w:t xml:space="preserve"> </w:t>
            </w:r>
            <w:r w:rsidRPr="00784ED0">
              <w:t>张会可</w:t>
            </w:r>
            <w:r w:rsidRPr="00784ED0">
              <w:t xml:space="preserve"> </w:t>
            </w:r>
            <w:r w:rsidRPr="00784ED0">
              <w:t>杜卫平</w:t>
            </w:r>
            <w:r w:rsidRPr="00784ED0">
              <w:t xml:space="preserve"> </w:t>
            </w:r>
            <w:r w:rsidRPr="00784ED0">
              <w:t>杨辉</w:t>
            </w:r>
            <w:r w:rsidRPr="00784ED0">
              <w:t xml:space="preserve"> </w:t>
            </w:r>
            <w:r w:rsidRPr="00784ED0">
              <w:t>张孝</w:t>
            </w:r>
          </w:p>
        </w:tc>
      </w:tr>
      <w:tr w:rsidR="000469C7" w:rsidTr="000469C7">
        <w:trPr>
          <w:jc w:val="center"/>
        </w:trPr>
        <w:tc>
          <w:tcPr>
            <w:tcW w:w="654" w:type="dxa"/>
            <w:vAlign w:val="center"/>
          </w:tcPr>
          <w:p w:rsidR="000469C7" w:rsidRPr="000469C7" w:rsidRDefault="000469C7" w:rsidP="000469C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69C7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2891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1.71</w:t>
            </w:r>
            <w:r w:rsidRPr="00784ED0">
              <w:t>高</w:t>
            </w:r>
            <w:proofErr w:type="gramStart"/>
            <w:r w:rsidRPr="00784ED0">
              <w:t>折射率高阿贝</w:t>
            </w:r>
            <w:proofErr w:type="gramEnd"/>
            <w:r w:rsidRPr="00784ED0">
              <w:t>数光学树脂镜片</w:t>
            </w:r>
          </w:p>
        </w:tc>
        <w:tc>
          <w:tcPr>
            <w:tcW w:w="2976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江苏明月光电科技有限公司、上海明月眼镜有限公司</w:t>
            </w:r>
          </w:p>
        </w:tc>
        <w:tc>
          <w:tcPr>
            <w:tcW w:w="2835" w:type="dxa"/>
            <w:vAlign w:val="center"/>
          </w:tcPr>
          <w:p w:rsidR="000469C7" w:rsidRPr="00784ED0" w:rsidRDefault="000469C7" w:rsidP="00784ED0">
            <w:pPr>
              <w:spacing w:line="300" w:lineRule="exact"/>
            </w:pPr>
            <w:r w:rsidRPr="00784ED0">
              <w:t>谢公晚、谢公兴</w:t>
            </w:r>
          </w:p>
        </w:tc>
      </w:tr>
    </w:tbl>
    <w:p w:rsidR="000469C7" w:rsidRPr="00784ED0" w:rsidRDefault="000469C7" w:rsidP="00784ED0">
      <w:pPr>
        <w:jc w:val="center"/>
      </w:pPr>
    </w:p>
    <w:sectPr w:rsidR="000469C7" w:rsidRPr="00784ED0" w:rsidSect="0085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ED0"/>
    <w:rsid w:val="000469C7"/>
    <w:rsid w:val="00784ED0"/>
    <w:rsid w:val="008016D5"/>
    <w:rsid w:val="0085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E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2135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4</cp:revision>
  <dcterms:created xsi:type="dcterms:W3CDTF">2017-08-01T08:43:00Z</dcterms:created>
  <dcterms:modified xsi:type="dcterms:W3CDTF">2017-08-01T09:10:00Z</dcterms:modified>
</cp:coreProperties>
</file>