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ind w:left="0"/>
        <w:jc w:val="both"/>
        <w:rPr>
          <w:rFonts w:ascii="Times New Roman" w:hAnsi="Times New Roman" w:eastAsia="仿宋" w:cs="Times New Roman"/>
          <w:b/>
          <w:sz w:val="32"/>
          <w:szCs w:val="32"/>
          <w:lang w:eastAsia="zh-CN"/>
        </w:rPr>
      </w:pPr>
      <w:bookmarkStart w:id="3" w:name="_GoBack"/>
      <w:bookmarkEnd w:id="3"/>
      <w:r>
        <w:rPr>
          <w:rFonts w:hint="eastAsia" w:ascii="Times New Roman" w:hAnsi="Times New Roman" w:eastAsia="仿宋" w:cs="Times New Roman"/>
          <w:b/>
          <w:sz w:val="32"/>
          <w:szCs w:val="32"/>
          <w:lang w:eastAsia="zh-CN"/>
        </w:rPr>
        <w:t>附件2：</w:t>
      </w:r>
    </w:p>
    <w:p>
      <w:pPr>
        <w:pStyle w:val="3"/>
        <w:spacing w:line="360" w:lineRule="auto"/>
        <w:jc w:val="both"/>
        <w:rPr>
          <w:rFonts w:ascii="Times New Roman" w:hAnsi="Times New Roman" w:eastAsia="仿宋" w:cs="Times New Roman"/>
          <w:bCs/>
          <w:spacing w:val="-74"/>
          <w:sz w:val="32"/>
          <w:szCs w:val="32"/>
          <w:lang w:eastAsia="zh-CN"/>
        </w:rPr>
      </w:pPr>
    </w:p>
    <w:p>
      <w:pPr>
        <w:pStyle w:val="3"/>
        <w:spacing w:line="360" w:lineRule="auto"/>
        <w:jc w:val="both"/>
        <w:rPr>
          <w:rFonts w:ascii="Times New Roman" w:hAnsi="Times New Roman" w:eastAsia="仿宋" w:cs="Times New Roman"/>
          <w:bCs/>
          <w:spacing w:val="-74"/>
          <w:sz w:val="32"/>
          <w:szCs w:val="32"/>
          <w:lang w:eastAsia="zh-CN"/>
        </w:rPr>
      </w:pPr>
    </w:p>
    <w:p>
      <w:pPr>
        <w:snapToGrid w:val="0"/>
        <w:spacing w:line="360" w:lineRule="auto"/>
        <w:jc w:val="center"/>
        <w:rPr>
          <w:rFonts w:ascii="Times New Roman" w:hAnsi="Times New Roman" w:eastAsia="黑体" w:cs="Times New Roman"/>
          <w:b/>
          <w:sz w:val="52"/>
          <w:szCs w:val="52"/>
          <w:lang w:eastAsia="zh-CN"/>
        </w:rPr>
      </w:pPr>
      <w:r>
        <w:rPr>
          <w:rFonts w:hint="eastAsia" w:ascii="Times New Roman" w:hAnsi="Times New Roman" w:eastAsia="黑体" w:cs="Times New Roman"/>
          <w:b/>
          <w:sz w:val="52"/>
          <w:szCs w:val="52"/>
          <w:lang w:eastAsia="zh-CN"/>
        </w:rPr>
        <w:t>中国轻工业重点实验室</w:t>
      </w:r>
    </w:p>
    <w:p>
      <w:pPr>
        <w:snapToGrid w:val="0"/>
        <w:spacing w:line="360" w:lineRule="auto"/>
        <w:jc w:val="center"/>
        <w:rPr>
          <w:rFonts w:ascii="Times New Roman" w:hAnsi="Times New Roman" w:eastAsia="黑体" w:cs="Times New Roman"/>
          <w:sz w:val="52"/>
          <w:szCs w:val="52"/>
          <w:lang w:eastAsia="zh-CN"/>
        </w:rPr>
      </w:pPr>
      <w:r>
        <w:rPr>
          <w:rFonts w:hint="eastAsia" w:ascii="Times New Roman" w:hAnsi="Times New Roman" w:eastAsia="黑体" w:cs="Times New Roman"/>
          <w:b/>
          <w:sz w:val="52"/>
          <w:szCs w:val="52"/>
          <w:lang w:eastAsia="zh-CN"/>
        </w:rPr>
        <w:t>评估申请报告</w:t>
      </w:r>
    </w:p>
    <w:p>
      <w:pPr>
        <w:snapToGrid w:val="0"/>
        <w:spacing w:line="360" w:lineRule="auto"/>
        <w:rPr>
          <w:rFonts w:ascii="Times New Roman" w:hAnsi="Times New Roman" w:eastAsia="楷体_GB2312" w:cs="Times New Roman"/>
          <w:b/>
          <w:sz w:val="32"/>
          <w:szCs w:val="20"/>
          <w:lang w:eastAsia="zh-CN"/>
        </w:rPr>
      </w:pPr>
    </w:p>
    <w:p>
      <w:pPr>
        <w:snapToGrid w:val="0"/>
        <w:spacing w:line="360" w:lineRule="auto"/>
        <w:rPr>
          <w:rFonts w:ascii="Times New Roman" w:hAnsi="Times New Roman" w:eastAsia="楷体_GB2312" w:cs="Times New Roman"/>
          <w:b/>
          <w:sz w:val="32"/>
          <w:szCs w:val="20"/>
          <w:lang w:eastAsia="zh-CN"/>
        </w:rPr>
      </w:pPr>
    </w:p>
    <w:p>
      <w:pPr>
        <w:snapToGrid w:val="0"/>
        <w:spacing w:line="360" w:lineRule="auto"/>
        <w:rPr>
          <w:rFonts w:ascii="Times New Roman" w:hAnsi="Times New Roman" w:eastAsia="楷体_GB2312" w:cs="Times New Roman"/>
          <w:b/>
          <w:sz w:val="32"/>
          <w:szCs w:val="20"/>
          <w:lang w:eastAsia="zh-CN"/>
        </w:rPr>
      </w:pP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0"/>
        <w:gridCol w:w="48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  <w:jc w:val="center"/>
        </w:trPr>
        <w:tc>
          <w:tcPr>
            <w:tcW w:w="251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黑体" w:hAnsi="黑体" w:eastAsia="黑体" w:cs="黑体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名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称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488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  <w:jc w:val="center"/>
        </w:trPr>
        <w:tc>
          <w:tcPr>
            <w:tcW w:w="251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黑体" w:hAnsi="黑体" w:eastAsia="黑体" w:cs="黑体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eastAsia="zh-CN"/>
              </w:rPr>
              <w:t>第一依托单位：（盖章）</w:t>
            </w:r>
          </w:p>
        </w:tc>
        <w:tc>
          <w:tcPr>
            <w:tcW w:w="48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51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黑体" w:hAnsi="黑体" w:eastAsia="黑体" w:cs="黑体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eastAsia="zh-CN"/>
              </w:rPr>
              <w:t>填   报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人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48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51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黑体" w:hAnsi="黑体" w:eastAsia="黑体" w:cs="黑体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联 系 电 话</w:t>
            </w: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48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51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黑体" w:hAnsi="黑体" w:eastAsia="黑体" w:cs="黑体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eastAsia="zh-CN"/>
              </w:rPr>
              <w:t>联 系 邮 箱：</w:t>
            </w:r>
          </w:p>
        </w:tc>
        <w:tc>
          <w:tcPr>
            <w:tcW w:w="48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51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</w:rPr>
              <w:t>填 报 时 间:</w:t>
            </w:r>
          </w:p>
        </w:tc>
        <w:tc>
          <w:tcPr>
            <w:tcW w:w="48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pStyle w:val="3"/>
        <w:spacing w:line="360" w:lineRule="auto"/>
        <w:ind w:left="0" w:firstLine="602" w:firstLineChars="200"/>
        <w:jc w:val="both"/>
        <w:rPr>
          <w:rFonts w:cs="宋体"/>
          <w:b/>
          <w:lang w:eastAsia="zh-CN"/>
        </w:rPr>
      </w:pPr>
    </w:p>
    <w:p>
      <w:pPr>
        <w:pStyle w:val="3"/>
        <w:spacing w:line="360" w:lineRule="auto"/>
        <w:ind w:left="0" w:firstLine="602" w:firstLineChars="200"/>
        <w:jc w:val="both"/>
        <w:rPr>
          <w:rFonts w:cs="宋体"/>
          <w:b/>
          <w:lang w:eastAsia="zh-CN"/>
        </w:rPr>
      </w:pPr>
    </w:p>
    <w:p>
      <w:pPr>
        <w:pStyle w:val="3"/>
        <w:spacing w:line="360" w:lineRule="auto"/>
        <w:ind w:left="0" w:firstLine="780" w:firstLineChars="200"/>
        <w:jc w:val="center"/>
        <w:rPr>
          <w:rFonts w:ascii="黑体" w:hAnsi="黑体" w:eastAsia="黑体" w:cs="黑体"/>
          <w:bCs/>
          <w:spacing w:val="34"/>
          <w:lang w:eastAsia="zh-CN"/>
        </w:rPr>
      </w:pPr>
      <w:r>
        <w:rPr>
          <w:rFonts w:hint="eastAsia" w:ascii="黑体" w:hAnsi="黑体" w:eastAsia="黑体" w:cs="黑体"/>
          <w:bCs/>
          <w:spacing w:val="45"/>
          <w:lang w:eastAsia="zh-CN"/>
        </w:rPr>
        <w:t>中国轻工业联合会</w:t>
      </w:r>
    </w:p>
    <w:p>
      <w:pPr>
        <w:pStyle w:val="3"/>
        <w:spacing w:line="360" w:lineRule="auto"/>
        <w:ind w:left="0" w:firstLine="780" w:firstLineChars="200"/>
        <w:jc w:val="center"/>
        <w:rPr>
          <w:rFonts w:cs="宋体"/>
          <w:b/>
          <w:lang w:eastAsia="zh-CN"/>
        </w:rPr>
        <w:sectPr>
          <w:pgSz w:w="11910" w:h="16840"/>
          <w:pgMar w:top="1580" w:right="1587" w:bottom="1468" w:left="1610" w:header="720" w:footer="720" w:gutter="0"/>
          <w:cols w:space="720" w:num="1"/>
        </w:sectPr>
      </w:pPr>
      <w:r>
        <w:rPr>
          <w:rFonts w:hint="eastAsia" w:ascii="黑体" w:hAnsi="黑体" w:eastAsia="黑体" w:cs="黑体"/>
          <w:bCs/>
          <w:spacing w:val="45"/>
          <w:lang w:eastAsia="zh-CN"/>
        </w:rPr>
        <w:t>二〇二三年制</w:t>
      </w:r>
    </w:p>
    <w:p>
      <w:pPr>
        <w:widowControl/>
        <w:jc w:val="center"/>
        <w:rPr>
          <w:lang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eastAsia="zh-CN" w:bidi="ar"/>
        </w:rPr>
        <w:t>一、基本情况表</w:t>
      </w:r>
    </w:p>
    <w:tbl>
      <w:tblPr>
        <w:tblStyle w:val="7"/>
        <w:tblW w:w="1026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7"/>
        <w:gridCol w:w="1944"/>
        <w:gridCol w:w="687"/>
        <w:gridCol w:w="1014"/>
        <w:gridCol w:w="1551"/>
        <w:gridCol w:w="394"/>
        <w:gridCol w:w="20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重点实验室</w:t>
            </w:r>
            <w:r>
              <w:rPr>
                <w:rFonts w:hint="eastAsia" w:ascii="宋体" w:hAnsi="宋体" w:cs="宋体"/>
                <w:color w:val="000000"/>
                <w:sz w:val="26"/>
                <w:szCs w:val="26"/>
                <w:lang w:bidi="ar"/>
              </w:rPr>
              <w:t>名称：</w:t>
            </w:r>
          </w:p>
        </w:tc>
        <w:tc>
          <w:tcPr>
            <w:tcW w:w="76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bidi="ar"/>
              </w:rPr>
              <w:t>所有依托单位：</w:t>
            </w:r>
          </w:p>
        </w:tc>
        <w:tc>
          <w:tcPr>
            <w:tcW w:w="76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第一依托单位主营业务（仅企业填写）：</w:t>
            </w:r>
          </w:p>
        </w:tc>
        <w:tc>
          <w:tcPr>
            <w:tcW w:w="76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第一依托单位主要资质荣誉（仅企业填写）</w:t>
            </w:r>
          </w:p>
        </w:tc>
        <w:tc>
          <w:tcPr>
            <w:tcW w:w="76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包括但不限于是否为高新技术企业、科技型中小企业、专精特新企业等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2020年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2021年</w:t>
            </w: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2022年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6"/>
                <w:szCs w:val="26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  <w:t>023</w:t>
            </w:r>
            <w:r>
              <w:rPr>
                <w:rFonts w:hint="eastAsia" w:ascii="Times New Roman" w:hAnsi="Times New Roman" w:cs="Times New Roman"/>
                <w:color w:val="000000"/>
                <w:sz w:val="26"/>
                <w:szCs w:val="26"/>
                <w:lang w:eastAsia="zh-CN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第一依托单位主营业务收入（万元）（仅企业填写）：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第一依托单位研发经费投入（万元）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所有依托单位研发经费投入（万元）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bidi="ar"/>
              </w:rPr>
              <w:t>主要研究方向：</w:t>
            </w:r>
          </w:p>
        </w:tc>
        <w:tc>
          <w:tcPr>
            <w:tcW w:w="76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eastAsia="楷体_GB2312"/>
                <w:sz w:val="24"/>
                <w:lang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包括总体定位、发展目标、研究方向、研究内容等（</w:t>
            </w:r>
            <w:r>
              <w:rPr>
                <w:rFonts w:hint="eastAsia" w:ascii="楷体_GB2312" w:hAnsi="楷体_GB2312" w:eastAsia="楷体_GB2312" w:cs="楷体_GB2312"/>
                <w:b/>
                <w:sz w:val="24"/>
                <w:lang w:eastAsia="zh-CN"/>
              </w:rPr>
              <w:t>限</w:t>
            </w:r>
            <w:r>
              <w:rPr>
                <w:rFonts w:ascii="楷体_GB2312" w:hAnsi="楷体_GB2312" w:eastAsia="楷体_GB2312" w:cs="楷体_GB2312"/>
                <w:b/>
                <w:sz w:val="24"/>
                <w:lang w:eastAsia="zh-CN"/>
              </w:rPr>
              <w:t>800</w:t>
            </w:r>
            <w:r>
              <w:rPr>
                <w:rFonts w:hint="eastAsia" w:ascii="楷体_GB2312" w:hAnsi="楷体_GB2312" w:eastAsia="楷体_GB2312" w:cs="楷体_GB2312"/>
                <w:b/>
                <w:sz w:val="24"/>
                <w:lang w:eastAsia="zh-CN"/>
              </w:rPr>
              <w:t>字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）。</w:t>
            </w:r>
          </w:p>
          <w:p>
            <w:pPr>
              <w:widowControl/>
              <w:adjustRightInd w:val="0"/>
              <w:snapToGrid w:val="0"/>
              <w:spacing w:line="460" w:lineRule="exact"/>
              <w:ind w:firstLine="560" w:firstLineChars="200"/>
              <w:jc w:val="both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460" w:lineRule="exact"/>
              <w:ind w:firstLine="560" w:firstLineChars="200"/>
              <w:jc w:val="both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460" w:lineRule="exact"/>
              <w:ind w:firstLine="560" w:firstLineChars="200"/>
              <w:jc w:val="both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460" w:lineRule="exact"/>
              <w:ind w:firstLine="560" w:firstLineChars="200"/>
              <w:jc w:val="both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460" w:lineRule="exact"/>
              <w:ind w:firstLine="560" w:firstLineChars="200"/>
              <w:jc w:val="both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widowControl/>
              <w:adjustRightInd w:val="0"/>
              <w:snapToGrid w:val="0"/>
              <w:spacing w:line="460" w:lineRule="exact"/>
              <w:ind w:firstLine="560" w:firstLineChars="200"/>
              <w:jc w:val="both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实验室面积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（平方米）</w:t>
            </w:r>
          </w:p>
        </w:tc>
        <w:tc>
          <w:tcPr>
            <w:tcW w:w="2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/>
              </w:rPr>
              <w:t xml:space="preserve">证明材料见第 </w:t>
            </w:r>
            <w:r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/>
              </w:rPr>
              <w:t>页</w:t>
            </w: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仪器设备原值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（万元）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/>
              </w:rPr>
              <w:t xml:space="preserve">设备清单见第 </w:t>
            </w:r>
            <w:r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是否获得国家实验室、全国重点实验室、国家工程研究中心（含筹建）（是/否）</w:t>
            </w:r>
          </w:p>
        </w:tc>
        <w:tc>
          <w:tcPr>
            <w:tcW w:w="26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5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/>
              </w:rPr>
              <w:t>国家实验室/全国重点实验室/国家工程研究中心（含筹建）的名称</w:t>
            </w:r>
          </w:p>
        </w:tc>
        <w:tc>
          <w:tcPr>
            <w:tcW w:w="24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</w:tr>
    </w:tbl>
    <w:p>
      <w:pPr>
        <w:adjustRightInd w:val="0"/>
        <w:snapToGrid w:val="0"/>
        <w:spacing w:line="20" w:lineRule="exact"/>
        <w:rPr>
          <w:lang w:eastAsia="zh-CN"/>
        </w:rPr>
      </w:pPr>
    </w:p>
    <w:tbl>
      <w:tblPr>
        <w:tblStyle w:val="7"/>
        <w:tblW w:w="1022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6477"/>
        <w:gridCol w:w="850"/>
        <w:gridCol w:w="1579"/>
      </w:tblGrid>
      <w:tr>
        <w:trPr>
          <w:trHeight w:val="567" w:hRule="atLeast"/>
          <w:tblHeader/>
          <w:jc w:val="center"/>
        </w:trPr>
        <w:tc>
          <w:tcPr>
            <w:tcW w:w="7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6"/>
                <w:szCs w:val="26"/>
                <w:lang w:eastAsia="zh-CN" w:bidi="ar"/>
              </w:rPr>
              <w:t>评估周期内运行指标（20</w:t>
            </w:r>
            <w:r>
              <w:rPr>
                <w:rFonts w:ascii="宋体" w:hAnsi="宋体" w:cs="宋体"/>
                <w:b/>
                <w:bCs/>
                <w:color w:val="000000"/>
                <w:sz w:val="26"/>
                <w:szCs w:val="26"/>
                <w:lang w:eastAsia="zh-CN" w:bidi="ar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6"/>
                <w:szCs w:val="26"/>
                <w:lang w:eastAsia="zh-CN" w:bidi="ar"/>
              </w:rPr>
              <w:t>-2023年）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6"/>
                <w:szCs w:val="26"/>
                <w:lang w:bidi="ar"/>
              </w:rPr>
              <w:t>数值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bidi="ar"/>
              </w:rPr>
              <w:t>证明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bidi="ar"/>
              </w:rPr>
              <w:t>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研发投入</w:t>
            </w:r>
          </w:p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（以第一依托单位计算）</w:t>
            </w: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年均研发经费（万元/年）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见第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年均研发经费占比（=四年研发经费总和/</w:t>
            </w:r>
            <w:r>
              <w:rPr>
                <w:rFonts w:hint="eastAsia" w:ascii="宋体" w:hAnsi="宋体" w:cs="宋体"/>
                <w:color w:val="000000"/>
                <w:sz w:val="26"/>
                <w:szCs w:val="26"/>
                <w:lang w:val="en-US" w:eastAsia="zh-CN" w:bidi="ar"/>
              </w:rPr>
              <w:t>四</w:t>
            </w: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年主营业务经营收入总和）（%）（仅企业填写）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见第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bidi="ar"/>
              </w:rPr>
              <w:t>人才建设</w:t>
            </w: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/>
              </w:rPr>
              <w:t>202</w:t>
            </w:r>
            <w:r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6"/>
                <w:szCs w:val="26"/>
                <w:lang w:val="en-US" w:eastAsia="zh-CN"/>
              </w:rPr>
              <w:t>年末</w:t>
            </w: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/>
              </w:rPr>
              <w:t>研发人员数量（人）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人员名单请填表1，证明材料见第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  <w:t xml:space="preserve">  -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  <w:lang w:bidi="ar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其中，高级职称及以上占比（%）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780" w:firstLineChars="30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中级职称及以上占比（%）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780" w:firstLineChars="30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/>
              </w:rPr>
              <w:t>硕士学位</w:t>
            </w: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及以上</w:t>
            </w: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/>
              </w:rPr>
              <w:t>占比（</w:t>
            </w:r>
            <w:r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  <w:t>%</w:t>
            </w: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/>
              </w:rPr>
              <w:t>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780" w:firstLineChars="30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/>
              </w:rPr>
              <w:t>博士学位人员占比（</w:t>
            </w:r>
            <w:r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  <w:t>%</w:t>
            </w: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/>
              </w:rPr>
              <w:t>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780" w:firstLineChars="300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/>
              </w:rPr>
              <w:t>流动人员占比（%）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780" w:firstLineChars="30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/>
              </w:rPr>
              <w:t>评估期内新引进硕士学位及以上人员数量（人）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780" w:firstLineChars="30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/>
              </w:rPr>
              <w:t>评估期内新培养硕士学位及以上人员数量（人）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780" w:firstLineChars="30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/>
              </w:rPr>
              <w:t>开展内部培训（人次）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证明材料见第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780" w:firstLineChars="30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/>
              </w:rPr>
              <w:t>参加外部培训（人次）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科研项目</w:t>
            </w: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/>
              </w:rPr>
              <w:t>评估期内，全部研究项目总数（项）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 xml:space="preserve">项目清单填入表2，证明材料见第 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其中，国家级项目数量（项）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省部级项目数量（项）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产学研合作项目数量（项）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780" w:firstLineChars="300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bidi="ar"/>
              </w:rPr>
              <w:t>在研项目数量（项）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bidi="ar"/>
              </w:rPr>
              <w:t>科技奖励情况</w:t>
            </w: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国家技术发明或科技进步奖项一等奖（项）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科技奖励清单填入表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，证明材料见第 -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国家技术发明或科技进步奖项二等奖（项）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省部级（含中国轻工联）科学技术奖一等奖（项）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省部级（含中国轻工联）科学技术奖二等奖（项）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省部级（含中国轻工联）科学技术奖三等奖（项）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bidi="ar"/>
              </w:rPr>
              <w:t>专利情况</w:t>
            </w: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评价期内，</w:t>
            </w:r>
            <w:r>
              <w:rPr>
                <w:rFonts w:hint="eastAsia" w:ascii="宋体" w:hAnsi="宋体" w:cs="宋体"/>
                <w:color w:val="000000"/>
                <w:sz w:val="26"/>
                <w:szCs w:val="26"/>
                <w:lang w:val="en-US" w:eastAsia="zh-CN" w:bidi="ar"/>
              </w:rPr>
              <w:t>获</w:t>
            </w: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授权发明专利总数（件）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专利清单填入表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，证明材料见第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  <w:t xml:space="preserve">  -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1300" w:firstLineChars="50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申请的发明专利总数（件）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1300" w:firstLineChars="500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其中，受理中的发明专利数量（件）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ind w:firstLine="1300" w:firstLineChars="50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其中，受理中的PCT专利数量占比（%）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已授权专利转化率（%）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</w:rPr>
              <w:t>专利获奖情况</w:t>
            </w: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bidi="ar"/>
              </w:rPr>
              <w:t>中国专利金奖（项）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专利获奖清单填入表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，证明材料见第 -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bidi="ar"/>
              </w:rPr>
              <w:t>中国专利银奖（项）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中国专利优秀奖（项）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省部级专利奖（项）（仅限发明专利）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rPr>
          <w:trHeight w:val="829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高水平成果（经中国轻工联或省部级机构鉴定/评价）</w:t>
            </w: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鉴定/评价</w:t>
            </w:r>
            <w:r>
              <w:rPr>
                <w:rFonts w:hint="eastAsia"/>
                <w:sz w:val="26"/>
                <w:szCs w:val="26"/>
                <w:lang w:eastAsia="zh-CN"/>
              </w:rPr>
              <w:t>结果为国际领先水平的数量（项）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鉴定清单填入表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，证明材料见第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  <w:t xml:space="preserve">  -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鉴定/评价</w:t>
            </w:r>
            <w:r>
              <w:rPr>
                <w:rFonts w:hint="eastAsia"/>
                <w:sz w:val="26"/>
                <w:szCs w:val="26"/>
                <w:lang w:eastAsia="zh-CN"/>
              </w:rPr>
              <w:t>结果为国际先进水平的数量（项）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鉴定/评价</w:t>
            </w:r>
            <w:r>
              <w:rPr>
                <w:rFonts w:hint="eastAsia"/>
                <w:sz w:val="26"/>
                <w:szCs w:val="26"/>
                <w:lang w:eastAsia="zh-CN"/>
              </w:rPr>
              <w:t>结果为国内领先水平的数量（项）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bidi="ar"/>
              </w:rPr>
              <w:t>行业贡献</w:t>
            </w: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技术性收入（万元/年）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证明材料见第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或，成果产业化产生利润总额提升（%）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证明材料见第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攻克产业关键共性技术（项）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证明材料见第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产出成果总数（项）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成果清单填入表7，证明材料见第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  <w:t xml:space="preserve">  -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其中，产学研合作成果数量（项）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/>
              </w:rPr>
              <w:t>成果转化率（%）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bidi="ar"/>
              </w:rPr>
              <w:t>运行管理情况</w:t>
            </w: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/>
              </w:rPr>
              <w:t>年度考核结论（有或无）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证明材料见第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-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bidi="ar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工作规划或年度工作计划</w:t>
            </w: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/>
              </w:rPr>
              <w:t>（有或无）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证明材料见第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-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bidi="ar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按时向中国轻工联提交年度工作报告（有或无）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证明材料见第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-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bidi="ar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实验室新增面积（平方米）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证明材料见第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-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实验室新增仪器设备原值（万元）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证明材料见第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-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学术委员会运行情况（有或无）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学术委员会名单见表8</w:t>
            </w:r>
          </w:p>
          <w:p>
            <w:pPr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学术委员会年度工作会议纪要见第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  <w:t xml:space="preserve">  -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highlight w:val="yellow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bidi="ar"/>
              </w:rPr>
              <w:t>制度清单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</w:pPr>
            <w:bookmarkStart w:id="0" w:name="_Hlk143700927"/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制度清单</w:t>
            </w:r>
            <w:bookmarkEnd w:id="0"/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请填入表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，证明材料见</w:t>
            </w:r>
          </w:p>
          <w:p>
            <w:pPr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第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-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highlight w:val="yellow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成果转化激励制度（有或无）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见第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-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人才培养/激励制度（有或无）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见第 - 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bidi="ar"/>
              </w:rPr>
              <w:t>合作交流</w:t>
            </w: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国际合作/技术服务（项）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合作项目清单填入表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，证明材料见第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国内合作/技术服务（项）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承办国际技术交流会议（次）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承办/参加会议清单填入表1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，证明材料见第</w:t>
            </w:r>
            <w:r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  <w:t xml:space="preserve">  -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参加国际技术交流会议（人次）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承办国内技术交流会议（次）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承办/参加国内技术交流会议（人次）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设立开放课题数量（项）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2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6"/>
                <w:szCs w:val="26"/>
                <w:lang w:eastAsia="zh-CN" w:bidi="ar"/>
              </w:rPr>
              <w:t>仪器设备共享（有或无）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5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hint="default"/>
          <w:b/>
          <w:bCs/>
          <w:color w:val="FF0000"/>
          <w:highlight w:val="yellow"/>
          <w:lang w:val="en-US" w:eastAsia="zh-CN"/>
        </w:rPr>
      </w:pPr>
      <w:r>
        <w:rPr>
          <w:rFonts w:hint="eastAsia"/>
          <w:b/>
          <w:bCs/>
          <w:color w:val="FF0000"/>
          <w:lang w:eastAsia="zh-CN"/>
        </w:rPr>
        <w:t>注</w:t>
      </w:r>
      <w:r>
        <w:rPr>
          <w:b/>
          <w:bCs/>
          <w:color w:val="FF0000"/>
          <w:lang w:eastAsia="zh-CN"/>
        </w:rPr>
        <w:t>:</w:t>
      </w:r>
      <w:r>
        <w:rPr>
          <w:rFonts w:hint="eastAsia"/>
          <w:b/>
          <w:bCs/>
          <w:color w:val="FF0000"/>
          <w:lang w:eastAsia="zh-CN"/>
        </w:rPr>
        <w:t>以上数据，除研发经费投入为评估期内的四年平均值，人员任职、面积、仪器设备、在研项目为</w:t>
      </w:r>
      <w:bookmarkStart w:id="1" w:name="_Hlk114135153"/>
      <w:r>
        <w:rPr>
          <w:rFonts w:hint="eastAsia"/>
          <w:b/>
          <w:bCs/>
          <w:color w:val="FF0000"/>
          <w:lang w:eastAsia="zh-CN"/>
        </w:rPr>
        <w:t>截止</w:t>
      </w:r>
      <w:r>
        <w:rPr>
          <w:b/>
          <w:bCs/>
          <w:color w:val="FF0000"/>
          <w:lang w:eastAsia="zh-CN"/>
        </w:rPr>
        <w:t>2023</w:t>
      </w:r>
      <w:r>
        <w:rPr>
          <w:rFonts w:hint="eastAsia"/>
          <w:b/>
          <w:bCs/>
          <w:color w:val="FF0000"/>
          <w:lang w:eastAsia="zh-CN"/>
        </w:rPr>
        <w:t>年底数值</w:t>
      </w:r>
      <w:bookmarkEnd w:id="1"/>
      <w:r>
        <w:rPr>
          <w:rFonts w:hint="eastAsia"/>
          <w:b/>
          <w:bCs/>
          <w:color w:val="FF0000"/>
          <w:lang w:eastAsia="zh-CN"/>
        </w:rPr>
        <w:t>，其余均填写评估期内的四年合计数值。</w:t>
      </w:r>
      <w:r>
        <w:rPr>
          <w:rFonts w:hint="eastAsia"/>
          <w:b/>
          <w:bCs/>
          <w:color w:val="FF0000"/>
          <w:highlight w:val="none"/>
          <w:lang w:val="en-US" w:eastAsia="zh-CN"/>
        </w:rPr>
        <w:t>如填写数据与附件内容或条目不一致的，以附件实际提供材料为准。</w:t>
      </w:r>
    </w:p>
    <w:p>
      <w:pPr>
        <w:snapToGrid w:val="0"/>
        <w:jc w:val="center"/>
        <w:outlineLvl w:val="0"/>
        <w:rPr>
          <w:rFonts w:ascii="Times New Roman" w:hAnsi="Times New Roman" w:eastAsia="黑体" w:cs="Times New Roman"/>
          <w:b/>
          <w:kern w:val="2"/>
          <w:sz w:val="32"/>
          <w:szCs w:val="20"/>
          <w:highlight w:val="yellow"/>
          <w:lang w:eastAsia="zh-CN"/>
        </w:rPr>
        <w:sectPr>
          <w:footerReference r:id="rId3" w:type="default"/>
          <w:pgSz w:w="11910" w:h="16840"/>
          <w:pgMar w:top="1865" w:right="1587" w:bottom="1865" w:left="1610" w:header="720" w:footer="1191" w:gutter="0"/>
          <w:pgNumType w:fmt="numberInDash" w:start="1"/>
          <w:cols w:space="720" w:num="1"/>
        </w:sectPr>
      </w:pPr>
    </w:p>
    <w:p>
      <w:pPr>
        <w:snapToGrid w:val="0"/>
        <w:jc w:val="center"/>
        <w:outlineLvl w:val="0"/>
        <w:rPr>
          <w:rFonts w:ascii="Times New Roman" w:hAnsi="Times New Roman" w:eastAsia="黑体" w:cs="Times New Roman"/>
          <w:b/>
          <w:kern w:val="2"/>
          <w:sz w:val="32"/>
          <w:szCs w:val="20"/>
          <w:lang w:eastAsia="zh-CN"/>
        </w:rPr>
      </w:pPr>
      <w:r>
        <w:rPr>
          <w:rFonts w:hint="eastAsia" w:ascii="Times New Roman" w:hAnsi="Times New Roman" w:eastAsia="黑体" w:cs="Times New Roman"/>
          <w:b/>
          <w:kern w:val="2"/>
          <w:sz w:val="32"/>
          <w:szCs w:val="20"/>
          <w:lang w:eastAsia="zh-CN"/>
        </w:rPr>
        <w:t>二、主要业绩</w:t>
      </w:r>
    </w:p>
    <w:tbl>
      <w:tblPr>
        <w:tblStyle w:val="7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8460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7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楷体_GB2312" w:hAnsi="宋体" w:eastAsia="楷体_GB2312"/>
                <w:b/>
                <w:bCs/>
                <w:sz w:val="24"/>
                <w:lang w:eastAsia="zh-CN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  <w:lang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（一）代表性成果</w:t>
            </w:r>
          </w:p>
          <w:p>
            <w:pPr>
              <w:widowControl/>
              <w:snapToGrid w:val="0"/>
              <w:rPr>
                <w:rFonts w:ascii="楷体_GB2312" w:hAnsi="宋体" w:eastAsia="楷体_GB2312"/>
                <w:sz w:val="24"/>
                <w:lang w:eastAsia="zh-CN"/>
              </w:rPr>
            </w:pPr>
            <w:r>
              <w:rPr>
                <w:rFonts w:ascii="楷体_GB2312" w:hAnsi="宋体" w:eastAsia="楷体_GB2312"/>
                <w:sz w:val="24"/>
                <w:lang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sz w:val="24"/>
                <w:lang w:eastAsia="zh-CN"/>
              </w:rPr>
              <w:t>请简要介绍代表性创新成果的主要内容、主要的创新贡献、国内外影响的主要证据</w:t>
            </w:r>
            <w:r>
              <w:rPr>
                <w:rFonts w:ascii="楷体_GB2312" w:hAnsi="宋体" w:eastAsia="楷体_GB2312"/>
                <w:sz w:val="24"/>
                <w:lang w:eastAsia="zh-CN"/>
              </w:rPr>
              <w:t>(</w:t>
            </w:r>
            <w:r>
              <w:rPr>
                <w:rFonts w:hint="eastAsia" w:ascii="楷体_GB2312" w:hAnsi="宋体" w:eastAsia="楷体_GB2312"/>
                <w:b/>
                <w:sz w:val="24"/>
                <w:lang w:eastAsia="zh-CN"/>
              </w:rPr>
              <w:t>限</w:t>
            </w:r>
            <w:r>
              <w:rPr>
                <w:rFonts w:ascii="楷体_GB2312" w:hAnsi="宋体" w:eastAsia="楷体_GB2312"/>
                <w:b/>
                <w:sz w:val="24"/>
                <w:lang w:eastAsia="zh-CN"/>
              </w:rPr>
              <w:t>1000</w:t>
            </w:r>
            <w:r>
              <w:rPr>
                <w:rFonts w:hint="eastAsia" w:ascii="楷体_GB2312" w:hAnsi="宋体" w:eastAsia="楷体_GB2312"/>
                <w:b/>
                <w:sz w:val="24"/>
                <w:lang w:eastAsia="zh-CN"/>
              </w:rPr>
              <w:t>字</w:t>
            </w:r>
            <w:r>
              <w:rPr>
                <w:rFonts w:ascii="楷体_GB2312" w:hAnsi="宋体" w:eastAsia="楷体_GB2312"/>
                <w:sz w:val="24"/>
                <w:lang w:eastAsia="zh-CN"/>
              </w:rPr>
              <w:t>)</w:t>
            </w:r>
            <w:r>
              <w:rPr>
                <w:rFonts w:hint="eastAsia" w:ascii="楷体_GB2312" w:hAnsi="宋体" w:eastAsia="楷体_GB2312"/>
                <w:sz w:val="24"/>
                <w:lang w:eastAsia="zh-CN"/>
              </w:rPr>
              <w:t>。</w:t>
            </w:r>
          </w:p>
          <w:p>
            <w:pPr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rPr>
                <w:rFonts w:ascii="楷体_GB2312" w:hAnsi="宋体" w:eastAsia="楷体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6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（二）行业贡献</w:t>
            </w:r>
          </w:p>
          <w:p>
            <w:pPr>
              <w:widowControl/>
              <w:snapToGrid w:val="0"/>
              <w:ind w:firstLine="240" w:firstLineChars="100"/>
              <w:rPr>
                <w:rFonts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请简要介绍工程技术中心对行业和产业进步的贡献，包括但不限于技术创新与推广应用、人才培养与交流提升、技术服务、国际合作和影响力提升等，以下内容请根据实际编写，如未开展相关工作请写“无”。（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限2</w:t>
            </w:r>
            <w:r>
              <w:rPr>
                <w:rFonts w:ascii="楷体_GB2312" w:hAnsi="宋体" w:eastAsia="楷体_GB2312"/>
                <w:b/>
                <w:bCs/>
                <w:sz w:val="24"/>
                <w:lang w:eastAsia="zh-CN"/>
              </w:rPr>
              <w:t>000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字</w:t>
            </w:r>
            <w:r>
              <w:rPr>
                <w:rFonts w:hint="eastAsia" w:ascii="楷体_GB2312" w:hAnsi="宋体" w:eastAsia="楷体_GB2312"/>
                <w:sz w:val="24"/>
                <w:lang w:eastAsia="zh-CN"/>
              </w:rPr>
              <w:t>）</w:t>
            </w:r>
          </w:p>
          <w:p>
            <w:pPr>
              <w:widowControl/>
              <w:snapToGrid w:val="0"/>
              <w:ind w:firstLine="240" w:firstLineChars="100"/>
              <w:rPr>
                <w:rFonts w:ascii="楷体_GB2312" w:hAnsi="宋体" w:eastAsia="楷体_GB2312"/>
                <w:sz w:val="24"/>
                <w:lang w:eastAsia="zh-CN"/>
              </w:rPr>
            </w:pPr>
          </w:p>
          <w:p>
            <w:pPr>
              <w:widowControl/>
              <w:snapToGrid w:val="0"/>
              <w:ind w:firstLine="241" w:firstLineChars="100"/>
              <w:rPr>
                <w:rFonts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1.攻克产业关键核心技术的贡献。</w:t>
            </w:r>
            <w:r>
              <w:rPr>
                <w:rFonts w:hint="eastAsia" w:ascii="楷体_GB2312" w:hAnsi="宋体" w:eastAsia="楷体_GB2312"/>
                <w:sz w:val="24"/>
                <w:lang w:eastAsia="zh-CN"/>
              </w:rPr>
              <w:t>围绕制约产业发展的“卡脖子”关键核心技术，通过承担项目或自筹资金开展技术攻关，促进关键核心技术突破取得进展的情况，简要列举取得的成果。</w:t>
            </w: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napToGrid w:val="0"/>
              <w:ind w:firstLine="241" w:firstLineChars="100"/>
              <w:rPr>
                <w:rFonts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2.技术成果推广应用的贡献。</w:t>
            </w:r>
            <w:r>
              <w:rPr>
                <w:rFonts w:hint="eastAsia" w:ascii="楷体_GB2312" w:hAnsi="宋体" w:eastAsia="楷体_GB2312"/>
                <w:sz w:val="24"/>
                <w:lang w:eastAsia="zh-CN"/>
              </w:rPr>
              <w:t>围绕提高经济质量效益和核心竞争力，推动技术转移和扩散，持续不断地为产业/行业提供成熟的先进技术、工艺及其技术产品和装备，助力推动高质量发展的有关情况。</w:t>
            </w: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napToGrid w:val="0"/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3</w:t>
            </w:r>
            <w:r>
              <w:rPr>
                <w:rFonts w:ascii="楷体_GB2312" w:hAnsi="宋体" w:eastAsia="楷体_GB2312"/>
                <w:b/>
                <w:bCs/>
                <w:sz w:val="24"/>
                <w:lang w:eastAsia="zh-CN"/>
              </w:rPr>
              <w:t>.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带动本产业或产业链发展的贡献。</w:t>
            </w: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 xml:space="preserve"> </w:t>
            </w:r>
          </w:p>
          <w:p>
            <w:pPr>
              <w:widowControl/>
              <w:snapToGrid w:val="0"/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  <w:lang w:eastAsia="zh-CN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  <w:lang w:eastAsia="zh-CN"/>
              </w:rPr>
              <w:t>4.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绿色制造和低碳发展的贡献。</w:t>
            </w: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napToGrid w:val="0"/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  <w:lang w:eastAsia="zh-CN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  <w:lang w:eastAsia="zh-CN"/>
              </w:rPr>
              <w:t>5.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智能制造方面的贡献。</w:t>
            </w: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napToGrid w:val="0"/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6</w:t>
            </w:r>
            <w:r>
              <w:rPr>
                <w:rFonts w:ascii="楷体_GB2312" w:hAnsi="宋体" w:eastAsia="楷体_GB2312"/>
                <w:b/>
                <w:bCs/>
                <w:sz w:val="24"/>
                <w:lang w:eastAsia="zh-CN"/>
              </w:rPr>
              <w:t>.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高端制造方面的贡献。</w:t>
            </w: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widowControl/>
              <w:snapToGrid w:val="0"/>
              <w:rPr>
                <w:rFonts w:ascii="楷体_GB2312" w:hAnsi="宋体" w:eastAsia="楷体_GB2312"/>
                <w:sz w:val="24"/>
                <w:lang w:eastAsia="zh-CN"/>
              </w:rPr>
            </w:pPr>
          </w:p>
        </w:tc>
      </w:tr>
    </w:tbl>
    <w:p>
      <w:pPr>
        <w:snapToGrid w:val="0"/>
        <w:jc w:val="center"/>
        <w:outlineLvl w:val="0"/>
        <w:rPr>
          <w:rFonts w:ascii="Times New Roman" w:hAnsi="Times New Roman" w:eastAsia="黑体" w:cs="Times New Roman"/>
          <w:b/>
          <w:kern w:val="2"/>
          <w:sz w:val="32"/>
          <w:szCs w:val="20"/>
          <w:lang w:eastAsia="zh-CN"/>
        </w:rPr>
        <w:sectPr>
          <w:pgSz w:w="11910" w:h="16840"/>
          <w:pgMar w:top="1865" w:right="1587" w:bottom="1865" w:left="1610" w:header="720" w:footer="1191" w:gutter="0"/>
          <w:pgNumType w:fmt="numberInDash" w:start="1"/>
          <w:cols w:space="720" w:num="1"/>
        </w:sectPr>
      </w:pPr>
      <w:bookmarkStart w:id="2" w:name="_Hlk143779890"/>
    </w:p>
    <w:p>
      <w:pPr>
        <w:snapToGrid w:val="0"/>
        <w:jc w:val="center"/>
        <w:outlineLvl w:val="0"/>
        <w:rPr>
          <w:rFonts w:ascii="Times New Roman" w:hAnsi="Times New Roman" w:eastAsia="黑体" w:cs="Times New Roman"/>
          <w:b/>
          <w:kern w:val="2"/>
          <w:sz w:val="32"/>
          <w:szCs w:val="20"/>
          <w:lang w:eastAsia="zh-CN"/>
        </w:rPr>
      </w:pPr>
      <w:r>
        <w:rPr>
          <w:rFonts w:hint="eastAsia" w:ascii="Times New Roman" w:hAnsi="Times New Roman" w:eastAsia="黑体" w:cs="Times New Roman"/>
          <w:b/>
          <w:kern w:val="2"/>
          <w:sz w:val="32"/>
          <w:szCs w:val="20"/>
          <w:lang w:eastAsia="zh-CN"/>
        </w:rPr>
        <w:t>三、自身建设</w:t>
      </w:r>
    </w:p>
    <w:bookmarkEnd w:id="2"/>
    <w:tbl>
      <w:tblPr>
        <w:tblStyle w:val="7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8460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824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ind w:firstLine="480"/>
              <w:rPr>
                <w:rFonts w:ascii="楷体_GB2312" w:hAnsi="宋体" w:eastAsia="楷体_GB2312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sz w:val="24"/>
                <w:lang w:eastAsia="zh-CN"/>
              </w:rPr>
              <w:t>请简要介绍重点实验室组织机构、运行模式、人员情况、资产情况、运行情况等（</w:t>
            </w:r>
            <w:r>
              <w:rPr>
                <w:rFonts w:hint="eastAsia" w:ascii="楷体_GB2312" w:hAnsi="宋体" w:eastAsia="楷体_GB2312"/>
                <w:b/>
                <w:bCs/>
                <w:sz w:val="24"/>
                <w:lang w:eastAsia="zh-CN"/>
              </w:rPr>
              <w:t>限</w:t>
            </w:r>
            <w:r>
              <w:rPr>
                <w:rFonts w:ascii="楷体_GB2312" w:hAnsi="宋体" w:eastAsia="楷体_GB2312"/>
                <w:b/>
                <w:bCs/>
                <w:sz w:val="24"/>
                <w:lang w:eastAsia="zh-CN"/>
              </w:rPr>
              <w:t>6</w:t>
            </w:r>
            <w:r>
              <w:rPr>
                <w:rFonts w:hint="eastAsia" w:ascii="楷体_GB2312" w:hAnsi="宋体" w:eastAsia="楷体_GB2312"/>
                <w:b/>
                <w:sz w:val="24"/>
                <w:lang w:eastAsia="zh-CN"/>
              </w:rPr>
              <w:t>00字以内</w:t>
            </w:r>
            <w:r>
              <w:rPr>
                <w:rFonts w:hint="eastAsia" w:ascii="楷体_GB2312" w:hAnsi="宋体" w:eastAsia="楷体_GB2312"/>
                <w:sz w:val="24"/>
                <w:lang w:eastAsia="zh-CN"/>
              </w:rPr>
              <w:t>）。</w:t>
            </w:r>
          </w:p>
          <w:p>
            <w:pPr>
              <w:widowControl/>
              <w:spacing w:line="460" w:lineRule="exact"/>
              <w:ind w:firstLine="480" w:firstLineChars="200"/>
              <w:rPr>
                <w:rFonts w:ascii="楷体_GB2312" w:hAnsi="宋体" w:eastAsia="楷体_GB2312"/>
                <w:sz w:val="24"/>
                <w:lang w:eastAsia="zh-CN"/>
              </w:rPr>
            </w:pPr>
          </w:p>
        </w:tc>
      </w:tr>
    </w:tbl>
    <w:p>
      <w:pPr>
        <w:snapToGrid w:val="0"/>
        <w:jc w:val="center"/>
        <w:outlineLvl w:val="0"/>
        <w:rPr>
          <w:rFonts w:ascii="Times New Roman" w:hAnsi="Times New Roman" w:eastAsia="黑体" w:cs="Times New Roman"/>
          <w:b/>
          <w:kern w:val="2"/>
          <w:sz w:val="32"/>
          <w:szCs w:val="20"/>
          <w:lang w:eastAsia="zh-CN"/>
        </w:rPr>
      </w:pPr>
    </w:p>
    <w:p>
      <w:pPr>
        <w:snapToGrid w:val="0"/>
        <w:jc w:val="center"/>
        <w:outlineLvl w:val="0"/>
        <w:rPr>
          <w:rFonts w:ascii="Times New Roman" w:hAnsi="Times New Roman" w:eastAsia="黑体" w:cs="Times New Roman"/>
          <w:b/>
          <w:kern w:val="2"/>
          <w:sz w:val="32"/>
          <w:szCs w:val="20"/>
          <w:lang w:eastAsia="zh-CN"/>
        </w:rPr>
      </w:pPr>
      <w:r>
        <w:rPr>
          <w:rFonts w:hint="eastAsia" w:ascii="Times New Roman" w:hAnsi="Times New Roman" w:eastAsia="黑体" w:cs="Times New Roman"/>
          <w:b/>
          <w:kern w:val="2"/>
          <w:sz w:val="32"/>
          <w:szCs w:val="20"/>
          <w:lang w:eastAsia="zh-CN"/>
        </w:rPr>
        <w:t>四、依托单位支持情况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4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96" w:beforeLines="40" w:after="96" w:afterLines="40"/>
              <w:jc w:val="both"/>
              <w:rPr>
                <w:rFonts w:ascii="楷体_GB2312" w:hAnsi="宋体" w:eastAsia="楷体_GB2312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ascii="楷体_GB2312" w:hAnsi="宋体" w:eastAsia="楷体_GB2312" w:cs="Times New Roman"/>
                <w:kern w:val="2"/>
                <w:sz w:val="24"/>
                <w:szCs w:val="20"/>
                <w:lang w:eastAsia="zh-CN"/>
              </w:rPr>
              <w:t xml:space="preserve">    </w:t>
            </w:r>
            <w:r>
              <w:rPr>
                <w:rFonts w:hint="eastAsia" w:ascii="楷体_GB2312" w:hAnsi="宋体" w:eastAsia="楷体_GB2312" w:cs="Times New Roman"/>
                <w:kern w:val="2"/>
                <w:sz w:val="24"/>
                <w:szCs w:val="20"/>
                <w:lang w:eastAsia="zh-CN"/>
              </w:rPr>
              <w:t>重点实验室与依托单位的关系，是否是人财物相对独立的科研实体，依托单位是否给予独立的建制、相对集中的实验室空间、充分的人事和财务自主权、重大专项经费支持等方面的情况。</w:t>
            </w:r>
          </w:p>
          <w:p>
            <w:pPr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spacing w:line="460" w:lineRule="exact"/>
              <w:ind w:firstLine="560" w:firstLineChars="200"/>
              <w:rPr>
                <w:rFonts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line="300" w:lineRule="atLeast"/>
              <w:ind w:firstLine="48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</w:p>
        </w:tc>
      </w:tr>
    </w:tbl>
    <w:p>
      <w:pPr>
        <w:snapToGrid w:val="0"/>
        <w:jc w:val="center"/>
        <w:outlineLvl w:val="0"/>
        <w:rPr>
          <w:rFonts w:ascii="Times New Roman" w:hAnsi="Times New Roman" w:eastAsia="黑体" w:cs="Times New Roman"/>
          <w:b/>
          <w:kern w:val="2"/>
          <w:sz w:val="32"/>
          <w:szCs w:val="20"/>
          <w:lang w:eastAsia="zh-CN"/>
        </w:rPr>
        <w:sectPr>
          <w:pgSz w:w="11910" w:h="16840"/>
          <w:pgMar w:top="1865" w:right="1587" w:bottom="1865" w:left="1610" w:header="720" w:footer="1191" w:gutter="0"/>
          <w:pgNumType w:fmt="numberInDash" w:start="1"/>
          <w:cols w:space="720" w:num="1"/>
        </w:sectPr>
      </w:pPr>
    </w:p>
    <w:p>
      <w:pPr>
        <w:snapToGrid w:val="0"/>
        <w:jc w:val="center"/>
        <w:outlineLvl w:val="0"/>
        <w:rPr>
          <w:rFonts w:ascii="Times New Roman" w:hAnsi="Times New Roman" w:eastAsia="黑体" w:cs="Times New Roman"/>
          <w:b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/>
          <w:kern w:val="2"/>
          <w:sz w:val="32"/>
          <w:szCs w:val="20"/>
          <w:lang w:eastAsia="zh-CN"/>
        </w:rPr>
        <w:t>五、审核意见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4" w:hRule="atLeast"/>
        </w:trPr>
        <w:tc>
          <w:tcPr>
            <w:tcW w:w="8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snapToGrid w:val="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>重点实验室意见：</w:t>
            </w:r>
          </w:p>
          <w:p>
            <w:pPr>
              <w:snapToGrid w:val="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 xml:space="preserve">    </w:t>
            </w:r>
          </w:p>
          <w:p>
            <w:pPr>
              <w:snapToGrid w:val="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>实验室承诺所填内容属实，数据准确可靠。</w:t>
            </w:r>
          </w:p>
          <w:p>
            <w:pPr>
              <w:snapToGrid w:val="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snapToGrid w:val="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snapToGrid w:val="0"/>
              <w:ind w:firstLine="408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snapToGrid w:val="0"/>
              <w:ind w:firstLine="408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snapToGrid w:val="0"/>
              <w:ind w:firstLine="408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snapToGrid w:val="0"/>
              <w:ind w:firstLine="408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>数据审核人：</w:t>
            </w:r>
          </w:p>
          <w:p>
            <w:pPr>
              <w:snapToGrid w:val="0"/>
              <w:ind w:firstLine="2040" w:firstLineChars="85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 xml:space="preserve">                                  </w:t>
            </w:r>
            <w:r>
              <w:rPr>
                <w:rFonts w:hint="eastAsia"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>实验室主任：</w:t>
            </w:r>
          </w:p>
          <w:p>
            <w:pPr>
              <w:snapToGrid w:val="0"/>
              <w:ind w:firstLine="2040" w:firstLineChars="85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 xml:space="preserve">                                          </w:t>
            </w:r>
            <w:r>
              <w:rPr>
                <w:rFonts w:hint="eastAsia"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>（第一依托单位公章）</w:t>
            </w:r>
          </w:p>
          <w:p>
            <w:pPr>
              <w:snapToGrid w:val="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 xml:space="preserve">                                                                                 </w:t>
            </w:r>
            <w:r>
              <w:rPr>
                <w:rFonts w:hint="eastAsia"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>年</w:t>
            </w:r>
            <w:r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>月</w:t>
            </w:r>
            <w:r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1" w:hRule="atLeast"/>
        </w:trPr>
        <w:tc>
          <w:tcPr>
            <w:tcW w:w="8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snapToGrid w:val="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>依托单位审核意见：</w:t>
            </w:r>
          </w:p>
          <w:p>
            <w:pPr>
              <w:snapToGrid w:val="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snapToGrid w:val="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snapToGrid w:val="0"/>
              <w:ind w:firstLine="408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snapToGrid w:val="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 xml:space="preserve">                                 </w:t>
            </w:r>
          </w:p>
          <w:p>
            <w:pPr>
              <w:snapToGrid w:val="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snapToGrid w:val="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snapToGrid w:val="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snapToGrid w:val="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snapToGrid w:val="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snapToGrid w:val="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 xml:space="preserve">                                 </w:t>
            </w:r>
          </w:p>
          <w:p>
            <w:pPr>
              <w:snapToGrid w:val="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</w:p>
          <w:p>
            <w:pPr>
              <w:snapToGrid w:val="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 xml:space="preserve">                                                                  </w:t>
            </w:r>
            <w:r>
              <w:rPr>
                <w:rFonts w:hint="eastAsia"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>依托单位负责人签字：</w:t>
            </w:r>
          </w:p>
          <w:p>
            <w:pPr>
              <w:snapToGrid w:val="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 xml:space="preserve">                                                                                       </w:t>
            </w:r>
            <w:r>
              <w:rPr>
                <w:rFonts w:hint="eastAsia"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>（单位公章）</w:t>
            </w:r>
          </w:p>
          <w:p>
            <w:pPr>
              <w:snapToGrid w:val="0"/>
              <w:jc w:val="both"/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 xml:space="preserve">                                                                                           </w:t>
            </w:r>
            <w:r>
              <w:rPr>
                <w:rFonts w:hint="eastAsia"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>年</w:t>
            </w:r>
            <w:r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>月</w:t>
            </w:r>
            <w:r>
              <w:rPr>
                <w:rFonts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 xml:space="preserve">   </w:t>
            </w:r>
            <w:r>
              <w:rPr>
                <w:rFonts w:hint="eastAsia" w:ascii="Times New Roman" w:hAnsi="Times New Roman" w:eastAsia="楷体_GB2312" w:cs="Times New Roman"/>
                <w:kern w:val="2"/>
                <w:sz w:val="24"/>
                <w:szCs w:val="20"/>
                <w:lang w:eastAsia="zh-CN"/>
              </w:rPr>
              <w:t>日</w:t>
            </w:r>
          </w:p>
        </w:tc>
      </w:tr>
    </w:tbl>
    <w:p>
      <w:pPr>
        <w:pStyle w:val="3"/>
        <w:spacing w:line="360" w:lineRule="auto"/>
        <w:ind w:left="0"/>
        <w:jc w:val="both"/>
        <w:rPr>
          <w:rFonts w:ascii="Times New Roman" w:hAnsi="Times New Roman" w:eastAsia="仿宋" w:cs="Times New Roman"/>
          <w:bCs/>
          <w:lang w:eastAsia="zh-CN"/>
        </w:rPr>
      </w:pPr>
    </w:p>
    <w:p>
      <w:pPr>
        <w:pStyle w:val="3"/>
        <w:spacing w:line="360" w:lineRule="auto"/>
        <w:ind w:left="0"/>
        <w:jc w:val="both"/>
        <w:rPr>
          <w:rFonts w:ascii="Times New Roman" w:hAnsi="Times New Roman" w:eastAsia="仿宋" w:cs="Times New Roman"/>
          <w:bCs/>
          <w:lang w:eastAsia="zh-CN"/>
        </w:rPr>
      </w:pPr>
    </w:p>
    <w:p>
      <w:pPr>
        <w:pStyle w:val="3"/>
        <w:spacing w:line="360" w:lineRule="auto"/>
        <w:ind w:left="0"/>
        <w:jc w:val="both"/>
        <w:rPr>
          <w:rFonts w:ascii="Times New Roman" w:hAnsi="Times New Roman" w:eastAsia="仿宋" w:cs="Times New Roman"/>
          <w:bCs/>
          <w:lang w:eastAsia="zh-CN"/>
        </w:rPr>
        <w:sectPr>
          <w:pgSz w:w="11910" w:h="16840"/>
          <w:pgMar w:top="1865" w:right="1587" w:bottom="1865" w:left="1610" w:header="720" w:footer="1191" w:gutter="0"/>
          <w:pgNumType w:fmt="numberInDash" w:start="1"/>
          <w:cols w:space="720" w:num="1"/>
        </w:sectPr>
      </w:pPr>
    </w:p>
    <w:p>
      <w:pPr>
        <w:pStyle w:val="3"/>
        <w:spacing w:line="360" w:lineRule="auto"/>
        <w:ind w:left="0"/>
        <w:jc w:val="both"/>
        <w:rPr>
          <w:rFonts w:ascii="Times New Roman" w:hAnsi="Times New Roman" w:eastAsia="仿宋" w:cs="Times New Roman"/>
          <w:b/>
          <w:lang w:eastAsia="zh-CN"/>
        </w:rPr>
      </w:pPr>
      <w:r>
        <w:rPr>
          <w:rFonts w:hint="eastAsia" w:ascii="Times New Roman" w:hAnsi="Times New Roman" w:eastAsia="仿宋" w:cs="Times New Roman"/>
          <w:b/>
          <w:lang w:eastAsia="zh-CN"/>
        </w:rPr>
        <w:t>附表：</w:t>
      </w:r>
    </w:p>
    <w:p>
      <w:pPr>
        <w:spacing w:after="120" w:afterLines="50"/>
        <w:jc w:val="center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表1</w:t>
      </w:r>
      <w:r>
        <w:rPr>
          <w:b/>
          <w:bCs/>
          <w:sz w:val="28"/>
          <w:szCs w:val="28"/>
          <w:lang w:eastAsia="zh-CN"/>
        </w:rPr>
        <w:t>-1</w:t>
      </w:r>
      <w:r>
        <w:rPr>
          <w:rFonts w:hint="eastAsia"/>
          <w:b/>
          <w:bCs/>
          <w:sz w:val="28"/>
          <w:szCs w:val="28"/>
          <w:lang w:eastAsia="zh-CN"/>
        </w:rPr>
        <w:t>：固定研究人员名单（固定人员）</w:t>
      </w:r>
    </w:p>
    <w:tbl>
      <w:tblPr>
        <w:tblStyle w:val="7"/>
        <w:tblW w:w="518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964"/>
        <w:gridCol w:w="1247"/>
        <w:gridCol w:w="870"/>
        <w:gridCol w:w="1180"/>
        <w:gridCol w:w="1665"/>
        <w:gridCol w:w="2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9" w:type="pc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21" w:type="pc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674" w:type="pc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900" w:type="pc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388" w:type="pc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9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21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9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21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9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  <w:lang w:eastAsia="zh-CN"/>
        </w:rPr>
      </w:pPr>
    </w:p>
    <w:p>
      <w:pPr>
        <w:spacing w:after="120" w:afterLines="50"/>
        <w:jc w:val="center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表1</w:t>
      </w:r>
      <w:r>
        <w:rPr>
          <w:b/>
          <w:bCs/>
          <w:sz w:val="28"/>
          <w:szCs w:val="28"/>
          <w:lang w:eastAsia="zh-CN"/>
        </w:rPr>
        <w:t>-2</w:t>
      </w:r>
      <w:r>
        <w:rPr>
          <w:rFonts w:hint="eastAsia"/>
          <w:b/>
          <w:bCs/>
          <w:sz w:val="28"/>
          <w:szCs w:val="28"/>
          <w:lang w:eastAsia="zh-CN"/>
        </w:rPr>
        <w:t>：流动研究人员名单（流动人员）</w:t>
      </w:r>
    </w:p>
    <w:tbl>
      <w:tblPr>
        <w:tblStyle w:val="7"/>
        <w:tblW w:w="10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91"/>
        <w:gridCol w:w="1235"/>
        <w:gridCol w:w="742"/>
        <w:gridCol w:w="2377"/>
        <w:gridCol w:w="1701"/>
        <w:gridCol w:w="1408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42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在本实验室工作期限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  <w:lang w:eastAsia="zh-CN"/>
        </w:rPr>
      </w:pPr>
    </w:p>
    <w:p>
      <w:pPr>
        <w:spacing w:after="120" w:afterLines="50"/>
        <w:jc w:val="center"/>
        <w:rPr>
          <w:b/>
          <w:bCs/>
          <w:sz w:val="28"/>
          <w:szCs w:val="28"/>
          <w:lang w:eastAsia="zh-CN"/>
        </w:rPr>
      </w:pPr>
    </w:p>
    <w:p>
      <w:pPr>
        <w:spacing w:after="120" w:afterLines="5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表2：科研项目情况表</w:t>
      </w:r>
    </w:p>
    <w:tbl>
      <w:tblPr>
        <w:tblStyle w:val="7"/>
        <w:tblW w:w="510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2183"/>
        <w:gridCol w:w="1428"/>
        <w:gridCol w:w="1512"/>
        <w:gridCol w:w="1634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3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9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84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项目主要负责人</w:t>
            </w:r>
          </w:p>
        </w:tc>
        <w:tc>
          <w:tcPr>
            <w:tcW w:w="830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项目（合同）周期</w:t>
            </w:r>
          </w:p>
        </w:tc>
        <w:tc>
          <w:tcPr>
            <w:tcW w:w="897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下达单位</w:t>
            </w:r>
          </w:p>
        </w:tc>
        <w:tc>
          <w:tcPr>
            <w:tcW w:w="897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完成情况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(完成/在研)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国家级项目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3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9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3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9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省部级项目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3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9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3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9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合作项目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3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9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3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9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自设项目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3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9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3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98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sz w:val="24"/>
          <w:szCs w:val="24"/>
        </w:rPr>
      </w:pPr>
    </w:p>
    <w:p>
      <w:pPr>
        <w:spacing w:after="120" w:afterLines="50"/>
        <w:jc w:val="center"/>
        <w:rPr>
          <w:sz w:val="28"/>
          <w:szCs w:val="28"/>
        </w:rPr>
      </w:pPr>
    </w:p>
    <w:p>
      <w:pPr>
        <w:spacing w:after="120" w:afterLines="50"/>
        <w:jc w:val="center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表3：科技奖励获奖情况表</w:t>
      </w:r>
    </w:p>
    <w:tbl>
      <w:tblPr>
        <w:tblStyle w:val="7"/>
        <w:tblW w:w="110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191"/>
        <w:gridCol w:w="2216"/>
        <w:gridCol w:w="1701"/>
        <w:gridCol w:w="1587"/>
        <w:gridCol w:w="1259"/>
        <w:gridCol w:w="1292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奖励编号</w:t>
            </w: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主要完成单位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主要完成人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奖励等级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授奖单位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eastAsia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授奖时间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before="120" w:beforeLines="50" w:after="120" w:afterLines="50"/>
        <w:jc w:val="center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表</w:t>
      </w:r>
      <w:r>
        <w:rPr>
          <w:b/>
          <w:bCs/>
          <w:sz w:val="28"/>
          <w:szCs w:val="28"/>
          <w:lang w:eastAsia="zh-CN"/>
        </w:rPr>
        <w:t>4</w:t>
      </w:r>
      <w:r>
        <w:rPr>
          <w:rFonts w:hint="eastAsia"/>
          <w:b/>
          <w:bCs/>
          <w:sz w:val="28"/>
          <w:szCs w:val="28"/>
          <w:lang w:eastAsia="zh-CN"/>
        </w:rPr>
        <w:t>：有效发明专利情况表</w:t>
      </w:r>
    </w:p>
    <w:tbl>
      <w:tblPr>
        <w:tblStyle w:val="7"/>
        <w:tblW w:w="572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478"/>
        <w:gridCol w:w="1980"/>
        <w:gridCol w:w="1871"/>
        <w:gridCol w:w="2045"/>
        <w:gridCol w:w="882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0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22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专利号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/专利申请号</w:t>
            </w:r>
          </w:p>
        </w:tc>
        <w:tc>
          <w:tcPr>
            <w:tcW w:w="967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专利名称</w:t>
            </w:r>
          </w:p>
        </w:tc>
        <w:tc>
          <w:tcPr>
            <w:tcW w:w="914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状态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（申请/授权）</w:t>
            </w:r>
          </w:p>
        </w:tc>
        <w:tc>
          <w:tcPr>
            <w:tcW w:w="999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专利权人</w:t>
            </w: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授权时间</w:t>
            </w:r>
          </w:p>
        </w:tc>
        <w:tc>
          <w:tcPr>
            <w:tcW w:w="624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是否PCT申请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0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22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0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22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0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before="240" w:after="120" w:afterLines="5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</w:t>
      </w:r>
      <w:r>
        <w:rPr>
          <w:b/>
          <w:bCs/>
          <w:sz w:val="28"/>
          <w:szCs w:val="28"/>
        </w:rPr>
        <w:t>5</w:t>
      </w:r>
      <w:r>
        <w:rPr>
          <w:rFonts w:hint="eastAsia"/>
          <w:b/>
          <w:bCs/>
          <w:sz w:val="28"/>
          <w:szCs w:val="28"/>
        </w:rPr>
        <w:t>：专利获奖情况表</w:t>
      </w:r>
    </w:p>
    <w:tbl>
      <w:tblPr>
        <w:tblStyle w:val="7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451"/>
        <w:gridCol w:w="1664"/>
        <w:gridCol w:w="1304"/>
        <w:gridCol w:w="1093"/>
        <w:gridCol w:w="1867"/>
        <w:gridCol w:w="958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奖项名称</w:t>
            </w:r>
          </w:p>
        </w:tc>
        <w:tc>
          <w:tcPr>
            <w:tcW w:w="166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授奖单位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专利类型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专利号</w:t>
            </w:r>
          </w:p>
        </w:tc>
        <w:tc>
          <w:tcPr>
            <w:tcW w:w="186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专利名称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权利人</w:t>
            </w: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6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45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>
      <w:pPr>
        <w:spacing w:after="120" w:afterLines="50"/>
        <w:jc w:val="center"/>
        <w:rPr>
          <w:sz w:val="28"/>
          <w:szCs w:val="28"/>
        </w:rPr>
      </w:pPr>
    </w:p>
    <w:p>
      <w:pPr>
        <w:spacing w:after="120" w:afterLines="50"/>
        <w:jc w:val="center"/>
        <w:rPr>
          <w:sz w:val="28"/>
          <w:szCs w:val="28"/>
        </w:rPr>
      </w:pPr>
    </w:p>
    <w:p>
      <w:pPr>
        <w:spacing w:after="120" w:afterLines="50"/>
        <w:jc w:val="center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表</w:t>
      </w:r>
      <w:r>
        <w:rPr>
          <w:b/>
          <w:bCs/>
          <w:sz w:val="28"/>
          <w:szCs w:val="28"/>
          <w:lang w:eastAsia="zh-CN"/>
        </w:rPr>
        <w:t>6</w:t>
      </w:r>
      <w:r>
        <w:rPr>
          <w:rFonts w:hint="eastAsia"/>
          <w:b/>
          <w:bCs/>
          <w:sz w:val="28"/>
          <w:szCs w:val="28"/>
          <w:lang w:eastAsia="zh-CN"/>
        </w:rPr>
        <w:t>：成果鉴定（评价）情况表</w:t>
      </w:r>
    </w:p>
    <w:tbl>
      <w:tblPr>
        <w:tblStyle w:val="7"/>
        <w:tblW w:w="616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854"/>
        <w:gridCol w:w="1995"/>
        <w:gridCol w:w="1764"/>
        <w:gridCol w:w="218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7" w:type="pc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96" w:type="pc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成果名称</w:t>
            </w:r>
          </w:p>
        </w:tc>
        <w:tc>
          <w:tcPr>
            <w:tcW w:w="906" w:type="pc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主要完成单位</w:t>
            </w: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技术水平</w:t>
            </w:r>
          </w:p>
        </w:tc>
        <w:tc>
          <w:tcPr>
            <w:tcW w:w="990" w:type="pc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组织评价单位</w:t>
            </w: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7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96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7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96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after="120" w:afterLines="50"/>
        <w:jc w:val="center"/>
        <w:rPr>
          <w:sz w:val="28"/>
          <w:szCs w:val="28"/>
        </w:rPr>
      </w:pPr>
    </w:p>
    <w:p>
      <w:pPr>
        <w:spacing w:after="120" w:afterLines="50"/>
        <w:jc w:val="center"/>
        <w:rPr>
          <w:sz w:val="28"/>
          <w:szCs w:val="28"/>
        </w:rPr>
      </w:pPr>
    </w:p>
    <w:p>
      <w:pPr>
        <w:spacing w:after="120" w:afterLines="50"/>
        <w:jc w:val="center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表7：产出成果清单</w:t>
      </w:r>
    </w:p>
    <w:tbl>
      <w:tblPr>
        <w:tblStyle w:val="7"/>
        <w:tblW w:w="561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2497"/>
        <w:gridCol w:w="1757"/>
        <w:gridCol w:w="1230"/>
        <w:gridCol w:w="1278"/>
        <w:gridCol w:w="2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1" w:type="pc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45" w:type="pc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成果名称</w:t>
            </w:r>
          </w:p>
        </w:tc>
        <w:tc>
          <w:tcPr>
            <w:tcW w:w="876" w:type="pc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主要完成单位</w:t>
            </w:r>
          </w:p>
        </w:tc>
        <w:tc>
          <w:tcPr>
            <w:tcW w:w="613" w:type="pc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是否产学研合作</w:t>
            </w:r>
          </w:p>
        </w:tc>
        <w:tc>
          <w:tcPr>
            <w:tcW w:w="637" w:type="pc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是否已转化应用</w:t>
            </w:r>
          </w:p>
        </w:tc>
        <w:tc>
          <w:tcPr>
            <w:tcW w:w="1248" w:type="pct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应用效果（有数值的写数值，没有数值的简写效果）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1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45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81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45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pct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after="120" w:afterLines="50"/>
        <w:jc w:val="center"/>
        <w:rPr>
          <w:sz w:val="28"/>
          <w:szCs w:val="28"/>
        </w:rPr>
      </w:pPr>
    </w:p>
    <w:p>
      <w:pPr>
        <w:spacing w:after="120" w:afterLines="50"/>
        <w:jc w:val="center"/>
        <w:rPr>
          <w:sz w:val="24"/>
          <w:szCs w:val="24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表</w:t>
      </w:r>
      <w:r>
        <w:rPr>
          <w:b/>
          <w:bCs/>
          <w:sz w:val="28"/>
          <w:szCs w:val="28"/>
          <w:lang w:eastAsia="zh-CN"/>
        </w:rPr>
        <w:t>8</w:t>
      </w:r>
      <w:r>
        <w:rPr>
          <w:rFonts w:hint="eastAsia"/>
          <w:b/>
          <w:bCs/>
          <w:sz w:val="28"/>
          <w:szCs w:val="28"/>
          <w:lang w:eastAsia="zh-CN"/>
        </w:rPr>
        <w:t>：学术委员会名单</w:t>
      </w:r>
    </w:p>
    <w:tbl>
      <w:tblPr>
        <w:tblStyle w:val="7"/>
        <w:tblW w:w="10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225"/>
        <w:gridCol w:w="1400"/>
        <w:gridCol w:w="1725"/>
        <w:gridCol w:w="1738"/>
        <w:gridCol w:w="1575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1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委员会职务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荣誉头衔</w:t>
            </w: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注：1. 荣誉头衔是指院士、长江学者、国家杰青、省部级学术带头人等。</w:t>
      </w:r>
    </w:p>
    <w:p>
      <w:pPr>
        <w:spacing w:line="30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2. 高级专家指获得国家、省、部和计划单列市等政府认定的有突出贡献的专家或者享受国家、省、部和计划单列市专项津贴的专家，要备注专业领域。</w:t>
      </w:r>
    </w:p>
    <w:p>
      <w:pPr>
        <w:jc w:val="center"/>
        <w:rPr>
          <w:b/>
          <w:bCs/>
          <w:sz w:val="24"/>
          <w:szCs w:val="24"/>
          <w:lang w:eastAsia="zh-CN"/>
        </w:rPr>
      </w:pPr>
    </w:p>
    <w:p>
      <w:pPr>
        <w:spacing w:after="120" w:afterLines="50"/>
        <w:jc w:val="center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表</w:t>
      </w:r>
      <w:r>
        <w:rPr>
          <w:b/>
          <w:bCs/>
          <w:sz w:val="28"/>
          <w:szCs w:val="28"/>
          <w:lang w:eastAsia="zh-CN"/>
        </w:rPr>
        <w:t>9</w:t>
      </w:r>
      <w:r>
        <w:rPr>
          <w:rFonts w:hint="eastAsia"/>
          <w:b/>
          <w:bCs/>
          <w:sz w:val="28"/>
          <w:szCs w:val="28"/>
          <w:lang w:eastAsia="zh-CN"/>
        </w:rPr>
        <w:t>：制度清单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7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3" w:type="pc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4297" w:type="pc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制度文件名称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3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297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3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297" w:type="pc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before="240" w:after="120" w:afterLines="50"/>
        <w:jc w:val="center"/>
        <w:rPr>
          <w:b/>
          <w:bCs/>
          <w:sz w:val="28"/>
          <w:szCs w:val="28"/>
        </w:rPr>
      </w:pPr>
    </w:p>
    <w:p>
      <w:pPr>
        <w:spacing w:before="240" w:after="120" w:afterLines="5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表</w:t>
      </w:r>
      <w:r>
        <w:rPr>
          <w:rFonts w:hint="eastAsia"/>
          <w:b/>
          <w:bCs/>
          <w:sz w:val="28"/>
          <w:szCs w:val="28"/>
          <w:lang w:eastAsia="zh-CN"/>
        </w:rPr>
        <w:t>1</w:t>
      </w:r>
      <w:r>
        <w:rPr>
          <w:b/>
          <w:bCs/>
          <w:sz w:val="28"/>
          <w:szCs w:val="28"/>
          <w:lang w:eastAsia="zh-CN"/>
        </w:rPr>
        <w:t>0</w:t>
      </w:r>
      <w:r>
        <w:rPr>
          <w:rFonts w:hint="eastAsia"/>
          <w:b/>
          <w:bCs/>
          <w:sz w:val="28"/>
          <w:szCs w:val="28"/>
        </w:rPr>
        <w:t>：合作</w:t>
      </w:r>
      <w:r>
        <w:rPr>
          <w:rFonts w:hint="eastAsia"/>
          <w:b/>
          <w:bCs/>
          <w:sz w:val="28"/>
          <w:szCs w:val="28"/>
          <w:lang w:eastAsia="zh-CN"/>
        </w:rPr>
        <w:t>项目</w:t>
      </w:r>
      <w:r>
        <w:rPr>
          <w:rFonts w:hint="eastAsia"/>
          <w:b/>
          <w:bCs/>
          <w:sz w:val="28"/>
          <w:szCs w:val="28"/>
        </w:rPr>
        <w:t>清单</w:t>
      </w:r>
    </w:p>
    <w:tbl>
      <w:tblPr>
        <w:tblStyle w:val="7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998"/>
        <w:gridCol w:w="1263"/>
        <w:gridCol w:w="2283"/>
        <w:gridCol w:w="2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99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合作单位</w:t>
            </w: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所在国家</w:t>
            </w:r>
          </w:p>
        </w:tc>
        <w:tc>
          <w:tcPr>
            <w:tcW w:w="2283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合作项目名称</w:t>
            </w: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合作起止时间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72" w:type="dxa"/>
            <w:gridSpan w:val="5"/>
            <w:shd w:val="clear" w:color="auto" w:fill="auto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国际合作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9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月-</w:t>
            </w:r>
            <w:r>
              <w:rPr>
                <w:sz w:val="24"/>
                <w:szCs w:val="24"/>
              </w:rPr>
              <w:t xml:space="preserve">-  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72" w:type="dxa"/>
            <w:gridSpan w:val="5"/>
            <w:shd w:val="clear" w:color="auto" w:fill="auto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国内合作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9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before="240" w:after="120" w:afterLines="50"/>
        <w:jc w:val="center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表</w:t>
      </w:r>
      <w:r>
        <w:rPr>
          <w:b/>
          <w:bCs/>
          <w:sz w:val="28"/>
          <w:szCs w:val="28"/>
          <w:lang w:eastAsia="zh-CN"/>
        </w:rPr>
        <w:t>10</w:t>
      </w:r>
      <w:r>
        <w:rPr>
          <w:rFonts w:hint="eastAsia"/>
          <w:b/>
          <w:bCs/>
          <w:sz w:val="28"/>
          <w:szCs w:val="28"/>
          <w:lang w:eastAsia="zh-CN"/>
        </w:rPr>
        <w:t>：承办/参加技术交流会议清单</w:t>
      </w:r>
    </w:p>
    <w:tbl>
      <w:tblPr>
        <w:tblStyle w:val="7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110"/>
        <w:gridCol w:w="851"/>
        <w:gridCol w:w="2807"/>
        <w:gridCol w:w="878"/>
        <w:gridCol w:w="11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280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会议名称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承办/</w:t>
            </w:r>
            <w:r>
              <w:rPr>
                <w:rFonts w:hint="eastAsia"/>
                <w:b/>
                <w:bCs/>
                <w:sz w:val="24"/>
                <w:szCs w:val="24"/>
              </w:rPr>
              <w:t>参加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是否专题报告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报告题目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6" w:type="dxa"/>
            <w:gridSpan w:val="7"/>
            <w:shd w:val="clear" w:color="auto" w:fill="auto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国际会议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6" w:type="dxa"/>
            <w:gridSpan w:val="7"/>
            <w:shd w:val="clear" w:color="auto" w:fill="auto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国内会议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sz w:val="24"/>
          <w:szCs w:val="24"/>
          <w:lang w:eastAsia="zh-CN"/>
        </w:rPr>
      </w:pPr>
    </w:p>
    <w:p>
      <w:pPr>
        <w:jc w:val="center"/>
        <w:rPr>
          <w:sz w:val="24"/>
          <w:szCs w:val="24"/>
          <w:lang w:eastAsia="zh-CN"/>
        </w:rPr>
      </w:pPr>
    </w:p>
    <w:p>
      <w:pPr>
        <w:jc w:val="center"/>
        <w:rPr>
          <w:sz w:val="24"/>
          <w:szCs w:val="24"/>
          <w:lang w:eastAsia="zh-CN"/>
        </w:rPr>
      </w:pPr>
    </w:p>
    <w:p>
      <w:pPr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附件：证明材料</w:t>
      </w:r>
    </w:p>
    <w:sectPr>
      <w:pgSz w:w="11910" w:h="16840"/>
      <w:pgMar w:top="1865" w:right="1587" w:bottom="1865" w:left="1610" w:header="720" w:footer="1191" w:gutter="0"/>
      <w:pgNumType w:fmt="numberInDash"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91059686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UxMmJiMjNiMGY4YmFmYzUzNmMwYWM5YWE5M2NhZWEifQ=="/>
  </w:docVars>
  <w:rsids>
    <w:rsidRoot w:val="006A6DF7"/>
    <w:rsid w:val="00005771"/>
    <w:rsid w:val="000450F1"/>
    <w:rsid w:val="00086DF2"/>
    <w:rsid w:val="000A3E7E"/>
    <w:rsid w:val="000F33EF"/>
    <w:rsid w:val="00100B28"/>
    <w:rsid w:val="00152671"/>
    <w:rsid w:val="001623A4"/>
    <w:rsid w:val="00184173"/>
    <w:rsid w:val="001E67E9"/>
    <w:rsid w:val="001F67A7"/>
    <w:rsid w:val="00202C6B"/>
    <w:rsid w:val="00265DBA"/>
    <w:rsid w:val="00274326"/>
    <w:rsid w:val="002A4964"/>
    <w:rsid w:val="002B4F5D"/>
    <w:rsid w:val="00335978"/>
    <w:rsid w:val="003B61AD"/>
    <w:rsid w:val="003C17CC"/>
    <w:rsid w:val="003C3DAB"/>
    <w:rsid w:val="003D2548"/>
    <w:rsid w:val="003F7A54"/>
    <w:rsid w:val="00463B14"/>
    <w:rsid w:val="004938C8"/>
    <w:rsid w:val="004E3F82"/>
    <w:rsid w:val="004F7570"/>
    <w:rsid w:val="00503AAB"/>
    <w:rsid w:val="00522F54"/>
    <w:rsid w:val="00543694"/>
    <w:rsid w:val="005500C7"/>
    <w:rsid w:val="005562B2"/>
    <w:rsid w:val="005A0F3D"/>
    <w:rsid w:val="005B79F5"/>
    <w:rsid w:val="005D75B9"/>
    <w:rsid w:val="00670F76"/>
    <w:rsid w:val="006720C7"/>
    <w:rsid w:val="00674BC9"/>
    <w:rsid w:val="00693C5D"/>
    <w:rsid w:val="00696201"/>
    <w:rsid w:val="00697DC1"/>
    <w:rsid w:val="006A0458"/>
    <w:rsid w:val="006A6DF7"/>
    <w:rsid w:val="006B6C5D"/>
    <w:rsid w:val="007065DA"/>
    <w:rsid w:val="00747E6A"/>
    <w:rsid w:val="007A5990"/>
    <w:rsid w:val="007D4131"/>
    <w:rsid w:val="008337B1"/>
    <w:rsid w:val="00847C6A"/>
    <w:rsid w:val="00894D6D"/>
    <w:rsid w:val="008C6BAE"/>
    <w:rsid w:val="008F4215"/>
    <w:rsid w:val="00900E5B"/>
    <w:rsid w:val="00920745"/>
    <w:rsid w:val="009414E3"/>
    <w:rsid w:val="00955A2F"/>
    <w:rsid w:val="009567A4"/>
    <w:rsid w:val="00997A20"/>
    <w:rsid w:val="009A32CD"/>
    <w:rsid w:val="00A64E19"/>
    <w:rsid w:val="00AA76F8"/>
    <w:rsid w:val="00AD269C"/>
    <w:rsid w:val="00B76ED8"/>
    <w:rsid w:val="00B9596F"/>
    <w:rsid w:val="00BD6575"/>
    <w:rsid w:val="00BD7083"/>
    <w:rsid w:val="00C30393"/>
    <w:rsid w:val="00C429F5"/>
    <w:rsid w:val="00C577E1"/>
    <w:rsid w:val="00CB0B38"/>
    <w:rsid w:val="00CC19C2"/>
    <w:rsid w:val="00CC4EBE"/>
    <w:rsid w:val="00CD5D9B"/>
    <w:rsid w:val="00D37E62"/>
    <w:rsid w:val="00D436B1"/>
    <w:rsid w:val="00D45523"/>
    <w:rsid w:val="00D472F3"/>
    <w:rsid w:val="00D526E1"/>
    <w:rsid w:val="00DE724D"/>
    <w:rsid w:val="00DE7E16"/>
    <w:rsid w:val="00DF626A"/>
    <w:rsid w:val="00E44109"/>
    <w:rsid w:val="00E54E19"/>
    <w:rsid w:val="00E80EA7"/>
    <w:rsid w:val="00E96A29"/>
    <w:rsid w:val="00EA19E7"/>
    <w:rsid w:val="00F37447"/>
    <w:rsid w:val="00F55E66"/>
    <w:rsid w:val="00F71183"/>
    <w:rsid w:val="00F72B9C"/>
    <w:rsid w:val="00F94CCE"/>
    <w:rsid w:val="00FE0FF4"/>
    <w:rsid w:val="00FE6306"/>
    <w:rsid w:val="015E6F9B"/>
    <w:rsid w:val="026E6F9B"/>
    <w:rsid w:val="03B1493A"/>
    <w:rsid w:val="04D53301"/>
    <w:rsid w:val="05D67331"/>
    <w:rsid w:val="06265303"/>
    <w:rsid w:val="0627193B"/>
    <w:rsid w:val="09187C60"/>
    <w:rsid w:val="091A12E3"/>
    <w:rsid w:val="096B242B"/>
    <w:rsid w:val="098F1CD1"/>
    <w:rsid w:val="09905A49"/>
    <w:rsid w:val="0A226664"/>
    <w:rsid w:val="0B662F05"/>
    <w:rsid w:val="0E9E29B6"/>
    <w:rsid w:val="0F916077"/>
    <w:rsid w:val="12816FA7"/>
    <w:rsid w:val="136A1EE4"/>
    <w:rsid w:val="150D44D8"/>
    <w:rsid w:val="156A53A0"/>
    <w:rsid w:val="164D719B"/>
    <w:rsid w:val="17CC0F3D"/>
    <w:rsid w:val="19856C4C"/>
    <w:rsid w:val="1A444411"/>
    <w:rsid w:val="1CE63CF9"/>
    <w:rsid w:val="20032679"/>
    <w:rsid w:val="20401B1F"/>
    <w:rsid w:val="22940366"/>
    <w:rsid w:val="22AE5DEC"/>
    <w:rsid w:val="22D30A28"/>
    <w:rsid w:val="22FD3CF7"/>
    <w:rsid w:val="25C54510"/>
    <w:rsid w:val="26ED5E31"/>
    <w:rsid w:val="27982240"/>
    <w:rsid w:val="27F11BA5"/>
    <w:rsid w:val="282822F2"/>
    <w:rsid w:val="290B6DBB"/>
    <w:rsid w:val="2A0E67EA"/>
    <w:rsid w:val="2B960845"/>
    <w:rsid w:val="2FCD224B"/>
    <w:rsid w:val="315A2315"/>
    <w:rsid w:val="343B6F1E"/>
    <w:rsid w:val="35E0728C"/>
    <w:rsid w:val="363A33D8"/>
    <w:rsid w:val="380216F6"/>
    <w:rsid w:val="386B4E07"/>
    <w:rsid w:val="38C7280D"/>
    <w:rsid w:val="3AE07D2F"/>
    <w:rsid w:val="3AE30103"/>
    <w:rsid w:val="3C1A101E"/>
    <w:rsid w:val="3D960B78"/>
    <w:rsid w:val="3E0755D2"/>
    <w:rsid w:val="3E3E7246"/>
    <w:rsid w:val="3FE67B95"/>
    <w:rsid w:val="41496472"/>
    <w:rsid w:val="422B4FD8"/>
    <w:rsid w:val="42F02AD9"/>
    <w:rsid w:val="46EC35B7"/>
    <w:rsid w:val="48AD307C"/>
    <w:rsid w:val="49731D6E"/>
    <w:rsid w:val="4FD4747A"/>
    <w:rsid w:val="52A15B9E"/>
    <w:rsid w:val="545A24A8"/>
    <w:rsid w:val="5486504B"/>
    <w:rsid w:val="55256612"/>
    <w:rsid w:val="566E5D97"/>
    <w:rsid w:val="573E7E5F"/>
    <w:rsid w:val="58D75858"/>
    <w:rsid w:val="61B56F70"/>
    <w:rsid w:val="624D42BE"/>
    <w:rsid w:val="639D7CBB"/>
    <w:rsid w:val="675D60DF"/>
    <w:rsid w:val="67A21D44"/>
    <w:rsid w:val="681903F3"/>
    <w:rsid w:val="68DB550E"/>
    <w:rsid w:val="6AB2229E"/>
    <w:rsid w:val="6B8F438D"/>
    <w:rsid w:val="6C327B3B"/>
    <w:rsid w:val="6FC75E81"/>
    <w:rsid w:val="704A745C"/>
    <w:rsid w:val="70C66AA3"/>
    <w:rsid w:val="70F33611"/>
    <w:rsid w:val="718B55F7"/>
    <w:rsid w:val="76E567EB"/>
    <w:rsid w:val="7BD209F2"/>
    <w:rsid w:val="7C383F4F"/>
    <w:rsid w:val="7E7A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autoRedefine/>
    <w:qFormat/>
    <w:uiPriority w:val="1"/>
    <w:pPr>
      <w:outlineLvl w:val="0"/>
    </w:pPr>
    <w:rPr>
      <w:rFonts w:ascii="Arial Unicode MS" w:hAnsi="Arial Unicode MS" w:eastAsia="Arial Unicode MS"/>
      <w:sz w:val="40"/>
      <w:szCs w:val="40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5"/>
    </w:pPr>
    <w:rPr>
      <w:rFonts w:ascii="宋体" w:hAnsi="宋体" w:eastAsia="宋体"/>
      <w:sz w:val="30"/>
      <w:szCs w:val="30"/>
    </w:rPr>
  </w:style>
  <w:style w:type="paragraph" w:styleId="4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autoRedefine/>
    <w:qFormat/>
    <w:uiPriority w:val="1"/>
  </w:style>
  <w:style w:type="character" w:customStyle="1" w:styleId="12">
    <w:name w:val="页眉 字符"/>
    <w:basedOn w:val="8"/>
    <w:link w:val="6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4">
    <w:name w:val="批注框文本 字符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5">
    <w:name w:val="font81"/>
    <w:basedOn w:val="8"/>
    <w:autoRedefine/>
    <w:qFormat/>
    <w:uiPriority w:val="0"/>
    <w:rPr>
      <w:rFonts w:hint="default" w:ascii="Times New Roman" w:hAnsi="Times New Roman" w:cs="Times New Roman"/>
      <w:b/>
      <w:bCs/>
      <w:color w:val="000000"/>
      <w:sz w:val="32"/>
      <w:szCs w:val="32"/>
      <w:u w:val="none"/>
    </w:rPr>
  </w:style>
  <w:style w:type="character" w:customStyle="1" w:styleId="16">
    <w:name w:val="font01"/>
    <w:basedOn w:val="8"/>
    <w:autoRedefine/>
    <w:qFormat/>
    <w:uiPriority w:val="0"/>
    <w:rPr>
      <w:rFonts w:hint="eastAsia" w:ascii="仿宋" w:hAnsi="仿宋" w:eastAsia="仿宋" w:cs="仿宋"/>
      <w:b/>
      <w:bCs/>
      <w:color w:val="000000"/>
      <w:sz w:val="32"/>
      <w:szCs w:val="32"/>
      <w:u w:val="none"/>
    </w:rPr>
  </w:style>
  <w:style w:type="character" w:customStyle="1" w:styleId="17">
    <w:name w:val="font71"/>
    <w:basedOn w:val="8"/>
    <w:autoRedefine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  <w:style w:type="character" w:customStyle="1" w:styleId="18">
    <w:name w:val="font61"/>
    <w:basedOn w:val="8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9">
    <w:name w:val="font21"/>
    <w:basedOn w:val="8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0">
    <w:name w:val="font31"/>
    <w:basedOn w:val="8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91"/>
    <w:basedOn w:val="8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22">
    <w:name w:val="Char Char Char Char Char Char Char Char Char"/>
    <w:basedOn w:val="1"/>
    <w:autoRedefine/>
    <w:qFormat/>
    <w:uiPriority w:val="0"/>
    <w:pPr>
      <w:widowControl/>
      <w:spacing w:after="160" w:line="240" w:lineRule="exact"/>
    </w:pPr>
    <w:rPr>
      <w:rFonts w:ascii="Arial" w:hAnsi="Arial" w:eastAsia="宋体" w:cs="Arial"/>
      <w:color w:val="0000FF"/>
      <w:kern w:val="2"/>
      <w:sz w:val="20"/>
      <w:szCs w:val="20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668</Words>
  <Characters>3812</Characters>
  <Lines>31</Lines>
  <Paragraphs>8</Paragraphs>
  <TotalTime>54</TotalTime>
  <ScaleCrop>false</ScaleCrop>
  <LinksUpToDate>false</LinksUpToDate>
  <CharactersWithSpaces>4472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2023-08-25T06:24:00Z</dcterms:created>
  <dc:creator>朱建忠</dc:creator>
  <cp:lastModifiedBy>王</cp:lastModifiedBy>
  <cp:lastPrinted>2023-08-28T05:50:00Z</cp:lastPrinted>
  <dcterms:modified xsi:type="dcterms:W3CDTF">2024-01-11T01:41:16Z</dcterms:modified>
  <dc:title>宪棠同志: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2022-04-15T00:00:00Z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71401587A74E45AB9D7942FE6D270522_13</vt:lpwstr>
  </property>
</Properties>
</file>