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4B59" w14:textId="2F609688"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14:paraId="737D4CC7" w14:textId="77777777"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团体标准编制说明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14:paraId="28F75805" w14:textId="77777777"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14:paraId="33F876AF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14:paraId="5DEDDA42" w14:textId="77777777"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14:paraId="08DB0925" w14:textId="77777777"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C930F6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碳达峰政策有着重要的意义。与此同时，还能够帮助国内生产企业为未来可能的技术性贸易壁垒提前准备。</w:t>
      </w:r>
    </w:p>
    <w:p w14:paraId="6A73F354" w14:textId="1D7ACA1E" w:rsidR="00A40CD4" w:rsidRPr="00EA70E3" w:rsidRDefault="00A40CD4" w:rsidP="00EA70E3">
      <w:pPr>
        <w:spacing w:line="360" w:lineRule="auto"/>
        <w:ind w:firstLineChars="200" w:firstLine="480"/>
        <w:rPr>
          <w:rFonts w:hint="eastAsia"/>
          <w:sz w:val="24"/>
        </w:rPr>
      </w:pPr>
      <w:r w:rsidRPr="00A40CD4">
        <w:rPr>
          <w:rFonts w:hint="eastAsia"/>
          <w:sz w:val="24"/>
        </w:rPr>
        <w:t>微波炉以其高效、方便和安全而受到广大消费者的青睐，极大地改变了人们的生活方式和烹饪习惯。据统计，在西方发达国家，微波炉的家庭普及率高达</w:t>
      </w:r>
      <w:r w:rsidRPr="00A40CD4">
        <w:rPr>
          <w:rFonts w:hint="eastAsia"/>
          <w:sz w:val="24"/>
        </w:rPr>
        <w:t>80%</w:t>
      </w:r>
      <w:r w:rsidRPr="00A40CD4">
        <w:rPr>
          <w:rFonts w:hint="eastAsia"/>
          <w:sz w:val="24"/>
        </w:rPr>
        <w:t>～</w:t>
      </w:r>
      <w:r w:rsidRPr="00A40CD4">
        <w:rPr>
          <w:rFonts w:hint="eastAsia"/>
          <w:sz w:val="24"/>
        </w:rPr>
        <w:t>90%</w:t>
      </w:r>
      <w:r w:rsidRPr="00A40CD4">
        <w:rPr>
          <w:rFonts w:hint="eastAsia"/>
          <w:sz w:val="24"/>
        </w:rPr>
        <w:t>。在我国家电行业中，微波炉属于后起之秀。国家统计局数据显示，</w:t>
      </w:r>
      <w:r w:rsidRPr="00A40CD4">
        <w:rPr>
          <w:rFonts w:hint="eastAsia"/>
          <w:sz w:val="24"/>
        </w:rPr>
        <w:t>2022</w:t>
      </w:r>
      <w:r w:rsidRPr="00A40CD4">
        <w:rPr>
          <w:rFonts w:hint="eastAsia"/>
          <w:sz w:val="24"/>
        </w:rPr>
        <w:t>年全国居民平均每百户年末微波炉拥有量为</w:t>
      </w:r>
      <w:r w:rsidRPr="00A40CD4">
        <w:rPr>
          <w:rFonts w:hint="eastAsia"/>
          <w:sz w:val="24"/>
        </w:rPr>
        <w:t>42.2</w:t>
      </w:r>
      <w:r w:rsidRPr="00A40CD4">
        <w:rPr>
          <w:rFonts w:hint="eastAsia"/>
          <w:sz w:val="24"/>
        </w:rPr>
        <w:t>台，其中，城镇居民平均每百户年末微波炉拥有量为</w:t>
      </w:r>
      <w:r w:rsidRPr="00A40CD4">
        <w:rPr>
          <w:rFonts w:hint="eastAsia"/>
          <w:sz w:val="24"/>
        </w:rPr>
        <w:t>56</w:t>
      </w:r>
      <w:r w:rsidRPr="00A40CD4">
        <w:rPr>
          <w:rFonts w:hint="eastAsia"/>
          <w:sz w:val="24"/>
        </w:rPr>
        <w:t>台，农村居民平均每百户年末微波炉拥有量仅为</w:t>
      </w:r>
      <w:r w:rsidRPr="00A40CD4">
        <w:rPr>
          <w:rFonts w:hint="eastAsia"/>
          <w:sz w:val="24"/>
        </w:rPr>
        <w:t>22.8</w:t>
      </w:r>
      <w:r w:rsidRPr="00A40CD4">
        <w:rPr>
          <w:rFonts w:hint="eastAsia"/>
          <w:sz w:val="24"/>
        </w:rPr>
        <w:t>台，我国微波炉市场仍处于成长发育期，潜力巨大。开展微波炉产品碳足迹核算，对家用电器行业低碳发展具有一定的促进作用。</w:t>
      </w:r>
    </w:p>
    <w:p w14:paraId="55FA8AE2" w14:textId="2EFF3EE5"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</w:t>
      </w:r>
      <w:r w:rsidR="00073C58">
        <w:rPr>
          <w:rFonts w:hint="eastAsia"/>
          <w:sz w:val="24"/>
        </w:rPr>
        <w:t>微波炉</w:t>
      </w:r>
      <w:r w:rsidRPr="00EA70E3">
        <w:rPr>
          <w:rFonts w:hint="eastAsia"/>
          <w:sz w:val="24"/>
        </w:rPr>
        <w:t>这一类产品的具体</w:t>
      </w:r>
      <w:r w:rsidRPr="00EA70E3">
        <w:rPr>
          <w:rFonts w:hint="eastAsia"/>
          <w:sz w:val="24"/>
        </w:rPr>
        <w:lastRenderedPageBreak/>
        <w:t>“产品碳足迹”类标准</w:t>
      </w:r>
      <w:r>
        <w:rPr>
          <w:rFonts w:hint="eastAsia"/>
          <w:sz w:val="24"/>
        </w:rPr>
        <w:t>。因此，制定专门的</w:t>
      </w:r>
      <w:r w:rsidR="00073C58">
        <w:rPr>
          <w:rFonts w:hint="eastAsia"/>
          <w:sz w:val="24"/>
        </w:rPr>
        <w:t>微波炉</w:t>
      </w:r>
      <w:r>
        <w:rPr>
          <w:rFonts w:hint="eastAsia"/>
          <w:sz w:val="24"/>
        </w:rPr>
        <w:t>产品碳足迹评价标准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14:paraId="07AEF405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14:paraId="5DD41737" w14:textId="6C5AB55F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】（中轻联</w:t>
      </w:r>
      <w:r w:rsidR="00EA70E3">
        <w:rPr>
          <w:rFonts w:hint="eastAsia"/>
          <w:sz w:val="24"/>
        </w:rPr>
        <w:t>标准</w:t>
      </w:r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2401</w:t>
      </w:r>
      <w:r w:rsidR="00AD40CB">
        <w:rPr>
          <w:rFonts w:hint="eastAsia"/>
          <w:sz w:val="24"/>
        </w:rPr>
        <w:t>3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14:paraId="2C8B8A0C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14:paraId="003BCBE0" w14:textId="12C13673"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</w:t>
      </w:r>
      <w:r w:rsidR="00073C58">
        <w:rPr>
          <w:rFonts w:hint="eastAsia"/>
          <w:sz w:val="24"/>
        </w:rPr>
        <w:t>微波炉</w:t>
      </w:r>
      <w:r w:rsidR="00432E49">
        <w:rPr>
          <w:rFonts w:hint="eastAsia"/>
          <w:sz w:val="24"/>
        </w:rPr>
        <w:t>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="00432E49" w:rsidRPr="00DB2955">
        <w:rPr>
          <w:rFonts w:hint="eastAsia"/>
          <w:sz w:val="24"/>
        </w:rPr>
        <w:t>》团体标准初稿。</w:t>
      </w:r>
    </w:p>
    <w:p w14:paraId="2019A890" w14:textId="21073301" w:rsidR="008B5C8B" w:rsidRDefault="00432E49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A40CD4">
        <w:rPr>
          <w:rFonts w:hint="eastAsia"/>
          <w:sz w:val="24"/>
        </w:rPr>
        <w:t>7</w:t>
      </w:r>
      <w:r w:rsidRPr="00DB2955">
        <w:rPr>
          <w:rFonts w:hint="eastAsia"/>
          <w:sz w:val="24"/>
        </w:rPr>
        <w:t>月，中国家用电器研究院组织家电行业相关单位，成立了专门的《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Pr="00DB2955">
        <w:rPr>
          <w:rFonts w:hint="eastAsia"/>
          <w:sz w:val="24"/>
        </w:rPr>
        <w:t>》团体标准起草工作组，</w:t>
      </w:r>
      <w:r w:rsidR="00A40CD4" w:rsidRPr="00A40CD4">
        <w:rPr>
          <w:rFonts w:hint="eastAsia"/>
          <w:sz w:val="24"/>
        </w:rPr>
        <w:t>在山东省青岛市召开了</w:t>
      </w:r>
      <w:r w:rsidRPr="00DB2955">
        <w:rPr>
          <w:rFonts w:hint="eastAsia"/>
          <w:sz w:val="24"/>
          <w:szCs w:val="24"/>
        </w:rPr>
        <w:t>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A40CD4" w:rsidRPr="00A40CD4">
        <w:rPr>
          <w:rFonts w:asciiTheme="minorEastAsia" w:eastAsiaTheme="minorEastAsia" w:hAnsiTheme="minorEastAsia" w:hint="eastAsia"/>
          <w:sz w:val="24"/>
          <w:szCs w:val="24"/>
        </w:rPr>
        <w:t>储水式电热水器</w:t>
      </w:r>
      <w:r w:rsidRPr="00DB295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</w:t>
      </w:r>
      <w:r w:rsidR="00A40CD4" w:rsidRPr="00A40CD4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项</w:t>
      </w:r>
      <w:r w:rsidRPr="00DB2955">
        <w:rPr>
          <w:rFonts w:hint="eastAsia"/>
          <w:sz w:val="24"/>
          <w:szCs w:val="24"/>
        </w:rPr>
        <w:t>团体标准启动会议，</w:t>
      </w:r>
      <w:r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="00A40CD4">
        <w:rPr>
          <w:rFonts w:hint="eastAsia"/>
          <w:sz w:val="24"/>
          <w:szCs w:val="24"/>
        </w:rPr>
        <w:t>,</w:t>
      </w:r>
      <w:r w:rsidR="008B5C8B" w:rsidRPr="00DB2955">
        <w:rPr>
          <w:rFonts w:hint="eastAsia"/>
          <w:sz w:val="24"/>
        </w:rPr>
        <w:t>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14:paraId="136464E7" w14:textId="77777777"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14:paraId="0D7FADA4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14:paraId="76351722" w14:textId="2C3C8302"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073C58" w:rsidRPr="00A40CD4">
        <w:rPr>
          <w:rFonts w:asciiTheme="minorEastAsia" w:hAnsiTheme="minorEastAsia" w:hint="eastAsia"/>
          <w:color w:val="FF0000"/>
          <w:sz w:val="24"/>
          <w:szCs w:val="24"/>
        </w:rPr>
        <w:t>广东美的厨房电器制造有限公司</w:t>
      </w:r>
      <w:r w:rsidR="008B5C8B" w:rsidRPr="00A40CD4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073C58" w:rsidRPr="00A40CD4">
        <w:rPr>
          <w:rFonts w:asciiTheme="minorEastAsia" w:hAnsiTheme="minorEastAsia" w:hint="eastAsia"/>
          <w:color w:val="FF0000"/>
          <w:sz w:val="24"/>
          <w:szCs w:val="24"/>
        </w:rPr>
        <w:t>广东格兰仕微波炉电器制造有限公司</w:t>
      </w:r>
      <w:r w:rsidR="00073C58">
        <w:rPr>
          <w:rFonts w:asciiTheme="minorEastAsia" w:hAnsiTheme="minorEastAsia" w:hint="eastAsia"/>
          <w:sz w:val="24"/>
          <w:szCs w:val="24"/>
        </w:rPr>
        <w:t>、</w:t>
      </w:r>
      <w:r w:rsidR="003E0550">
        <w:rPr>
          <w:rFonts w:asciiTheme="minorEastAsia" w:hAnsiTheme="minorEastAsia" w:hint="eastAsia"/>
          <w:sz w:val="24"/>
          <w:szCs w:val="24"/>
        </w:rPr>
        <w:t>中家院（北京）检测认证有限公司</w:t>
      </w:r>
      <w:r w:rsidRPr="00DB2955">
        <w:rPr>
          <w:rFonts w:asciiTheme="minorEastAsia" w:hAnsiTheme="minorEastAsia" w:hint="eastAsia"/>
          <w:sz w:val="24"/>
          <w:szCs w:val="24"/>
        </w:rPr>
        <w:t>。</w:t>
      </w:r>
    </w:p>
    <w:p w14:paraId="6DC57A25" w14:textId="77777777"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14:paraId="4BEBD4F4" w14:textId="0590EED4" w:rsidR="00485186" w:rsidRPr="00F3725A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王婵、张艳丽、李惠霞、熊书瑶。</w:t>
      </w:r>
    </w:p>
    <w:p w14:paraId="315563B1" w14:textId="77777777"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14:paraId="33DE48FB" w14:textId="2426F443" w:rsidR="00485186" w:rsidRPr="00DB2955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1863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>
        <w:rPr>
          <w:rFonts w:asciiTheme="minorEastAsia" w:eastAsiaTheme="minorEastAsia" w:hAnsiTheme="minorEastAsia" w:hint="eastAsia"/>
          <w:sz w:val="24"/>
          <w:szCs w:val="24"/>
        </w:rPr>
        <w:t>曹焱鑫、闫凌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负责标准制定工作组织协调、标准起草、方法验证、标准讨论与完善等工作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D4C7A">
        <w:rPr>
          <w:rFonts w:asciiTheme="minorEastAsia" w:eastAsiaTheme="minorEastAsia" w:hAnsiTheme="minorEastAsia" w:hint="eastAsia"/>
          <w:sz w:val="24"/>
          <w:szCs w:val="24"/>
        </w:rPr>
        <w:t>王婵、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张艳丽、</w:t>
      </w:r>
      <w:r>
        <w:rPr>
          <w:rFonts w:asciiTheme="minorEastAsia" w:eastAsiaTheme="minorEastAsia" w:hAnsiTheme="minorEastAsia" w:hint="eastAsia"/>
          <w:sz w:val="24"/>
          <w:szCs w:val="24"/>
        </w:rPr>
        <w:t>李惠霞、熊书瑶</w:t>
      </w:r>
      <w:r w:rsidRPr="00EE1863">
        <w:rPr>
          <w:rFonts w:asciiTheme="minorEastAsia" w:eastAsiaTheme="minorEastAsia" w:hAnsiTheme="minorEastAsia" w:hint="eastAsia"/>
          <w:sz w:val="24"/>
          <w:szCs w:val="24"/>
        </w:rPr>
        <w:t>负责标准制定工作组织协调、方法验证、标准讨论与完善等工作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D6EFA" w:rsidRPr="007D6EFA">
        <w:rPr>
          <w:rFonts w:asciiTheme="minorEastAsia" w:eastAsiaTheme="minorEastAsia" w:hAnsiTheme="minorEastAsia" w:hint="eastAsia"/>
          <w:sz w:val="24"/>
          <w:szCs w:val="24"/>
        </w:rPr>
        <w:t>负责标准讨论与完善等工作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1A28A31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二、标准编制原则</w:t>
      </w:r>
    </w:p>
    <w:p w14:paraId="039C5ECF" w14:textId="0DDEBDB2"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lastRenderedPageBreak/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</w:t>
      </w:r>
      <w:r w:rsidR="00073C58">
        <w:rPr>
          <w:rFonts w:ascii="宋体" w:hAnsi="宋体" w:hint="eastAsia"/>
          <w:sz w:val="24"/>
        </w:rPr>
        <w:t>微波炉</w:t>
      </w:r>
      <w:r w:rsidR="007D6EFA">
        <w:rPr>
          <w:rFonts w:ascii="宋体" w:hAnsi="宋体" w:hint="eastAsia"/>
          <w:sz w:val="24"/>
        </w:rPr>
        <w:t>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073C58">
        <w:rPr>
          <w:rFonts w:ascii="宋体" w:hAnsi="宋体" w:hint="eastAsia"/>
          <w:sz w:val="24"/>
        </w:rPr>
        <w:t>微波炉</w:t>
      </w:r>
      <w:r w:rsidR="007D6EFA">
        <w:rPr>
          <w:rFonts w:ascii="宋体" w:hAnsi="宋体" w:hint="eastAsia"/>
          <w:sz w:val="24"/>
        </w:rPr>
        <w:t>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14:paraId="20EDD8FC" w14:textId="77777777"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14:paraId="5FA9EE59" w14:textId="77777777"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14:paraId="1529AC05" w14:textId="77777777"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14:paraId="51544A59" w14:textId="77777777" w:rsidTr="007B21EA">
        <w:tc>
          <w:tcPr>
            <w:tcW w:w="1696" w:type="dxa"/>
            <w:vAlign w:val="center"/>
          </w:tcPr>
          <w:p w14:paraId="7AB8ED91" w14:textId="77777777"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14:paraId="237EC4E5" w14:textId="77777777"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14:paraId="7C62DECA" w14:textId="77777777" w:rsidTr="007B21EA">
        <w:tc>
          <w:tcPr>
            <w:tcW w:w="1696" w:type="dxa"/>
            <w:vAlign w:val="center"/>
          </w:tcPr>
          <w:p w14:paraId="29B52B46" w14:textId="77777777"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14:paraId="2649E855" w14:textId="77777777"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14:paraId="5C924C0C" w14:textId="77777777" w:rsidTr="007B21EA">
        <w:tc>
          <w:tcPr>
            <w:tcW w:w="1696" w:type="dxa"/>
            <w:vMerge w:val="restart"/>
            <w:vAlign w:val="center"/>
          </w:tcPr>
          <w:p w14:paraId="7809EA62" w14:textId="77777777"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14:paraId="2F71AD4F" w14:textId="77777777"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14:paraId="37128558" w14:textId="77777777"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14:paraId="25F3FF01" w14:textId="77777777" w:rsidTr="007B21EA">
        <w:tc>
          <w:tcPr>
            <w:tcW w:w="1696" w:type="dxa"/>
            <w:vMerge/>
            <w:vAlign w:val="center"/>
          </w:tcPr>
          <w:p w14:paraId="737C4258" w14:textId="77777777" w:rsidR="007B21EA" w:rsidRPr="007B21EA" w:rsidRDefault="007B21EA" w:rsidP="007B21EA"/>
        </w:tc>
        <w:tc>
          <w:tcPr>
            <w:tcW w:w="2552" w:type="dxa"/>
          </w:tcPr>
          <w:p w14:paraId="010A2FF2" w14:textId="77777777"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14:paraId="7EDE01B2" w14:textId="51E3BC7C"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台；</w:t>
            </w:r>
            <w:r w:rsidR="00073C58" w:rsidRPr="00073C58">
              <w:rPr>
                <w:rFonts w:hint="eastAsia"/>
              </w:rPr>
              <w:t>单位输出功率（</w:t>
            </w:r>
            <w:r w:rsidR="00073C58" w:rsidRPr="00073C58">
              <w:rPr>
                <w:rFonts w:hint="eastAsia"/>
              </w:rPr>
              <w:t>/kW</w:t>
            </w:r>
            <w:r w:rsidR="00073C58" w:rsidRPr="00073C58">
              <w:rPr>
                <w:rFonts w:hint="eastAsia"/>
              </w:rPr>
              <w:t>）</w:t>
            </w:r>
          </w:p>
        </w:tc>
      </w:tr>
      <w:tr w:rsidR="007B21EA" w:rsidRPr="007B21EA" w14:paraId="0216F1AA" w14:textId="77777777" w:rsidTr="007B21EA">
        <w:tc>
          <w:tcPr>
            <w:tcW w:w="1696" w:type="dxa"/>
            <w:vMerge/>
            <w:vAlign w:val="center"/>
          </w:tcPr>
          <w:p w14:paraId="1C8A999D" w14:textId="77777777" w:rsidR="007B21EA" w:rsidRPr="007B21EA" w:rsidRDefault="007B21EA" w:rsidP="007B21EA"/>
        </w:tc>
        <w:tc>
          <w:tcPr>
            <w:tcW w:w="2552" w:type="dxa"/>
          </w:tcPr>
          <w:p w14:paraId="0C33E41F" w14:textId="77777777"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14:paraId="3DC322B3" w14:textId="5AAD7E71"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14:paraId="63489ECF" w14:textId="77777777" w:rsidTr="007B21EA">
        <w:tc>
          <w:tcPr>
            <w:tcW w:w="1696" w:type="dxa"/>
            <w:vMerge/>
            <w:vAlign w:val="center"/>
          </w:tcPr>
          <w:p w14:paraId="4541C8EB" w14:textId="77777777" w:rsidR="007B21EA" w:rsidRPr="007B21EA" w:rsidRDefault="007B21EA" w:rsidP="007B21EA"/>
        </w:tc>
        <w:tc>
          <w:tcPr>
            <w:tcW w:w="2552" w:type="dxa"/>
          </w:tcPr>
          <w:p w14:paraId="07C5C820" w14:textId="77777777"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14:paraId="499B3B8E" w14:textId="77777777"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14:paraId="5572797A" w14:textId="77777777" w:rsidTr="007B21EA">
        <w:tc>
          <w:tcPr>
            <w:tcW w:w="1696" w:type="dxa"/>
            <w:vMerge/>
            <w:vAlign w:val="center"/>
          </w:tcPr>
          <w:p w14:paraId="74015E70" w14:textId="77777777" w:rsidR="007B21EA" w:rsidRPr="007B21EA" w:rsidRDefault="007B21EA" w:rsidP="007B21EA"/>
        </w:tc>
        <w:tc>
          <w:tcPr>
            <w:tcW w:w="2552" w:type="dxa"/>
          </w:tcPr>
          <w:p w14:paraId="7390D676" w14:textId="77777777"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14:paraId="16805CBD" w14:textId="77777777" w:rsidR="007B21EA" w:rsidRPr="007B21EA" w:rsidRDefault="007B21EA" w:rsidP="007B21EA"/>
        </w:tc>
      </w:tr>
      <w:tr w:rsidR="007B21EA" w:rsidRPr="007B21EA" w14:paraId="16220496" w14:textId="77777777" w:rsidTr="007B21EA">
        <w:tc>
          <w:tcPr>
            <w:tcW w:w="1696" w:type="dxa"/>
            <w:vMerge w:val="restart"/>
            <w:vAlign w:val="center"/>
          </w:tcPr>
          <w:p w14:paraId="23AB2DB7" w14:textId="77777777"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14:paraId="79058AA3" w14:textId="77777777"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14:paraId="64A48227" w14:textId="69C8E196"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14:paraId="074EBB5D" w14:textId="77777777" w:rsidTr="007B21EA">
        <w:tc>
          <w:tcPr>
            <w:tcW w:w="1696" w:type="dxa"/>
            <w:vMerge/>
            <w:vAlign w:val="center"/>
          </w:tcPr>
          <w:p w14:paraId="3216AFFB" w14:textId="77777777" w:rsidR="007B21EA" w:rsidRPr="007B21EA" w:rsidRDefault="007B21EA" w:rsidP="007B21EA"/>
        </w:tc>
        <w:tc>
          <w:tcPr>
            <w:tcW w:w="2552" w:type="dxa"/>
          </w:tcPr>
          <w:p w14:paraId="2B6A0095" w14:textId="77777777"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14:paraId="1CA52A26" w14:textId="77777777"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14:paraId="7A3D2F3D" w14:textId="77777777" w:rsidTr="007B21EA">
        <w:tc>
          <w:tcPr>
            <w:tcW w:w="1696" w:type="dxa"/>
            <w:vMerge/>
            <w:vAlign w:val="center"/>
          </w:tcPr>
          <w:p w14:paraId="7276A42A" w14:textId="77777777" w:rsidR="007B21EA" w:rsidRPr="007B21EA" w:rsidRDefault="007B21EA" w:rsidP="007B21EA"/>
        </w:tc>
        <w:tc>
          <w:tcPr>
            <w:tcW w:w="2552" w:type="dxa"/>
          </w:tcPr>
          <w:p w14:paraId="4C84E71A" w14:textId="77777777"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14:paraId="21A2B66D" w14:textId="77777777" w:rsidR="007B21EA" w:rsidRPr="007B21EA" w:rsidRDefault="007B21EA" w:rsidP="007B21EA"/>
        </w:tc>
      </w:tr>
      <w:tr w:rsidR="007B21EA" w:rsidRPr="007B21EA" w14:paraId="7B9BF778" w14:textId="77777777" w:rsidTr="007B21EA">
        <w:tc>
          <w:tcPr>
            <w:tcW w:w="1696" w:type="dxa"/>
            <w:vMerge/>
            <w:vAlign w:val="center"/>
          </w:tcPr>
          <w:p w14:paraId="184A277B" w14:textId="77777777" w:rsidR="007B21EA" w:rsidRPr="007B21EA" w:rsidRDefault="007B21EA" w:rsidP="007B21EA"/>
        </w:tc>
        <w:tc>
          <w:tcPr>
            <w:tcW w:w="2552" w:type="dxa"/>
          </w:tcPr>
          <w:p w14:paraId="6FD957F2" w14:textId="77777777"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14:paraId="000FDCF3" w14:textId="77777777"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14:paraId="1B3FAB1A" w14:textId="77777777" w:rsidTr="00F204F2">
        <w:tc>
          <w:tcPr>
            <w:tcW w:w="1696" w:type="dxa"/>
            <w:vAlign w:val="center"/>
          </w:tcPr>
          <w:p w14:paraId="2971A258" w14:textId="77777777"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14:paraId="076DD2E1" w14:textId="77777777"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14:paraId="316CA856" w14:textId="77777777" w:rsidTr="007926F2">
        <w:tc>
          <w:tcPr>
            <w:tcW w:w="1696" w:type="dxa"/>
            <w:vAlign w:val="center"/>
          </w:tcPr>
          <w:p w14:paraId="7493C21C" w14:textId="77777777" w:rsidR="003B0108" w:rsidRPr="007B21EA" w:rsidRDefault="003B0108" w:rsidP="007B21EA">
            <w:r w:rsidRPr="007B21EA">
              <w:rPr>
                <w:rFonts w:hint="eastAsia"/>
              </w:rPr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14:paraId="638A98D1" w14:textId="77777777"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14:paraId="57157273" w14:textId="77777777"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14:paraId="6CD48E86" w14:textId="77777777"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14:paraId="51FC74DD" w14:textId="77777777" w:rsidTr="007B21EA">
        <w:tc>
          <w:tcPr>
            <w:tcW w:w="1696" w:type="dxa"/>
            <w:vMerge w:val="restart"/>
            <w:vAlign w:val="center"/>
          </w:tcPr>
          <w:p w14:paraId="3082B63F" w14:textId="77777777"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14:paraId="219661E9" w14:textId="77777777"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14:paraId="2136E503" w14:textId="77777777" w:rsidR="003B0108" w:rsidRPr="007B21EA" w:rsidRDefault="003B0108" w:rsidP="007B21EA"/>
        </w:tc>
      </w:tr>
      <w:tr w:rsidR="003B0108" w:rsidRPr="007B21EA" w14:paraId="08DC145C" w14:textId="77777777" w:rsidTr="007B21EA">
        <w:tc>
          <w:tcPr>
            <w:tcW w:w="1696" w:type="dxa"/>
            <w:vMerge/>
            <w:vAlign w:val="center"/>
          </w:tcPr>
          <w:p w14:paraId="5D1C14C8" w14:textId="77777777" w:rsidR="003B0108" w:rsidRPr="007B21EA" w:rsidRDefault="003B0108" w:rsidP="007B21EA"/>
        </w:tc>
        <w:tc>
          <w:tcPr>
            <w:tcW w:w="2552" w:type="dxa"/>
          </w:tcPr>
          <w:p w14:paraId="195615F9" w14:textId="77777777"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14:paraId="1695B8B7" w14:textId="77777777"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14:paraId="1DEC2992" w14:textId="77777777" w:rsidTr="007B21EA">
        <w:tc>
          <w:tcPr>
            <w:tcW w:w="1696" w:type="dxa"/>
            <w:vMerge/>
            <w:vAlign w:val="center"/>
          </w:tcPr>
          <w:p w14:paraId="7E05B2A8" w14:textId="77777777" w:rsidR="003B0108" w:rsidRPr="007B21EA" w:rsidRDefault="003B0108" w:rsidP="007B21EA"/>
        </w:tc>
        <w:tc>
          <w:tcPr>
            <w:tcW w:w="2552" w:type="dxa"/>
          </w:tcPr>
          <w:p w14:paraId="3BA3E1CD" w14:textId="77777777"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14:paraId="191A383D" w14:textId="77777777" w:rsidR="003B0108" w:rsidRPr="007B21EA" w:rsidRDefault="003B0108" w:rsidP="007B21EA"/>
        </w:tc>
      </w:tr>
      <w:tr w:rsidR="00A97556" w:rsidRPr="007B21EA" w14:paraId="0A4DA2E3" w14:textId="77777777" w:rsidTr="007B21EA">
        <w:tc>
          <w:tcPr>
            <w:tcW w:w="1696" w:type="dxa"/>
            <w:vAlign w:val="center"/>
          </w:tcPr>
          <w:p w14:paraId="08037C5E" w14:textId="77777777"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14:paraId="08C6C9B7" w14:textId="77777777" w:rsidR="00A97556" w:rsidRPr="007B21EA" w:rsidRDefault="00A97556" w:rsidP="007B21EA"/>
        </w:tc>
        <w:tc>
          <w:tcPr>
            <w:tcW w:w="4048" w:type="dxa"/>
          </w:tcPr>
          <w:p w14:paraId="4D35215C" w14:textId="77777777" w:rsidR="00A97556" w:rsidRPr="007B21EA" w:rsidRDefault="00A97556" w:rsidP="007B21EA"/>
        </w:tc>
      </w:tr>
      <w:tr w:rsidR="00A97556" w:rsidRPr="007B21EA" w14:paraId="1F0C8C50" w14:textId="77777777" w:rsidTr="007B21EA">
        <w:tc>
          <w:tcPr>
            <w:tcW w:w="1696" w:type="dxa"/>
            <w:vAlign w:val="center"/>
          </w:tcPr>
          <w:p w14:paraId="5F6E977C" w14:textId="77777777"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14:paraId="30B652A7" w14:textId="77777777" w:rsidR="00A97556" w:rsidRPr="007B21EA" w:rsidRDefault="003B0108" w:rsidP="007B21EA">
            <w:r w:rsidRPr="003B0108">
              <w:rPr>
                <w:rFonts w:hint="eastAsia"/>
              </w:rPr>
              <w:t>需要时（如当相同功能的不同产品进行比较时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14:paraId="5D8DAC01" w14:textId="77777777"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14:paraId="3F6FACC2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（二）解决的问题</w:t>
      </w:r>
    </w:p>
    <w:p w14:paraId="3A436432" w14:textId="2B478204"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073C58">
        <w:rPr>
          <w:rFonts w:hint="eastAsia"/>
          <w:sz w:val="24"/>
        </w:rPr>
        <w:t>微波炉</w:t>
      </w:r>
      <w:r>
        <w:rPr>
          <w:rFonts w:hint="eastAsia"/>
          <w:sz w:val="24"/>
        </w:rPr>
        <w:t>产品碳足迹标准的制定与实施，可以：</w:t>
      </w:r>
    </w:p>
    <w:p w14:paraId="4667A436" w14:textId="2FEFE1A8"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lastRenderedPageBreak/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</w:t>
      </w:r>
      <w:r w:rsidR="00073C58">
        <w:rPr>
          <w:rFonts w:hint="eastAsia"/>
          <w:sz w:val="24"/>
        </w:rPr>
        <w:t>微波炉</w:t>
      </w:r>
      <w:r w:rsidR="00E030B3">
        <w:rPr>
          <w:rFonts w:hint="eastAsia"/>
          <w:sz w:val="24"/>
        </w:rPr>
        <w:t>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14:paraId="1113817D" w14:textId="34B3BD96"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073C58">
        <w:rPr>
          <w:rFonts w:hint="eastAsia"/>
          <w:sz w:val="24"/>
        </w:rPr>
        <w:t>微波炉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14:paraId="345B5208" w14:textId="77777777"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可以为企业提供设计低碳产品的依据，引导企业从设计阶段就考虑产品的节能减排，推动空调器产品的绿色低碳发展。</w:t>
      </w:r>
    </w:p>
    <w:p w14:paraId="2E66CA89" w14:textId="77777777"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14:paraId="3874A424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14:paraId="6DC9BFA8" w14:textId="77777777"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14:paraId="6FCA9447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14:paraId="49A7588F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14:paraId="33FD4E07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14:paraId="17A7217C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14:paraId="01BC5BB5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14:paraId="3216D112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14:paraId="305F80BA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14:paraId="5ADA1A3D" w14:textId="77777777"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14:paraId="7C2D789D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14:paraId="777912CC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14:paraId="7AD30E5F" w14:textId="77777777"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14:paraId="0DDB52DE" w14:textId="0A716CAF" w:rsidR="003E0550" w:rsidRPr="002C3035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t>标准起草组结合本标准技术内容，对</w:t>
      </w:r>
      <w:r w:rsidR="001544CA" w:rsidRPr="00EC33B6">
        <w:rPr>
          <w:rFonts w:hint="eastAsia"/>
          <w:sz w:val="24"/>
        </w:rPr>
        <w:t>市面上部分</w:t>
      </w:r>
      <w:r w:rsidRPr="00EC33B6">
        <w:rPr>
          <w:rFonts w:hint="eastAsia"/>
          <w:sz w:val="24"/>
        </w:rPr>
        <w:t>产品的碳足迹</w:t>
      </w:r>
      <w:r w:rsidR="001544CA" w:rsidRPr="00EC33B6">
        <w:rPr>
          <w:rFonts w:hint="eastAsia"/>
          <w:sz w:val="24"/>
        </w:rPr>
        <w:t>结果进行分析，结果见</w:t>
      </w:r>
      <w:r w:rsidR="002C3035">
        <w:rPr>
          <w:rFonts w:hint="eastAsia"/>
          <w:sz w:val="24"/>
        </w:rPr>
        <w:t>下表</w:t>
      </w:r>
      <w:r w:rsidR="001544CA" w:rsidRPr="00EC33B6">
        <w:rPr>
          <w:rFonts w:hint="eastAsia"/>
          <w:sz w:val="24"/>
        </w:rPr>
        <w:t>。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993"/>
        <w:gridCol w:w="1412"/>
      </w:tblGrid>
      <w:tr w:rsidR="00C95839" w:rsidRPr="00C95839" w14:paraId="1EA078C3" w14:textId="77777777" w:rsidTr="00AD40CB">
        <w:trPr>
          <w:trHeight w:val="577"/>
          <w:jc w:val="center"/>
        </w:trPr>
        <w:tc>
          <w:tcPr>
            <w:tcW w:w="1134" w:type="dxa"/>
            <w:shd w:val="clear" w:color="auto" w:fill="auto"/>
            <w:vAlign w:val="bottom"/>
            <w:hideMark/>
          </w:tcPr>
          <w:p w14:paraId="54A084FD" w14:textId="456F281F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产品功能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53CF3" w14:textId="718C05AA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微波输入功率/W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03C79" w14:textId="45DD1923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烧烤输入功率/W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FCD416" w14:textId="4E1A28C2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蒸汽输入功率/W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1199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关机功率/W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1EDE1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耗电量/kWh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123BE3D7" w14:textId="544A43FB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使用阶段碳足迹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/kgCO</w:t>
            </w:r>
            <w:r w:rsidRPr="00C95839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e</w:t>
            </w:r>
          </w:p>
        </w:tc>
      </w:tr>
      <w:tr w:rsidR="00C95839" w:rsidRPr="00C95839" w14:paraId="2C425C27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59986" w14:textId="54630800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F4C8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7C290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0014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FCE68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242FD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664.0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04D304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369.7</w:t>
            </w:r>
          </w:p>
        </w:tc>
      </w:tr>
      <w:tr w:rsidR="00C95839" w:rsidRPr="00C95839" w14:paraId="580A5F3E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612C6" w14:textId="7636C090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D720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8BCE3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391E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187B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B12D4F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682.2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E240CC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379.9</w:t>
            </w:r>
          </w:p>
        </w:tc>
      </w:tr>
      <w:tr w:rsidR="00C95839" w:rsidRPr="00C95839" w14:paraId="0AA9FD13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F4B587" w14:textId="2D8648FA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ACB3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35EB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65D71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B774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9C376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743.1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F0695B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413.7</w:t>
            </w:r>
          </w:p>
        </w:tc>
      </w:tr>
      <w:tr w:rsidR="00C95839" w:rsidRPr="00C95839" w14:paraId="213C9D54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E7DD9" w14:textId="13AA719E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B10A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BB56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B3A9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3643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F9202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730.9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15411D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407.0</w:t>
            </w:r>
          </w:p>
        </w:tc>
      </w:tr>
      <w:tr w:rsidR="00C95839" w:rsidRPr="00C95839" w14:paraId="6F51E360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C528B" w14:textId="0CD5893A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2C0F6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1695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335D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D5C0B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4F0220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761.3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C1150B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423.9</w:t>
            </w:r>
          </w:p>
        </w:tc>
      </w:tr>
      <w:tr w:rsidR="00C95839" w:rsidRPr="00C95839" w14:paraId="45D1DC07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CDFEC" w14:textId="76FE2CD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FADE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FF7B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DE541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4CA376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7DB6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773.5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9192CA1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430.7</w:t>
            </w:r>
          </w:p>
        </w:tc>
      </w:tr>
      <w:tr w:rsidR="00C95839" w:rsidRPr="00C95839" w14:paraId="4E2420D2" w14:textId="77777777" w:rsidTr="00AD40C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2D395" w14:textId="100B2BD8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2B41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D2EAC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84F49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8E03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AF364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834.3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6C27C36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464.6</w:t>
            </w:r>
          </w:p>
        </w:tc>
      </w:tr>
      <w:tr w:rsidR="00C95839" w:rsidRPr="00C95839" w14:paraId="3CEC4887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46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C4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62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53E" w14:textId="1102D1D3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B5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82F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1687.4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30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939.5</w:t>
            </w:r>
          </w:p>
        </w:tc>
      </w:tr>
      <w:tr w:rsidR="00C95839" w:rsidRPr="00C95839" w14:paraId="39B3D55E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85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D9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B0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8AA" w14:textId="3438457F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6E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1F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2173.1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35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1210.0</w:t>
            </w:r>
          </w:p>
        </w:tc>
      </w:tr>
      <w:tr w:rsidR="00C95839" w:rsidRPr="00C95839" w14:paraId="1C1C1F84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7B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21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F7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65D" w14:textId="3899A37E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CB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E01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1547.5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A11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861.6</w:t>
            </w:r>
          </w:p>
        </w:tc>
      </w:tr>
      <w:tr w:rsidR="00C95839" w:rsidRPr="00C95839" w14:paraId="20BE3F5A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D6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018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C0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E16" w14:textId="7921E0A0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E8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E9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1965.1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CF0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1094.1</w:t>
            </w:r>
          </w:p>
        </w:tc>
      </w:tr>
      <w:tr w:rsidR="00C95839" w:rsidRPr="00C95839" w14:paraId="507853EE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33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B06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6D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295" w14:textId="23B361BF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F2B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63B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2870.6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0A06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1598.4</w:t>
            </w:r>
          </w:p>
        </w:tc>
      </w:tr>
      <w:tr w:rsidR="00C95839" w:rsidRPr="00C95839" w14:paraId="62EC69A1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3C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79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E6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3D38" w14:textId="75432FBE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8DB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55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1717.8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F7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956.5</w:t>
            </w:r>
          </w:p>
        </w:tc>
      </w:tr>
      <w:tr w:rsidR="00C95839" w:rsidRPr="00C95839" w14:paraId="32C54ABE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0F0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E2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7E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61FE" w14:textId="5A64C349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0C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BB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1697.0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83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944.9</w:t>
            </w:r>
          </w:p>
        </w:tc>
      </w:tr>
      <w:tr w:rsidR="00C95839" w:rsidRPr="00C95839" w14:paraId="7CDF189F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469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C0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0AB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5E8" w14:textId="57785971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02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0E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1717.8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900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956.5</w:t>
            </w:r>
          </w:p>
        </w:tc>
      </w:tr>
      <w:tr w:rsidR="00C95839" w:rsidRPr="00C95839" w14:paraId="7EAC2890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1B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66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F0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BD6" w14:textId="51EE8274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C58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92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1630.5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4F3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907.8</w:t>
            </w:r>
          </w:p>
        </w:tc>
      </w:tr>
      <w:tr w:rsidR="00C95839" w:rsidRPr="00C95839" w14:paraId="25BD0BFE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7C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567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D8D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1F6" w14:textId="5978D800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7E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7D1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1682.5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0D2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936.8</w:t>
            </w:r>
          </w:p>
        </w:tc>
      </w:tr>
      <w:tr w:rsidR="00C95839" w:rsidRPr="00C95839" w14:paraId="06CF1BCA" w14:textId="77777777" w:rsidTr="00AD40CB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F7C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微烤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70A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BE5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20C" w14:textId="7ABFE4BA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8BE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77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1972.1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1374" w14:textId="77777777" w:rsidR="00C95839" w:rsidRPr="002C3035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2C3035">
              <w:rPr>
                <w:rFonts w:ascii="宋体" w:hAnsi="宋体" w:cs="宋体" w:hint="eastAsia"/>
                <w:color w:val="000000"/>
                <w:kern w:val="0"/>
              </w:rPr>
              <w:t>1098.1</w:t>
            </w:r>
          </w:p>
        </w:tc>
      </w:tr>
      <w:tr w:rsidR="00C95839" w:rsidRPr="00C95839" w14:paraId="3208EE11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985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2EC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DB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585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70D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1C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2684.2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F65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1494.6</w:t>
            </w:r>
          </w:p>
        </w:tc>
      </w:tr>
      <w:tr w:rsidR="00C95839" w:rsidRPr="00C95839" w14:paraId="2EF2141C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D11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A7C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A85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122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3D66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6CD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3004.9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AA8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1673.1</w:t>
            </w:r>
          </w:p>
        </w:tc>
      </w:tr>
      <w:tr w:rsidR="00C95839" w:rsidRPr="00C95839" w14:paraId="12FC66B1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14A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E6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742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32A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0F9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AB93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2935.2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516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1634.3</w:t>
            </w:r>
          </w:p>
        </w:tc>
      </w:tr>
      <w:tr w:rsidR="00C95839" w:rsidRPr="00C95839" w14:paraId="240BFABB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287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DEC7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C4B" w14:textId="203D6604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555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0C9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FD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1510.0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11D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840.8</w:t>
            </w:r>
          </w:p>
        </w:tc>
      </w:tr>
      <w:tr w:rsidR="00C95839" w:rsidRPr="00C95839" w14:paraId="14944162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F9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BFB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31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692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F3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66A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3659.3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B3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2037.5</w:t>
            </w:r>
          </w:p>
        </w:tc>
      </w:tr>
      <w:tr w:rsidR="00C95839" w:rsidRPr="00C95839" w14:paraId="6CE73A6E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F69" w14:textId="179DBB23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423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3C1" w14:textId="6E7F5BE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011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48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742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1587.8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97E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884.1</w:t>
            </w:r>
          </w:p>
        </w:tc>
      </w:tr>
      <w:tr w:rsidR="00C95839" w:rsidRPr="00C95839" w14:paraId="3443FE4C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D5F" w14:textId="1920F400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51A8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7A77" w14:textId="26F58C74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84D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057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48CC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1635.6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93A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910.7</w:t>
            </w:r>
          </w:p>
        </w:tc>
      </w:tr>
      <w:tr w:rsidR="00C95839" w:rsidRPr="00C95839" w14:paraId="25B61286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69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3F8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1F8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11E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68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33E9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3460.6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411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1926.9</w:t>
            </w:r>
          </w:p>
        </w:tc>
      </w:tr>
      <w:tr w:rsidR="00C95839" w:rsidRPr="00C95839" w14:paraId="2914D2ED" w14:textId="77777777" w:rsidTr="00AD4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A0E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微蒸烤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967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0711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81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330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F7F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1899.0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D1A" w14:textId="77777777" w:rsidR="00C95839" w:rsidRPr="00C95839" w:rsidRDefault="00C95839" w:rsidP="00AD40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C95839">
              <w:rPr>
                <w:rFonts w:ascii="宋体" w:hAnsi="宋体" w:cs="宋体" w:hint="eastAsia"/>
                <w:color w:val="000000"/>
                <w:kern w:val="0"/>
              </w:rPr>
              <w:t>1057.4</w:t>
            </w:r>
          </w:p>
        </w:tc>
      </w:tr>
    </w:tbl>
    <w:p w14:paraId="3FB7631C" w14:textId="77777777" w:rsidR="002C3035" w:rsidRPr="002C3035" w:rsidRDefault="002C3035" w:rsidP="002C3035">
      <w:pPr>
        <w:spacing w:line="360" w:lineRule="auto"/>
        <w:rPr>
          <w:rFonts w:hint="eastAsia"/>
          <w:color w:val="FF0000"/>
          <w:sz w:val="24"/>
        </w:rPr>
      </w:pPr>
    </w:p>
    <w:p w14:paraId="3206C7F8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四、与国际、国外同类标准水平的对比情况</w:t>
      </w:r>
    </w:p>
    <w:p w14:paraId="49324D36" w14:textId="77777777"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14:paraId="29C8DB79" w14:textId="4ADEC542" w:rsidR="000C20D3" w:rsidRPr="00D500AA" w:rsidRDefault="005F1922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</w:t>
      </w:r>
      <w:r w:rsidR="00073C58">
        <w:rPr>
          <w:rFonts w:hint="eastAsia"/>
          <w:sz w:val="24"/>
        </w:rPr>
        <w:t>微波炉</w:t>
      </w:r>
      <w:r w:rsidR="00D500AA">
        <w:rPr>
          <w:rFonts w:hint="eastAsia"/>
          <w:sz w:val="24"/>
        </w:rPr>
        <w:t>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14:paraId="1998760B" w14:textId="77777777"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五、与国内相关标准的关系</w:t>
      </w:r>
    </w:p>
    <w:p w14:paraId="08F5499C" w14:textId="77777777" w:rsidR="00485186" w:rsidRPr="00D500AA" w:rsidRDefault="00D500AA" w:rsidP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14:paraId="45158F55" w14:textId="77777777" w:rsidR="00485186" w:rsidRPr="00DB2955" w:rsidRDefault="005B18EB">
      <w:pPr>
        <w:spacing w:line="360" w:lineRule="auto"/>
        <w:jc w:val="left"/>
        <w:rPr>
          <w:sz w:val="24"/>
        </w:rPr>
      </w:pPr>
      <w:r w:rsidRPr="00DB2955">
        <w:rPr>
          <w:rFonts w:hint="eastAsia"/>
          <w:b/>
          <w:sz w:val="24"/>
        </w:rPr>
        <w:lastRenderedPageBreak/>
        <w:t>六、重大分歧意见的处理经过和依据</w:t>
      </w:r>
    </w:p>
    <w:p w14:paraId="6728896B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/>
          <w:sz w:val="24"/>
          <w:szCs w:val="24"/>
        </w:rPr>
        <w:t>标准编制过程中充分发挥工作组成员的积极性</w:t>
      </w:r>
      <w:r w:rsidRPr="00DB2955">
        <w:rPr>
          <w:rFonts w:asciiTheme="minorEastAsia" w:hAnsiTheme="minorEastAsia" w:hint="eastAsia"/>
          <w:sz w:val="24"/>
          <w:szCs w:val="24"/>
        </w:rPr>
        <w:t>，</w:t>
      </w:r>
      <w:r w:rsidRPr="00DB2955">
        <w:rPr>
          <w:rFonts w:asciiTheme="minorEastAsia" w:hAnsiTheme="minorEastAsia"/>
          <w:sz w:val="24"/>
          <w:szCs w:val="24"/>
        </w:rPr>
        <w:t>讨论和验证工作充分</w:t>
      </w:r>
      <w:r w:rsidRPr="00DB2955">
        <w:rPr>
          <w:rFonts w:asciiTheme="minorEastAsia" w:hAnsiTheme="minorEastAsia" w:hint="eastAsia"/>
          <w:sz w:val="24"/>
          <w:szCs w:val="24"/>
        </w:rPr>
        <w:t>，不</w:t>
      </w:r>
      <w:r w:rsidRPr="00DB2955">
        <w:rPr>
          <w:rFonts w:asciiTheme="minorEastAsia" w:hAnsiTheme="minorEastAsia"/>
          <w:sz w:val="24"/>
          <w:szCs w:val="24"/>
        </w:rPr>
        <w:t>存在重大意见分歧。</w:t>
      </w:r>
    </w:p>
    <w:p w14:paraId="192CAA09" w14:textId="77777777" w:rsidR="00485186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七、其他</w:t>
      </w:r>
    </w:p>
    <w:p w14:paraId="6183DEC7" w14:textId="2C7B40A8" w:rsidR="00D828A8" w:rsidRDefault="00227E9C" w:rsidP="00227E9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="00D828A8" w:rsidRPr="00D828A8">
        <w:rPr>
          <w:rFonts w:hint="eastAsia"/>
          <w:sz w:val="24"/>
          <w:szCs w:val="24"/>
        </w:rPr>
        <w:t>产品碳足迹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产品种类规则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073C58">
        <w:rPr>
          <w:rFonts w:hint="eastAsia"/>
          <w:sz w:val="24"/>
          <w:szCs w:val="24"/>
        </w:rPr>
        <w:t>微波炉</w:t>
      </w:r>
      <w:r>
        <w:rPr>
          <w:rFonts w:hint="eastAsia"/>
          <w:sz w:val="24"/>
          <w:szCs w:val="24"/>
        </w:rPr>
        <w:t>”，在</w:t>
      </w:r>
      <w:r w:rsidR="00D828A8">
        <w:rPr>
          <w:rFonts w:hint="eastAsia"/>
          <w:sz w:val="24"/>
          <w:szCs w:val="24"/>
        </w:rPr>
        <w:t>编制过程中</w:t>
      </w:r>
      <w:r>
        <w:rPr>
          <w:rFonts w:hint="eastAsia"/>
          <w:sz w:val="24"/>
          <w:szCs w:val="24"/>
        </w:rPr>
        <w:t>，</w:t>
      </w:r>
      <w:r w:rsidR="00D828A8">
        <w:rPr>
          <w:rFonts w:hint="eastAsia"/>
          <w:sz w:val="24"/>
          <w:szCs w:val="24"/>
        </w:rPr>
        <w:t>按照工信部对产品碳足迹标准的统一管理，将标准名称更改为《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="00D828A8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14:paraId="1B066B63" w14:textId="77777777"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14:paraId="60526870" w14:textId="77777777"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14:paraId="547D88B9" w14:textId="77777777" w:rsidR="00485186" w:rsidRPr="00DB2955" w:rsidRDefault="00485186">
      <w:pPr>
        <w:spacing w:line="360" w:lineRule="auto"/>
        <w:ind w:firstLineChars="1700" w:firstLine="4080"/>
        <w:rPr>
          <w:sz w:val="24"/>
        </w:rPr>
      </w:pPr>
    </w:p>
    <w:p w14:paraId="6EF2FA98" w14:textId="3B8B349D"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73C58">
        <w:rPr>
          <w:rFonts w:asciiTheme="minorEastAsia" w:eastAsiaTheme="minorEastAsia" w:hAnsiTheme="minorEastAsia" w:hint="eastAsia"/>
          <w:sz w:val="24"/>
          <w:szCs w:val="24"/>
        </w:rPr>
        <w:t>微波炉</w:t>
      </w:r>
      <w:r w:rsidRPr="00DB2955">
        <w:rPr>
          <w:rFonts w:hint="eastAsia"/>
          <w:sz w:val="24"/>
        </w:rPr>
        <w:t>》起草工作组</w:t>
      </w:r>
    </w:p>
    <w:p w14:paraId="7A848DCE" w14:textId="77777777" w:rsidR="00287B07" w:rsidRDefault="005B18EB">
      <w:pPr>
        <w:spacing w:line="360" w:lineRule="auto"/>
        <w:jc w:val="right"/>
        <w:rPr>
          <w:sz w:val="24"/>
        </w:rPr>
        <w:sectPr w:rsidR="00287B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</w:t>
      </w:r>
    </w:p>
    <w:p w14:paraId="031D6C09" w14:textId="0F6C26CE" w:rsidR="00485186" w:rsidRPr="00EC33B6" w:rsidRDefault="00485186" w:rsidP="00073C58">
      <w:pPr>
        <w:spacing w:line="360" w:lineRule="auto"/>
        <w:jc w:val="left"/>
      </w:pPr>
    </w:p>
    <w:sectPr w:rsidR="00485186" w:rsidRPr="00EC33B6" w:rsidSect="00287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7EB5" w14:textId="77777777" w:rsidR="009209F1" w:rsidRDefault="009209F1" w:rsidP="00BD33C4">
      <w:r>
        <w:separator/>
      </w:r>
    </w:p>
  </w:endnote>
  <w:endnote w:type="continuationSeparator" w:id="0">
    <w:p w14:paraId="51212576" w14:textId="77777777" w:rsidR="009209F1" w:rsidRDefault="009209F1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A5D0" w14:textId="77777777" w:rsidR="009209F1" w:rsidRDefault="009209F1" w:rsidP="00BD33C4">
      <w:r>
        <w:separator/>
      </w:r>
    </w:p>
  </w:footnote>
  <w:footnote w:type="continuationSeparator" w:id="0">
    <w:p w14:paraId="305D76A1" w14:textId="77777777" w:rsidR="009209F1" w:rsidRDefault="009209F1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45698822">
    <w:abstractNumId w:val="1"/>
  </w:num>
  <w:num w:numId="2" w16cid:durableId="479200353">
    <w:abstractNumId w:val="7"/>
  </w:num>
  <w:num w:numId="3" w16cid:durableId="742333525">
    <w:abstractNumId w:val="8"/>
  </w:num>
  <w:num w:numId="4" w16cid:durableId="208929334">
    <w:abstractNumId w:val="3"/>
  </w:num>
  <w:num w:numId="5" w16cid:durableId="982194910">
    <w:abstractNumId w:val="2"/>
  </w:num>
  <w:num w:numId="6" w16cid:durableId="655694992">
    <w:abstractNumId w:val="6"/>
  </w:num>
  <w:num w:numId="7" w16cid:durableId="1315908970">
    <w:abstractNumId w:val="5"/>
  </w:num>
  <w:num w:numId="8" w16cid:durableId="1783837020">
    <w:abstractNumId w:val="4"/>
  </w:num>
  <w:num w:numId="9" w16cid:durableId="175435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3151D"/>
    <w:rsid w:val="0005447E"/>
    <w:rsid w:val="00065AC8"/>
    <w:rsid w:val="00073C58"/>
    <w:rsid w:val="00074071"/>
    <w:rsid w:val="000744DC"/>
    <w:rsid w:val="0009652E"/>
    <w:rsid w:val="000A2135"/>
    <w:rsid w:val="000C20D3"/>
    <w:rsid w:val="000D35E1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3035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E6624"/>
    <w:rsid w:val="003F61E5"/>
    <w:rsid w:val="00404138"/>
    <w:rsid w:val="004055E5"/>
    <w:rsid w:val="00432E49"/>
    <w:rsid w:val="00440DE4"/>
    <w:rsid w:val="004568B7"/>
    <w:rsid w:val="00463DBE"/>
    <w:rsid w:val="00485186"/>
    <w:rsid w:val="004A073E"/>
    <w:rsid w:val="004A47A5"/>
    <w:rsid w:val="004A5B7C"/>
    <w:rsid w:val="004C058E"/>
    <w:rsid w:val="004C0F92"/>
    <w:rsid w:val="004E77F5"/>
    <w:rsid w:val="0050070F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A09B4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413B"/>
    <w:rsid w:val="00826A38"/>
    <w:rsid w:val="00830DE5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B5C8B"/>
    <w:rsid w:val="008C12B2"/>
    <w:rsid w:val="008C301B"/>
    <w:rsid w:val="008C59E0"/>
    <w:rsid w:val="008C783D"/>
    <w:rsid w:val="0090035F"/>
    <w:rsid w:val="00905177"/>
    <w:rsid w:val="00916F08"/>
    <w:rsid w:val="009209F1"/>
    <w:rsid w:val="009212A6"/>
    <w:rsid w:val="00922922"/>
    <w:rsid w:val="0093253B"/>
    <w:rsid w:val="00940DF6"/>
    <w:rsid w:val="00950B83"/>
    <w:rsid w:val="0096396F"/>
    <w:rsid w:val="00983263"/>
    <w:rsid w:val="00984492"/>
    <w:rsid w:val="009862F4"/>
    <w:rsid w:val="00994C83"/>
    <w:rsid w:val="00994FD9"/>
    <w:rsid w:val="009A67ED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40CD4"/>
    <w:rsid w:val="00A70DEB"/>
    <w:rsid w:val="00A7175B"/>
    <w:rsid w:val="00A8106D"/>
    <w:rsid w:val="00A90B2B"/>
    <w:rsid w:val="00A97556"/>
    <w:rsid w:val="00AA16CF"/>
    <w:rsid w:val="00AB3466"/>
    <w:rsid w:val="00AC6ADB"/>
    <w:rsid w:val="00AD0081"/>
    <w:rsid w:val="00AD40CB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B4057"/>
    <w:rsid w:val="00BC1DB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930F6"/>
    <w:rsid w:val="00C95839"/>
    <w:rsid w:val="00CA121A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28A8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1863"/>
    <w:rsid w:val="00EF769E"/>
    <w:rsid w:val="00F12545"/>
    <w:rsid w:val="00F22FBC"/>
    <w:rsid w:val="00F26039"/>
    <w:rsid w:val="00F3725A"/>
    <w:rsid w:val="00F41B6C"/>
    <w:rsid w:val="00F43AFF"/>
    <w:rsid w:val="00F51CC4"/>
    <w:rsid w:val="00F90AB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9FBFFC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206</cp:revision>
  <dcterms:created xsi:type="dcterms:W3CDTF">2021-05-27T07:42:00Z</dcterms:created>
  <dcterms:modified xsi:type="dcterms:W3CDTF">2024-09-25T01:17:00Z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