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8A7A2" w14:textId="77777777" w:rsidR="00800E22" w:rsidRDefault="003D0C05" w:rsidP="00800E22">
      <w:pPr>
        <w:tabs>
          <w:tab w:val="right" w:pos="9542"/>
        </w:tabs>
        <w:jc w:val="center"/>
        <w:rPr>
          <w:b/>
          <w:sz w:val="28"/>
        </w:rPr>
      </w:pPr>
      <w:r w:rsidRPr="000C63F8">
        <w:rPr>
          <w:rFonts w:hint="eastAsia"/>
          <w:b/>
          <w:sz w:val="28"/>
        </w:rPr>
        <w:t>《</w:t>
      </w:r>
      <w:bookmarkStart w:id="0" w:name="_Hlk127281038"/>
      <w:r w:rsidR="00243CE7">
        <w:rPr>
          <w:rFonts w:hint="eastAsia"/>
          <w:b/>
          <w:sz w:val="28"/>
        </w:rPr>
        <w:t>母婴消毒柜性能技术要求和试验方法</w:t>
      </w:r>
      <w:bookmarkEnd w:id="0"/>
      <w:r>
        <w:rPr>
          <w:rFonts w:hint="eastAsia"/>
          <w:b/>
          <w:sz w:val="28"/>
        </w:rPr>
        <w:t>》</w:t>
      </w:r>
      <w:r w:rsidR="009C2389" w:rsidRPr="000C63F8">
        <w:rPr>
          <w:rFonts w:hint="eastAsia"/>
          <w:b/>
          <w:sz w:val="28"/>
        </w:rPr>
        <w:t>编制说明</w:t>
      </w:r>
      <w:r w:rsidR="00800E22">
        <w:rPr>
          <w:rFonts w:hint="eastAsia"/>
          <w:b/>
          <w:sz w:val="28"/>
        </w:rPr>
        <w:t>（</w:t>
      </w:r>
      <w:r w:rsidR="00E65AAE">
        <w:rPr>
          <w:rFonts w:hint="eastAsia"/>
          <w:b/>
          <w:sz w:val="28"/>
        </w:rPr>
        <w:t>征求意见</w:t>
      </w:r>
      <w:r w:rsidR="00800E22">
        <w:rPr>
          <w:rFonts w:hint="eastAsia"/>
          <w:b/>
          <w:sz w:val="28"/>
        </w:rPr>
        <w:t>稿）</w:t>
      </w:r>
    </w:p>
    <w:p w14:paraId="26C3D116" w14:textId="77777777" w:rsidR="00431F63" w:rsidRPr="00B26A61" w:rsidRDefault="00431F63" w:rsidP="001D2080">
      <w:pPr>
        <w:widowControl/>
        <w:snapToGrid w:val="0"/>
        <w:spacing w:beforeLines="50" w:before="156" w:afterLines="50" w:after="156"/>
        <w:rPr>
          <w:rFonts w:ascii="宋体" w:hAnsi="宋体"/>
          <w:b/>
          <w:sz w:val="24"/>
          <w:szCs w:val="24"/>
        </w:rPr>
      </w:pPr>
      <w:r w:rsidRPr="00B26A61">
        <w:rPr>
          <w:rFonts w:ascii="宋体" w:hAnsi="宋体" w:hint="eastAsia"/>
          <w:b/>
          <w:sz w:val="24"/>
          <w:szCs w:val="24"/>
        </w:rPr>
        <w:t>一、工作简况</w:t>
      </w:r>
    </w:p>
    <w:p w14:paraId="41390DA9" w14:textId="77777777" w:rsidR="00431F63" w:rsidRPr="00D55E8E" w:rsidRDefault="00431F63" w:rsidP="001D2080">
      <w:pPr>
        <w:widowControl/>
        <w:snapToGrid w:val="0"/>
        <w:spacing w:beforeLines="50" w:before="156" w:afterLines="50" w:after="156"/>
        <w:ind w:firstLineChars="200" w:firstLine="482"/>
        <w:rPr>
          <w:b/>
          <w:sz w:val="24"/>
          <w:szCs w:val="24"/>
        </w:rPr>
      </w:pPr>
      <w:r w:rsidRPr="00D55E8E">
        <w:rPr>
          <w:b/>
          <w:sz w:val="24"/>
          <w:szCs w:val="24"/>
        </w:rPr>
        <w:t>1</w:t>
      </w:r>
      <w:r w:rsidRPr="00D55E8E">
        <w:rPr>
          <w:b/>
          <w:sz w:val="24"/>
          <w:szCs w:val="24"/>
        </w:rPr>
        <w:t>、任务来源</w:t>
      </w:r>
    </w:p>
    <w:p w14:paraId="44CDEFF9" w14:textId="23D1BFEB" w:rsidR="00431F63" w:rsidRPr="00A60D6C" w:rsidRDefault="00431F63" w:rsidP="004624B7">
      <w:pPr>
        <w:tabs>
          <w:tab w:val="right" w:pos="9542"/>
        </w:tabs>
        <w:spacing w:line="360" w:lineRule="auto"/>
        <w:ind w:firstLineChars="200" w:firstLine="480"/>
        <w:rPr>
          <w:sz w:val="24"/>
          <w:szCs w:val="24"/>
        </w:rPr>
      </w:pPr>
      <w:r w:rsidRPr="00D55E8E">
        <w:rPr>
          <w:sz w:val="24"/>
          <w:szCs w:val="24"/>
        </w:rPr>
        <w:t>本项目是根据</w:t>
      </w:r>
      <w:r w:rsidR="00243CE7">
        <w:rPr>
          <w:rFonts w:hint="eastAsia"/>
          <w:sz w:val="24"/>
          <w:szCs w:val="24"/>
        </w:rPr>
        <w:t>中国轻工业联合会</w:t>
      </w:r>
      <w:r w:rsidR="00DF5B5B" w:rsidRPr="00D55E8E">
        <w:rPr>
          <w:sz w:val="24"/>
          <w:szCs w:val="24"/>
        </w:rPr>
        <w:t>发布关于</w:t>
      </w:r>
      <w:r w:rsidR="00243CE7">
        <w:rPr>
          <w:rFonts w:hint="eastAsia"/>
          <w:sz w:val="24"/>
          <w:szCs w:val="24"/>
        </w:rPr>
        <w:t>下达《母婴消毒柜消毒性能技术要求和试验方法》等</w:t>
      </w:r>
      <w:r w:rsidR="00243CE7">
        <w:rPr>
          <w:rFonts w:hint="eastAsia"/>
          <w:sz w:val="24"/>
          <w:szCs w:val="24"/>
        </w:rPr>
        <w:t>9</w:t>
      </w:r>
      <w:r w:rsidR="00243CE7">
        <w:rPr>
          <w:rFonts w:hint="eastAsia"/>
          <w:sz w:val="24"/>
          <w:szCs w:val="24"/>
        </w:rPr>
        <w:t>项中国轻工业联合会团体标准计划的通知（中轻联标准</w:t>
      </w:r>
      <w:r w:rsidR="00243CE7">
        <w:rPr>
          <w:rFonts w:hint="eastAsia"/>
          <w:sz w:val="24"/>
          <w:szCs w:val="24"/>
        </w:rPr>
        <w:t>[</w:t>
      </w:r>
      <w:r w:rsidR="00243CE7">
        <w:rPr>
          <w:sz w:val="24"/>
          <w:szCs w:val="24"/>
        </w:rPr>
        <w:t>2022]270</w:t>
      </w:r>
      <w:r w:rsidR="00243CE7">
        <w:rPr>
          <w:rFonts w:hint="eastAsia"/>
          <w:sz w:val="24"/>
          <w:szCs w:val="24"/>
        </w:rPr>
        <w:t>号</w:t>
      </w:r>
      <w:r w:rsidR="00DF5B5B" w:rsidRPr="00D55E8E">
        <w:rPr>
          <w:sz w:val="24"/>
          <w:szCs w:val="24"/>
        </w:rPr>
        <w:t>）《</w:t>
      </w:r>
      <w:r w:rsidR="004251BF" w:rsidRPr="004251BF">
        <w:rPr>
          <w:rFonts w:hint="eastAsia"/>
          <w:sz w:val="24"/>
          <w:szCs w:val="24"/>
        </w:rPr>
        <w:t>母婴消毒柜性能技术要求和试验方法</w:t>
      </w:r>
      <w:r w:rsidR="00DF5B5B" w:rsidRPr="00D55E8E">
        <w:rPr>
          <w:sz w:val="24"/>
          <w:szCs w:val="24"/>
        </w:rPr>
        <w:t>》</w:t>
      </w:r>
      <w:r w:rsidR="00243CE7">
        <w:rPr>
          <w:rFonts w:hint="eastAsia"/>
          <w:sz w:val="24"/>
          <w:szCs w:val="24"/>
        </w:rPr>
        <w:t>团体</w:t>
      </w:r>
      <w:r w:rsidR="00DF5B5B" w:rsidRPr="00A60D6C">
        <w:rPr>
          <w:sz w:val="24"/>
          <w:szCs w:val="24"/>
        </w:rPr>
        <w:t>标准（计划号：</w:t>
      </w:r>
      <w:r w:rsidR="00243CE7" w:rsidRPr="00A60D6C">
        <w:rPr>
          <w:sz w:val="24"/>
          <w:szCs w:val="24"/>
        </w:rPr>
        <w:t>2022028</w:t>
      </w:r>
      <w:r w:rsidR="00DF5B5B" w:rsidRPr="00A60D6C">
        <w:rPr>
          <w:sz w:val="24"/>
          <w:szCs w:val="24"/>
        </w:rPr>
        <w:t>）</w:t>
      </w:r>
      <w:r w:rsidR="00AA29F7" w:rsidRPr="00A60D6C">
        <w:rPr>
          <w:rFonts w:hint="eastAsia"/>
          <w:sz w:val="24"/>
          <w:szCs w:val="24"/>
        </w:rPr>
        <w:t>进行</w:t>
      </w:r>
      <w:r w:rsidR="00AA29F7" w:rsidRPr="00A60D6C">
        <w:rPr>
          <w:sz w:val="24"/>
          <w:szCs w:val="24"/>
        </w:rPr>
        <w:t>制定</w:t>
      </w:r>
      <w:r w:rsidR="004624B7" w:rsidRPr="00A60D6C">
        <w:rPr>
          <w:sz w:val="24"/>
          <w:szCs w:val="24"/>
        </w:rPr>
        <w:t>。</w:t>
      </w:r>
      <w:r w:rsidRPr="00A60D6C">
        <w:rPr>
          <w:sz w:val="24"/>
          <w:szCs w:val="24"/>
        </w:rPr>
        <w:t>主要起草单位为中国家用电器研究院，计划应完成时间为</w:t>
      </w:r>
      <w:r w:rsidR="008E503F" w:rsidRPr="00A60D6C">
        <w:rPr>
          <w:sz w:val="24"/>
          <w:szCs w:val="24"/>
        </w:rPr>
        <w:t>202</w:t>
      </w:r>
      <w:r w:rsidR="00243CE7" w:rsidRPr="00A60D6C">
        <w:rPr>
          <w:sz w:val="24"/>
          <w:szCs w:val="24"/>
        </w:rPr>
        <w:t>3</w:t>
      </w:r>
      <w:r w:rsidRPr="00A60D6C">
        <w:rPr>
          <w:sz w:val="24"/>
          <w:szCs w:val="24"/>
        </w:rPr>
        <w:t>年。</w:t>
      </w:r>
    </w:p>
    <w:p w14:paraId="2B7C0CA8" w14:textId="77777777" w:rsidR="00431F63" w:rsidRPr="00D55E8E" w:rsidRDefault="00431F63" w:rsidP="001D2080">
      <w:pPr>
        <w:widowControl/>
        <w:snapToGrid w:val="0"/>
        <w:spacing w:beforeLines="50" w:before="156" w:afterLines="50" w:after="156"/>
        <w:ind w:firstLineChars="200" w:firstLine="482"/>
        <w:rPr>
          <w:sz w:val="24"/>
          <w:szCs w:val="24"/>
        </w:rPr>
      </w:pPr>
      <w:r w:rsidRPr="00A60D6C">
        <w:rPr>
          <w:b/>
          <w:sz w:val="24"/>
          <w:szCs w:val="24"/>
        </w:rPr>
        <w:t>2</w:t>
      </w:r>
      <w:r w:rsidRPr="00A60D6C">
        <w:rPr>
          <w:b/>
          <w:sz w:val="24"/>
          <w:szCs w:val="24"/>
        </w:rPr>
        <w:t>、主要工作过程</w:t>
      </w:r>
    </w:p>
    <w:p w14:paraId="50FE63C5" w14:textId="77777777" w:rsidR="00431F63" w:rsidRPr="00D55E8E" w:rsidRDefault="00431F63" w:rsidP="00431F63">
      <w:pPr>
        <w:tabs>
          <w:tab w:val="right" w:pos="9542"/>
        </w:tabs>
        <w:spacing w:line="360" w:lineRule="auto"/>
        <w:ind w:firstLineChars="200" w:firstLine="482"/>
        <w:rPr>
          <w:color w:val="000000" w:themeColor="text1"/>
          <w:sz w:val="24"/>
          <w:szCs w:val="24"/>
        </w:rPr>
      </w:pPr>
      <w:r w:rsidRPr="00D55E8E">
        <w:rPr>
          <w:b/>
          <w:sz w:val="24"/>
          <w:szCs w:val="24"/>
        </w:rPr>
        <w:t>起草阶段</w:t>
      </w:r>
      <w:r w:rsidRPr="00D55E8E">
        <w:rPr>
          <w:b/>
          <w:color w:val="000000" w:themeColor="text1"/>
          <w:sz w:val="24"/>
          <w:szCs w:val="24"/>
        </w:rPr>
        <w:t>：</w:t>
      </w:r>
      <w:r w:rsidRPr="00D55E8E">
        <w:rPr>
          <w:color w:val="000000" w:themeColor="text1"/>
          <w:sz w:val="24"/>
          <w:szCs w:val="24"/>
        </w:rPr>
        <w:t>本标准的立项申请</w:t>
      </w:r>
      <w:r w:rsidRPr="00411FEC">
        <w:rPr>
          <w:color w:val="000000" w:themeColor="text1"/>
          <w:sz w:val="24"/>
          <w:szCs w:val="24"/>
        </w:rPr>
        <w:t>是</w:t>
      </w:r>
      <w:r w:rsidR="00243CE7" w:rsidRPr="00411FEC">
        <w:rPr>
          <w:color w:val="000000" w:themeColor="text1"/>
          <w:sz w:val="24"/>
          <w:szCs w:val="24"/>
        </w:rPr>
        <w:t>2022</w:t>
      </w:r>
      <w:r w:rsidR="00243CE7" w:rsidRPr="00411FEC">
        <w:rPr>
          <w:rFonts w:hint="eastAsia"/>
          <w:color w:val="000000" w:themeColor="text1"/>
          <w:sz w:val="24"/>
          <w:szCs w:val="24"/>
        </w:rPr>
        <w:t>年</w:t>
      </w:r>
      <w:r w:rsidR="00243CE7" w:rsidRPr="00411FEC">
        <w:rPr>
          <w:rFonts w:hint="eastAsia"/>
          <w:color w:val="000000" w:themeColor="text1"/>
          <w:sz w:val="24"/>
          <w:szCs w:val="24"/>
        </w:rPr>
        <w:t>1</w:t>
      </w:r>
      <w:r w:rsidR="00243CE7" w:rsidRPr="00411FEC">
        <w:rPr>
          <w:color w:val="000000" w:themeColor="text1"/>
          <w:sz w:val="24"/>
          <w:szCs w:val="24"/>
        </w:rPr>
        <w:t>0</w:t>
      </w:r>
      <w:r w:rsidR="00243CE7" w:rsidRPr="00411FEC">
        <w:rPr>
          <w:rFonts w:hint="eastAsia"/>
          <w:color w:val="000000" w:themeColor="text1"/>
          <w:sz w:val="24"/>
          <w:szCs w:val="24"/>
        </w:rPr>
        <w:t>月</w:t>
      </w:r>
      <w:r w:rsidRPr="00411FEC">
        <w:rPr>
          <w:color w:val="000000" w:themeColor="text1"/>
          <w:sz w:val="24"/>
          <w:szCs w:val="24"/>
        </w:rPr>
        <w:t>批</w:t>
      </w:r>
      <w:r w:rsidRPr="00D55E8E">
        <w:rPr>
          <w:color w:val="000000" w:themeColor="text1"/>
          <w:sz w:val="24"/>
          <w:szCs w:val="24"/>
        </w:rPr>
        <w:t>准的，</w:t>
      </w:r>
      <w:r w:rsidR="00243CE7">
        <w:rPr>
          <w:rFonts w:hint="eastAsia"/>
          <w:color w:val="000000" w:themeColor="text1"/>
          <w:sz w:val="24"/>
          <w:szCs w:val="24"/>
        </w:rPr>
        <w:t>健康家居专委会</w:t>
      </w:r>
      <w:r w:rsidRPr="00D55E8E">
        <w:rPr>
          <w:color w:val="000000" w:themeColor="text1"/>
          <w:sz w:val="24"/>
          <w:szCs w:val="24"/>
        </w:rPr>
        <w:t>随即征集了标准起草工作组，根据前期立项阶段的标准预研，</w:t>
      </w:r>
      <w:r w:rsidR="00B10286" w:rsidRPr="00D55E8E">
        <w:rPr>
          <w:color w:val="000000" w:themeColor="text1"/>
          <w:sz w:val="24"/>
          <w:szCs w:val="24"/>
        </w:rPr>
        <w:t>由</w:t>
      </w:r>
      <w:r w:rsidR="00D30D2C" w:rsidRPr="00D55E8E">
        <w:rPr>
          <w:color w:val="000000" w:themeColor="text1"/>
          <w:sz w:val="24"/>
          <w:szCs w:val="24"/>
        </w:rPr>
        <w:t>中国家用电器研究院</w:t>
      </w:r>
      <w:r w:rsidRPr="00D55E8E">
        <w:rPr>
          <w:color w:val="000000" w:themeColor="text1"/>
          <w:sz w:val="24"/>
          <w:szCs w:val="24"/>
        </w:rPr>
        <w:t>提出《</w:t>
      </w:r>
      <w:r w:rsidR="00243CE7">
        <w:rPr>
          <w:rFonts w:hint="eastAsia"/>
          <w:sz w:val="24"/>
          <w:szCs w:val="24"/>
        </w:rPr>
        <w:t>母婴消毒柜消毒性能技术要求和试验方法</w:t>
      </w:r>
      <w:r w:rsidR="003F225B" w:rsidRPr="00D55E8E">
        <w:rPr>
          <w:color w:val="000000" w:themeColor="text1"/>
          <w:sz w:val="24"/>
          <w:szCs w:val="24"/>
        </w:rPr>
        <w:t>》标准草案</w:t>
      </w:r>
      <w:r w:rsidRPr="00D55E8E">
        <w:rPr>
          <w:color w:val="000000" w:themeColor="text1"/>
          <w:sz w:val="24"/>
          <w:szCs w:val="24"/>
        </w:rPr>
        <w:t>。</w:t>
      </w:r>
    </w:p>
    <w:p w14:paraId="4A465522" w14:textId="77777777" w:rsidR="005C3A03" w:rsidRPr="005C3A03" w:rsidRDefault="005C3A03" w:rsidP="00843594">
      <w:pPr>
        <w:tabs>
          <w:tab w:val="right" w:pos="9542"/>
        </w:tabs>
        <w:spacing w:line="360" w:lineRule="auto"/>
        <w:ind w:firstLineChars="200" w:firstLine="480"/>
        <w:rPr>
          <w:b/>
          <w:color w:val="000000" w:themeColor="text1"/>
          <w:sz w:val="24"/>
          <w:szCs w:val="24"/>
        </w:rPr>
      </w:pPr>
      <w:r>
        <w:rPr>
          <w:rFonts w:hint="eastAsia"/>
          <w:color w:val="000000" w:themeColor="text1"/>
          <w:sz w:val="24"/>
          <w:szCs w:val="24"/>
        </w:rPr>
        <w:t>健康家居专委会</w:t>
      </w:r>
      <w:r w:rsidR="00431F63" w:rsidRPr="00D55E8E">
        <w:rPr>
          <w:color w:val="000000" w:themeColor="text1"/>
          <w:sz w:val="24"/>
          <w:szCs w:val="24"/>
        </w:rPr>
        <w:t>于</w:t>
      </w:r>
      <w:r w:rsidR="00CB038C" w:rsidRPr="00D55E8E">
        <w:rPr>
          <w:color w:val="000000" w:themeColor="text1"/>
          <w:sz w:val="24"/>
          <w:szCs w:val="24"/>
        </w:rPr>
        <w:t>202</w:t>
      </w:r>
      <w:r w:rsidR="00243CE7">
        <w:rPr>
          <w:color w:val="000000" w:themeColor="text1"/>
          <w:sz w:val="24"/>
          <w:szCs w:val="24"/>
        </w:rPr>
        <w:t>2</w:t>
      </w:r>
      <w:r w:rsidR="00431F63" w:rsidRPr="00D55E8E">
        <w:rPr>
          <w:color w:val="000000" w:themeColor="text1"/>
          <w:sz w:val="24"/>
          <w:szCs w:val="24"/>
        </w:rPr>
        <w:t>年</w:t>
      </w:r>
      <w:r w:rsidR="00411FEC">
        <w:rPr>
          <w:rFonts w:hint="eastAsia"/>
          <w:color w:val="000000" w:themeColor="text1"/>
          <w:sz w:val="24"/>
          <w:szCs w:val="24"/>
        </w:rPr>
        <w:t>11</w:t>
      </w:r>
      <w:r w:rsidR="001061F1" w:rsidRPr="00D55E8E">
        <w:rPr>
          <w:color w:val="000000" w:themeColor="text1"/>
          <w:sz w:val="24"/>
          <w:szCs w:val="24"/>
        </w:rPr>
        <w:t>月</w:t>
      </w:r>
      <w:r w:rsidR="001061F1" w:rsidRPr="00D55E8E">
        <w:rPr>
          <w:sz w:val="24"/>
          <w:szCs w:val="24"/>
        </w:rPr>
        <w:t>在线上组织召开了</w:t>
      </w:r>
      <w:r w:rsidR="001061F1" w:rsidRPr="00D55E8E">
        <w:rPr>
          <w:color w:val="000000" w:themeColor="text1"/>
          <w:sz w:val="24"/>
          <w:szCs w:val="24"/>
        </w:rPr>
        <w:t>标准制定启动会。</w:t>
      </w:r>
      <w:r w:rsidR="00431F63" w:rsidRPr="00D55E8E">
        <w:rPr>
          <w:color w:val="000000" w:themeColor="text1"/>
          <w:sz w:val="24"/>
          <w:szCs w:val="24"/>
        </w:rPr>
        <w:t>组织成立了标准起草工作组，</w:t>
      </w:r>
      <w:r w:rsidR="002C01E6" w:rsidRPr="00D55E8E">
        <w:rPr>
          <w:color w:val="000000" w:themeColor="text1"/>
          <w:sz w:val="24"/>
          <w:szCs w:val="24"/>
        </w:rPr>
        <w:t>并对</w:t>
      </w:r>
      <w:r>
        <w:rPr>
          <w:rFonts w:hint="eastAsia"/>
          <w:color w:val="000000" w:themeColor="text1"/>
          <w:sz w:val="24"/>
          <w:szCs w:val="24"/>
        </w:rPr>
        <w:t>母婴消毒柜的</w:t>
      </w:r>
      <w:r w:rsidR="00EA3B4A" w:rsidRPr="00D55E8E">
        <w:rPr>
          <w:color w:val="000000" w:themeColor="text1"/>
          <w:sz w:val="24"/>
          <w:szCs w:val="24"/>
        </w:rPr>
        <w:t>适用范围、术语和定义、要求、试验方法和</w:t>
      </w:r>
      <w:r>
        <w:rPr>
          <w:rFonts w:hint="eastAsia"/>
          <w:color w:val="000000" w:themeColor="text1"/>
          <w:sz w:val="24"/>
          <w:szCs w:val="24"/>
        </w:rPr>
        <w:t>标志</w:t>
      </w:r>
      <w:r w:rsidR="00EA3B4A" w:rsidRPr="00D55E8E">
        <w:rPr>
          <w:color w:val="000000" w:themeColor="text1"/>
          <w:sz w:val="24"/>
          <w:szCs w:val="24"/>
        </w:rPr>
        <w:t>进行了讨论，确定了该标准的基本框架和工作方案</w:t>
      </w:r>
      <w:r>
        <w:rPr>
          <w:rFonts w:hint="eastAsia"/>
          <w:color w:val="000000" w:themeColor="text1"/>
          <w:sz w:val="24"/>
          <w:szCs w:val="24"/>
        </w:rPr>
        <w:t>，收集相关企业的修改意见和建议，明确工作组各为的工作分工及验证试验安排。</w:t>
      </w:r>
    </w:p>
    <w:p w14:paraId="073CC7A8" w14:textId="77777777" w:rsidR="00B41481" w:rsidRDefault="00AA2189" w:rsidP="00B41481">
      <w:pPr>
        <w:tabs>
          <w:tab w:val="right" w:pos="9542"/>
        </w:tabs>
        <w:spacing w:line="360" w:lineRule="auto"/>
        <w:ind w:firstLineChars="200" w:firstLine="480"/>
        <w:rPr>
          <w:color w:val="000000" w:themeColor="text1"/>
          <w:sz w:val="24"/>
          <w:szCs w:val="24"/>
        </w:rPr>
      </w:pPr>
      <w:r w:rsidRPr="00D55E8E">
        <w:rPr>
          <w:color w:val="000000" w:themeColor="text1"/>
          <w:sz w:val="24"/>
          <w:szCs w:val="24"/>
        </w:rPr>
        <w:t>202</w:t>
      </w:r>
      <w:r w:rsidR="005C3A03">
        <w:rPr>
          <w:color w:val="000000" w:themeColor="text1"/>
          <w:sz w:val="24"/>
          <w:szCs w:val="24"/>
        </w:rPr>
        <w:t>2</w:t>
      </w:r>
      <w:r w:rsidRPr="00D55E8E">
        <w:rPr>
          <w:color w:val="000000" w:themeColor="text1"/>
          <w:sz w:val="24"/>
          <w:szCs w:val="24"/>
        </w:rPr>
        <w:t>年</w:t>
      </w:r>
      <w:r w:rsidRPr="00D55E8E">
        <w:rPr>
          <w:color w:val="000000" w:themeColor="text1"/>
          <w:sz w:val="24"/>
          <w:szCs w:val="24"/>
        </w:rPr>
        <w:t>1</w:t>
      </w:r>
      <w:r w:rsidR="005C3A03">
        <w:rPr>
          <w:color w:val="000000" w:themeColor="text1"/>
          <w:sz w:val="24"/>
          <w:szCs w:val="24"/>
        </w:rPr>
        <w:t>2</w:t>
      </w:r>
      <w:r w:rsidRPr="00D55E8E">
        <w:rPr>
          <w:color w:val="000000" w:themeColor="text1"/>
          <w:sz w:val="24"/>
          <w:szCs w:val="24"/>
        </w:rPr>
        <w:t>月在</w:t>
      </w:r>
      <w:r w:rsidR="005C3A03">
        <w:rPr>
          <w:rFonts w:hint="eastAsia"/>
          <w:color w:val="000000" w:themeColor="text1"/>
          <w:sz w:val="24"/>
          <w:szCs w:val="24"/>
        </w:rPr>
        <w:t>线上</w:t>
      </w:r>
      <w:r w:rsidRPr="00D55E8E">
        <w:rPr>
          <w:color w:val="000000" w:themeColor="text1"/>
          <w:sz w:val="24"/>
          <w:szCs w:val="24"/>
        </w:rPr>
        <w:t>召开了第二次工作组会议</w:t>
      </w:r>
      <w:r w:rsidR="00BD2B6D" w:rsidRPr="00D55E8E">
        <w:rPr>
          <w:color w:val="000000" w:themeColor="text1"/>
          <w:sz w:val="24"/>
          <w:szCs w:val="24"/>
        </w:rPr>
        <w:t>，</w:t>
      </w:r>
      <w:r w:rsidR="005C3A03">
        <w:rPr>
          <w:rFonts w:hint="eastAsia"/>
          <w:color w:val="000000" w:themeColor="text1"/>
          <w:sz w:val="24"/>
          <w:szCs w:val="24"/>
        </w:rPr>
        <w:t>会议根据第一次会议后的专家和工作组成员意见，讨论和修改了</w:t>
      </w:r>
      <w:r w:rsidR="0045536C">
        <w:rPr>
          <w:rFonts w:hint="eastAsia"/>
          <w:color w:val="000000" w:themeColor="text1"/>
          <w:sz w:val="24"/>
          <w:szCs w:val="24"/>
        </w:rPr>
        <w:t>标准</w:t>
      </w:r>
      <w:r w:rsidR="005C3A03">
        <w:rPr>
          <w:rFonts w:hint="eastAsia"/>
          <w:color w:val="000000" w:themeColor="text1"/>
          <w:sz w:val="24"/>
          <w:szCs w:val="24"/>
        </w:rPr>
        <w:t>草案</w:t>
      </w:r>
      <w:r w:rsidR="0045536C">
        <w:rPr>
          <w:rFonts w:hint="eastAsia"/>
          <w:color w:val="000000" w:themeColor="text1"/>
          <w:sz w:val="24"/>
          <w:szCs w:val="24"/>
        </w:rPr>
        <w:t>：根据母婴消毒柜的负载特性提出消毒测试方法，均匀布置污染负载或载体的摆放位点，以有效评价消毒柜的消毒效果；根据母婴消毒柜的物理、化学特性，</w:t>
      </w:r>
      <w:r w:rsidR="00B41481">
        <w:rPr>
          <w:rFonts w:hint="eastAsia"/>
          <w:color w:val="000000" w:themeColor="text1"/>
          <w:sz w:val="24"/>
          <w:szCs w:val="24"/>
        </w:rPr>
        <w:t>确定紫外线、臭氧、温度等杀菌因子的测试点；</w:t>
      </w:r>
      <w:r w:rsidR="0045536C">
        <w:rPr>
          <w:rFonts w:hint="eastAsia"/>
          <w:color w:val="000000" w:themeColor="text1"/>
          <w:sz w:val="24"/>
          <w:szCs w:val="24"/>
        </w:rPr>
        <w:t>对母婴消毒柜性能要求中增加了内部件材料的有害物质溶出和长效储存的指标，以有效保证消毒柜母婴适用的安全性</w:t>
      </w:r>
      <w:r w:rsidR="00B41481">
        <w:rPr>
          <w:rFonts w:hint="eastAsia"/>
          <w:color w:val="000000" w:themeColor="text1"/>
          <w:sz w:val="24"/>
          <w:szCs w:val="24"/>
        </w:rPr>
        <w:t>。</w:t>
      </w:r>
    </w:p>
    <w:p w14:paraId="41C42464" w14:textId="77777777" w:rsidR="005C3A03" w:rsidRPr="00B41481" w:rsidRDefault="00B41481" w:rsidP="00B41481">
      <w:pPr>
        <w:tabs>
          <w:tab w:val="right" w:pos="9542"/>
        </w:tabs>
        <w:spacing w:line="360" w:lineRule="auto"/>
        <w:ind w:firstLineChars="200" w:firstLine="480"/>
        <w:rPr>
          <w:b/>
          <w:color w:val="000000" w:themeColor="text1"/>
          <w:sz w:val="24"/>
          <w:szCs w:val="24"/>
        </w:rPr>
      </w:pPr>
      <w:r w:rsidRPr="0095461F">
        <w:rPr>
          <w:sz w:val="24"/>
          <w:szCs w:val="24"/>
        </w:rPr>
        <w:t>经过上述两次会议和</w:t>
      </w:r>
      <w:r w:rsidR="00A35C9F">
        <w:rPr>
          <w:rFonts w:hint="eastAsia"/>
          <w:sz w:val="24"/>
          <w:szCs w:val="24"/>
        </w:rPr>
        <w:t>多次会下讨论，</w:t>
      </w:r>
      <w:r>
        <w:rPr>
          <w:rFonts w:ascii="Arial" w:hAnsi="Arial" w:cs="Arial"/>
          <w:color w:val="000000" w:themeColor="text1"/>
          <w:sz w:val="24"/>
          <w:szCs w:val="24"/>
        </w:rPr>
        <w:t>整理文本可形成</w:t>
      </w:r>
      <w:r>
        <w:rPr>
          <w:rFonts w:ascii="Arial" w:hAnsi="Arial" w:cs="Arial" w:hint="eastAsia"/>
          <w:color w:val="000000" w:themeColor="text1"/>
          <w:sz w:val="24"/>
          <w:szCs w:val="24"/>
        </w:rPr>
        <w:t xml:space="preserve"> </w:t>
      </w:r>
      <w:r>
        <w:rPr>
          <w:rFonts w:ascii="Arial" w:hAnsi="Arial" w:cs="Arial" w:hint="eastAsia"/>
          <w:color w:val="000000" w:themeColor="text1"/>
          <w:sz w:val="24"/>
          <w:szCs w:val="24"/>
        </w:rPr>
        <w:t>“征求</w:t>
      </w:r>
      <w:r>
        <w:rPr>
          <w:rFonts w:ascii="Arial" w:hAnsi="Arial" w:cs="Arial"/>
          <w:color w:val="000000" w:themeColor="text1"/>
          <w:sz w:val="24"/>
          <w:szCs w:val="24"/>
        </w:rPr>
        <w:t>意见稿</w:t>
      </w:r>
      <w:r>
        <w:rPr>
          <w:rFonts w:ascii="Arial" w:hAnsi="Arial" w:cs="Arial" w:hint="eastAsia"/>
          <w:color w:val="000000" w:themeColor="text1"/>
          <w:sz w:val="24"/>
          <w:szCs w:val="24"/>
        </w:rPr>
        <w:t>”。</w:t>
      </w:r>
    </w:p>
    <w:p w14:paraId="1CB4D830" w14:textId="77777777" w:rsidR="004C47ED" w:rsidRDefault="004C47ED" w:rsidP="004C47ED">
      <w:pPr>
        <w:tabs>
          <w:tab w:val="right" w:pos="9542"/>
        </w:tabs>
        <w:spacing w:line="360" w:lineRule="auto"/>
        <w:ind w:firstLineChars="200" w:firstLine="482"/>
        <w:rPr>
          <w:sz w:val="24"/>
        </w:rPr>
      </w:pPr>
      <w:r w:rsidRPr="002574C5">
        <w:rPr>
          <w:rFonts w:hint="eastAsia"/>
          <w:b/>
          <w:color w:val="000000" w:themeColor="text1"/>
          <w:sz w:val="24"/>
          <w:szCs w:val="24"/>
        </w:rPr>
        <w:t>征求意见阶段：</w:t>
      </w:r>
      <w:r w:rsidRPr="002574C5">
        <w:rPr>
          <w:rFonts w:hint="eastAsia"/>
          <w:color w:val="000000" w:themeColor="text1"/>
          <w:sz w:val="24"/>
          <w:szCs w:val="24"/>
        </w:rPr>
        <w:t>经起草工作组组长单位</w:t>
      </w:r>
      <w:r w:rsidRPr="002574C5">
        <w:rPr>
          <w:rFonts w:hint="eastAsia"/>
          <w:color w:val="000000" w:themeColor="text1"/>
          <w:sz w:val="24"/>
          <w:szCs w:val="24"/>
        </w:rPr>
        <w:t>-</w:t>
      </w:r>
      <w:r w:rsidRPr="002574C5">
        <w:rPr>
          <w:rFonts w:hint="eastAsia"/>
          <w:color w:val="000000" w:themeColor="text1"/>
          <w:sz w:val="24"/>
          <w:szCs w:val="24"/>
        </w:rPr>
        <w:t>中国家用电器研究院审核，并报家电标委会同意后，</w:t>
      </w:r>
      <w:r w:rsidR="005D4664">
        <w:rPr>
          <w:rFonts w:hint="eastAsia"/>
          <w:color w:val="000000" w:themeColor="text1"/>
          <w:sz w:val="24"/>
          <w:szCs w:val="24"/>
        </w:rPr>
        <w:t>202</w:t>
      </w:r>
      <w:r w:rsidR="00B41481">
        <w:rPr>
          <w:color w:val="000000" w:themeColor="text1"/>
          <w:sz w:val="24"/>
          <w:szCs w:val="24"/>
        </w:rPr>
        <w:t>3</w:t>
      </w:r>
      <w:r w:rsidRPr="002574C5">
        <w:rPr>
          <w:rFonts w:hint="eastAsia"/>
          <w:color w:val="000000" w:themeColor="text1"/>
          <w:sz w:val="24"/>
          <w:szCs w:val="24"/>
        </w:rPr>
        <w:t>年</w:t>
      </w:r>
      <w:r w:rsidR="00B41481">
        <w:rPr>
          <w:color w:val="000000" w:themeColor="text1"/>
          <w:sz w:val="24"/>
          <w:szCs w:val="24"/>
        </w:rPr>
        <w:t>2</w:t>
      </w:r>
      <w:r w:rsidR="005D4664">
        <w:rPr>
          <w:rFonts w:hint="eastAsia"/>
          <w:color w:val="000000" w:themeColor="text1"/>
          <w:sz w:val="24"/>
          <w:szCs w:val="24"/>
        </w:rPr>
        <w:t>月，工作组将标准“征求意见稿”发至</w:t>
      </w:r>
      <w:r w:rsidR="00B41481">
        <w:rPr>
          <w:rFonts w:hint="eastAsia"/>
          <w:color w:val="000000" w:themeColor="text1"/>
          <w:sz w:val="24"/>
          <w:szCs w:val="24"/>
        </w:rPr>
        <w:t>健康家居专委会</w:t>
      </w:r>
      <w:r w:rsidRPr="002574C5">
        <w:rPr>
          <w:rFonts w:hint="eastAsia"/>
          <w:color w:val="000000" w:themeColor="text1"/>
          <w:sz w:val="24"/>
          <w:szCs w:val="24"/>
        </w:rPr>
        <w:t>及行业有关单位</w:t>
      </w:r>
      <w:r w:rsidR="00FF38FE">
        <w:rPr>
          <w:rFonts w:hint="eastAsia"/>
          <w:color w:val="000000" w:themeColor="text1"/>
          <w:sz w:val="24"/>
          <w:szCs w:val="24"/>
        </w:rPr>
        <w:t>通过</w:t>
      </w:r>
      <w:r w:rsidR="00FF38FE">
        <w:rPr>
          <w:color w:val="000000" w:themeColor="text1"/>
          <w:sz w:val="24"/>
          <w:szCs w:val="24"/>
        </w:rPr>
        <w:t>邮件、网站等方式</w:t>
      </w:r>
      <w:r w:rsidRPr="002574C5">
        <w:rPr>
          <w:rFonts w:hint="eastAsia"/>
          <w:color w:val="000000" w:themeColor="text1"/>
          <w:sz w:val="24"/>
          <w:szCs w:val="24"/>
        </w:rPr>
        <w:t>广泛征求意见。</w:t>
      </w:r>
    </w:p>
    <w:p w14:paraId="60D66454" w14:textId="77777777" w:rsidR="009C2389" w:rsidRPr="002574C5" w:rsidRDefault="009C2389" w:rsidP="001D2080">
      <w:pPr>
        <w:widowControl/>
        <w:snapToGrid w:val="0"/>
        <w:spacing w:beforeLines="50" w:before="156" w:afterLines="50" w:after="156"/>
        <w:rPr>
          <w:rFonts w:ascii="宋体" w:hAnsi="宋体"/>
          <w:b/>
          <w:color w:val="000000" w:themeColor="text1"/>
          <w:sz w:val="24"/>
          <w:szCs w:val="24"/>
        </w:rPr>
      </w:pPr>
      <w:r w:rsidRPr="002574C5">
        <w:rPr>
          <w:rFonts w:ascii="宋体" w:hAnsi="宋体" w:hint="eastAsia"/>
          <w:b/>
          <w:color w:val="000000" w:themeColor="text1"/>
          <w:sz w:val="24"/>
          <w:szCs w:val="24"/>
        </w:rPr>
        <w:t>二、标准编制原则和</w:t>
      </w:r>
      <w:r w:rsidR="005F7516" w:rsidRPr="002574C5">
        <w:rPr>
          <w:rFonts w:ascii="宋体" w:hAnsi="宋体" w:hint="eastAsia"/>
          <w:b/>
          <w:color w:val="000000" w:themeColor="text1"/>
          <w:sz w:val="24"/>
          <w:szCs w:val="24"/>
        </w:rPr>
        <w:t>主要内容</w:t>
      </w:r>
    </w:p>
    <w:p w14:paraId="1BD3E1E1" w14:textId="77777777" w:rsidR="009C2389" w:rsidRPr="002574C5" w:rsidRDefault="009C2389" w:rsidP="005F7516">
      <w:pPr>
        <w:tabs>
          <w:tab w:val="right" w:pos="9542"/>
        </w:tabs>
        <w:spacing w:line="360" w:lineRule="auto"/>
        <w:ind w:firstLineChars="200" w:firstLine="480"/>
        <w:rPr>
          <w:color w:val="000000" w:themeColor="text1"/>
          <w:sz w:val="24"/>
          <w:szCs w:val="24"/>
        </w:rPr>
      </w:pPr>
      <w:r w:rsidRPr="002574C5">
        <w:rPr>
          <w:color w:val="000000" w:themeColor="text1"/>
          <w:sz w:val="24"/>
          <w:szCs w:val="24"/>
        </w:rPr>
        <w:t>1</w:t>
      </w:r>
      <w:r w:rsidR="000C63F8" w:rsidRPr="002574C5">
        <w:rPr>
          <w:rFonts w:hAnsi="Arial"/>
          <w:color w:val="000000" w:themeColor="text1"/>
          <w:sz w:val="24"/>
          <w:szCs w:val="24"/>
        </w:rPr>
        <w:t>、</w:t>
      </w:r>
      <w:r w:rsidRPr="002574C5">
        <w:rPr>
          <w:rFonts w:hAnsi="Arial"/>
          <w:color w:val="000000" w:themeColor="text1"/>
          <w:sz w:val="24"/>
          <w:szCs w:val="24"/>
        </w:rPr>
        <w:t>编制原则</w:t>
      </w:r>
    </w:p>
    <w:p w14:paraId="2A8D35C7" w14:textId="77777777" w:rsidR="00226269" w:rsidRPr="00F06210" w:rsidRDefault="00F06210" w:rsidP="00226269">
      <w:pPr>
        <w:tabs>
          <w:tab w:val="right" w:pos="9542"/>
        </w:tabs>
        <w:spacing w:line="360" w:lineRule="auto"/>
        <w:ind w:firstLineChars="200" w:firstLine="480"/>
        <w:rPr>
          <w:rFonts w:hAnsi="Arial"/>
          <w:color w:val="000000" w:themeColor="text1"/>
          <w:sz w:val="24"/>
          <w:szCs w:val="24"/>
        </w:rPr>
      </w:pPr>
      <w:r>
        <w:rPr>
          <w:rFonts w:ascii="Arial" w:hAnsi="Arial" w:cs="Arial" w:hint="eastAsia"/>
          <w:color w:val="000000" w:themeColor="text1"/>
          <w:sz w:val="24"/>
          <w:szCs w:val="24"/>
        </w:rPr>
        <w:t>本文件</w:t>
      </w:r>
      <w:r w:rsidR="00226269" w:rsidRPr="002574C5">
        <w:rPr>
          <w:rFonts w:ascii="Arial" w:hAnsi="Arial" w:cs="Arial" w:hint="eastAsia"/>
          <w:color w:val="000000" w:themeColor="text1"/>
          <w:sz w:val="24"/>
          <w:szCs w:val="24"/>
        </w:rPr>
        <w:t>依</w:t>
      </w:r>
      <w:r w:rsidR="00226269" w:rsidRPr="002574C5">
        <w:rPr>
          <w:rFonts w:hAnsi="Arial"/>
          <w:color w:val="000000" w:themeColor="text1"/>
          <w:sz w:val="24"/>
          <w:szCs w:val="24"/>
        </w:rPr>
        <w:t>据</w:t>
      </w:r>
      <w:r w:rsidR="00226269" w:rsidRPr="002574C5">
        <w:rPr>
          <w:color w:val="000000" w:themeColor="text1"/>
          <w:sz w:val="24"/>
          <w:szCs w:val="24"/>
        </w:rPr>
        <w:t>GB/T</w:t>
      </w:r>
      <w:r w:rsidR="00226269">
        <w:rPr>
          <w:rFonts w:hint="eastAsia"/>
          <w:color w:val="000000" w:themeColor="text1"/>
          <w:sz w:val="24"/>
          <w:szCs w:val="24"/>
        </w:rPr>
        <w:t xml:space="preserve"> </w:t>
      </w:r>
      <w:r w:rsidR="00226269" w:rsidRPr="002574C5">
        <w:rPr>
          <w:color w:val="000000" w:themeColor="text1"/>
          <w:sz w:val="24"/>
          <w:szCs w:val="24"/>
        </w:rPr>
        <w:t>1.1</w:t>
      </w:r>
      <w:r>
        <w:rPr>
          <w:color w:val="000000" w:themeColor="text1"/>
          <w:sz w:val="24"/>
          <w:szCs w:val="24"/>
        </w:rPr>
        <w:t>-2020</w:t>
      </w:r>
      <w:r w:rsidR="00226269" w:rsidRPr="002574C5">
        <w:rPr>
          <w:rFonts w:hAnsi="Arial"/>
          <w:color w:val="000000" w:themeColor="text1"/>
          <w:sz w:val="24"/>
          <w:szCs w:val="24"/>
        </w:rPr>
        <w:t>《标准化工作导则</w:t>
      </w:r>
      <w:r>
        <w:rPr>
          <w:rFonts w:hAnsi="Arial" w:hint="eastAsia"/>
          <w:color w:val="000000" w:themeColor="text1"/>
          <w:sz w:val="24"/>
          <w:szCs w:val="24"/>
        </w:rPr>
        <w:t xml:space="preserve"> </w:t>
      </w:r>
      <w:r w:rsidR="00226269" w:rsidRPr="002574C5">
        <w:rPr>
          <w:rFonts w:hAnsi="Arial"/>
          <w:color w:val="000000" w:themeColor="text1"/>
          <w:sz w:val="24"/>
          <w:szCs w:val="24"/>
        </w:rPr>
        <w:t>第</w:t>
      </w:r>
      <w:r w:rsidR="00226269" w:rsidRPr="002574C5">
        <w:rPr>
          <w:color w:val="000000" w:themeColor="text1"/>
          <w:sz w:val="24"/>
          <w:szCs w:val="24"/>
        </w:rPr>
        <w:t>1</w:t>
      </w:r>
      <w:r w:rsidR="00226269" w:rsidRPr="002574C5">
        <w:rPr>
          <w:rFonts w:ascii="Arial" w:hAnsi="Arial" w:cs="Arial" w:hint="eastAsia"/>
          <w:color w:val="000000" w:themeColor="text1"/>
          <w:sz w:val="24"/>
          <w:szCs w:val="24"/>
        </w:rPr>
        <w:t>部</w:t>
      </w:r>
      <w:r w:rsidR="00226269" w:rsidRPr="00F06210">
        <w:rPr>
          <w:rFonts w:hAnsi="Arial" w:hint="eastAsia"/>
          <w:color w:val="000000" w:themeColor="text1"/>
          <w:sz w:val="24"/>
          <w:szCs w:val="24"/>
        </w:rPr>
        <w:t>分：</w:t>
      </w:r>
      <w:r w:rsidRPr="00F06210">
        <w:rPr>
          <w:rFonts w:hAnsi="Arial"/>
          <w:color w:val="000000" w:themeColor="text1"/>
          <w:sz w:val="24"/>
          <w:szCs w:val="24"/>
        </w:rPr>
        <w:t>标准化文件的结构</w:t>
      </w:r>
      <w:r w:rsidRPr="00F06210">
        <w:rPr>
          <w:rFonts w:hAnsi="Arial"/>
          <w:color w:val="000000" w:themeColor="text1"/>
          <w:sz w:val="24"/>
          <w:szCs w:val="24"/>
        </w:rPr>
        <w:lastRenderedPageBreak/>
        <w:t>和起草规则</w:t>
      </w:r>
      <w:r w:rsidR="00226269" w:rsidRPr="00F06210">
        <w:rPr>
          <w:rFonts w:hAnsi="Arial" w:hint="eastAsia"/>
          <w:color w:val="000000" w:themeColor="text1"/>
          <w:sz w:val="24"/>
          <w:szCs w:val="24"/>
        </w:rPr>
        <w:t>》编制。</w:t>
      </w:r>
    </w:p>
    <w:p w14:paraId="0654E040" w14:textId="77777777" w:rsidR="00226269" w:rsidRPr="002574C5" w:rsidRDefault="00226269" w:rsidP="00226269">
      <w:pPr>
        <w:spacing w:line="360" w:lineRule="auto"/>
        <w:ind w:firstLineChars="200" w:firstLine="480"/>
        <w:rPr>
          <w:rFonts w:ascii="??" w:hAnsi="??" w:cs="宋体"/>
          <w:color w:val="000000" w:themeColor="text1"/>
          <w:kern w:val="0"/>
          <w:sz w:val="16"/>
          <w:szCs w:val="16"/>
        </w:rPr>
      </w:pPr>
      <w:r w:rsidRPr="002574C5">
        <w:rPr>
          <w:rFonts w:ascii="Arial" w:hAnsi="Arial" w:cs="Arial" w:hint="eastAsia"/>
          <w:color w:val="000000" w:themeColor="text1"/>
          <w:sz w:val="24"/>
          <w:szCs w:val="24"/>
        </w:rPr>
        <w:t>在编制标准过程中，起草工作组充分考虑到</w:t>
      </w:r>
      <w:r>
        <w:rPr>
          <w:rFonts w:ascii="Arial" w:hAnsi="Arial" w:cs="Arial" w:hint="eastAsia"/>
          <w:color w:val="000000" w:themeColor="text1"/>
          <w:sz w:val="24"/>
          <w:szCs w:val="24"/>
        </w:rPr>
        <w:t>产品</w:t>
      </w:r>
      <w:r>
        <w:rPr>
          <w:rFonts w:ascii="Arial" w:hAnsi="Arial" w:cs="Arial"/>
          <w:color w:val="000000" w:themeColor="text1"/>
          <w:sz w:val="24"/>
          <w:szCs w:val="24"/>
        </w:rPr>
        <w:t>的特性</w:t>
      </w:r>
      <w:r w:rsidRPr="002574C5">
        <w:rPr>
          <w:rFonts w:ascii="Arial" w:hAnsi="Arial" w:cs="Arial" w:hint="eastAsia"/>
          <w:color w:val="000000" w:themeColor="text1"/>
          <w:sz w:val="24"/>
          <w:szCs w:val="24"/>
        </w:rPr>
        <w:t>，</w:t>
      </w:r>
      <w:r w:rsidRPr="002574C5">
        <w:rPr>
          <w:rFonts w:hAnsi="Arial"/>
          <w:color w:val="000000" w:themeColor="text1"/>
          <w:sz w:val="24"/>
          <w:szCs w:val="24"/>
        </w:rPr>
        <w:t>并</w:t>
      </w:r>
      <w:r w:rsidRPr="002574C5">
        <w:rPr>
          <w:rFonts w:hAnsi="Arial" w:hint="eastAsia"/>
          <w:color w:val="000000" w:themeColor="text1"/>
          <w:sz w:val="24"/>
          <w:szCs w:val="24"/>
        </w:rPr>
        <w:t>结合</w:t>
      </w:r>
      <w:r>
        <w:rPr>
          <w:rFonts w:hAnsi="Arial" w:hint="eastAsia"/>
          <w:color w:val="000000" w:themeColor="text1"/>
          <w:sz w:val="24"/>
          <w:szCs w:val="24"/>
        </w:rPr>
        <w:t>市场推广</w:t>
      </w:r>
      <w:r>
        <w:rPr>
          <w:rFonts w:hAnsi="Arial"/>
          <w:color w:val="000000" w:themeColor="text1"/>
          <w:sz w:val="24"/>
          <w:szCs w:val="24"/>
        </w:rPr>
        <w:t>、监督和消费者</w:t>
      </w:r>
      <w:r w:rsidRPr="002574C5">
        <w:rPr>
          <w:rFonts w:hAnsi="Arial" w:hint="eastAsia"/>
          <w:color w:val="000000" w:themeColor="text1"/>
          <w:sz w:val="24"/>
          <w:szCs w:val="24"/>
        </w:rPr>
        <w:t>的</w:t>
      </w:r>
      <w:r w:rsidRPr="002574C5">
        <w:rPr>
          <w:rFonts w:hAnsi="Arial"/>
          <w:color w:val="000000" w:themeColor="text1"/>
          <w:sz w:val="24"/>
          <w:szCs w:val="24"/>
        </w:rPr>
        <w:t>实际情况；同</w:t>
      </w:r>
      <w:r w:rsidRPr="002574C5">
        <w:rPr>
          <w:rFonts w:ascii="Arial" w:hAnsi="Arial" w:cs="Arial" w:hint="eastAsia"/>
          <w:color w:val="000000" w:themeColor="text1"/>
          <w:sz w:val="24"/>
          <w:szCs w:val="24"/>
        </w:rPr>
        <w:t>时，也考虑了标准中涉及的各项技术指标应满足的实际要求，</w:t>
      </w:r>
      <w:r w:rsidR="00844F69" w:rsidRPr="0095461F">
        <w:rPr>
          <w:sz w:val="24"/>
          <w:szCs w:val="24"/>
        </w:rPr>
        <w:t>重点突出</w:t>
      </w:r>
      <w:r w:rsidR="00844F69">
        <w:rPr>
          <w:rFonts w:hint="eastAsia"/>
          <w:sz w:val="24"/>
          <w:szCs w:val="24"/>
        </w:rPr>
        <w:t>消毒柜</w:t>
      </w:r>
      <w:r w:rsidR="00844F69" w:rsidRPr="0095461F">
        <w:rPr>
          <w:sz w:val="24"/>
          <w:szCs w:val="24"/>
        </w:rPr>
        <w:t>的</w:t>
      </w:r>
      <w:r w:rsidR="00844F69">
        <w:rPr>
          <w:rFonts w:hint="eastAsia"/>
          <w:sz w:val="24"/>
          <w:szCs w:val="24"/>
        </w:rPr>
        <w:t>母婴适用</w:t>
      </w:r>
      <w:r w:rsidR="00844F69" w:rsidRPr="0095461F">
        <w:rPr>
          <w:sz w:val="24"/>
          <w:szCs w:val="24"/>
        </w:rPr>
        <w:t>的各项指标及其测试方法，并注重标准的可操作性</w:t>
      </w:r>
      <w:r w:rsidR="00844F69">
        <w:rPr>
          <w:rFonts w:hint="eastAsia"/>
          <w:sz w:val="24"/>
          <w:szCs w:val="24"/>
        </w:rPr>
        <w:t>，</w:t>
      </w:r>
      <w:r w:rsidRPr="002574C5">
        <w:rPr>
          <w:rFonts w:ascii="Arial" w:hAnsi="Arial" w:cs="Arial" w:hint="eastAsia"/>
          <w:color w:val="000000" w:themeColor="text1"/>
          <w:sz w:val="24"/>
          <w:szCs w:val="24"/>
        </w:rPr>
        <w:t>力求针对性突出，所定的技术规范内容尽量合理。</w:t>
      </w:r>
    </w:p>
    <w:p w14:paraId="012B9946" w14:textId="77777777" w:rsidR="009C2389" w:rsidRPr="00E35E75" w:rsidRDefault="009C2389" w:rsidP="005F7516">
      <w:pPr>
        <w:tabs>
          <w:tab w:val="right" w:pos="9542"/>
        </w:tabs>
        <w:spacing w:line="360" w:lineRule="auto"/>
        <w:ind w:firstLineChars="200" w:firstLine="480"/>
        <w:rPr>
          <w:rFonts w:ascii="Arial" w:hAnsi="Arial" w:cs="Arial"/>
          <w:color w:val="000000" w:themeColor="text1"/>
          <w:sz w:val="24"/>
          <w:szCs w:val="24"/>
        </w:rPr>
      </w:pPr>
      <w:r w:rsidRPr="00E35E75">
        <w:rPr>
          <w:rFonts w:ascii="Arial" w:hAnsi="Arial" w:cs="Arial"/>
          <w:color w:val="000000" w:themeColor="text1"/>
          <w:sz w:val="24"/>
          <w:szCs w:val="24"/>
        </w:rPr>
        <w:t>2</w:t>
      </w:r>
      <w:r w:rsidR="000C63F8" w:rsidRPr="00E35E75">
        <w:rPr>
          <w:rFonts w:ascii="Arial" w:hAnsi="Arial" w:cs="Arial"/>
          <w:color w:val="000000" w:themeColor="text1"/>
          <w:sz w:val="24"/>
          <w:szCs w:val="24"/>
        </w:rPr>
        <w:t>、</w:t>
      </w:r>
      <w:r w:rsidRPr="00E35E75">
        <w:rPr>
          <w:rFonts w:ascii="Arial" w:hAnsi="Arial" w:cs="Arial"/>
          <w:color w:val="000000" w:themeColor="text1"/>
          <w:sz w:val="24"/>
          <w:szCs w:val="24"/>
        </w:rPr>
        <w:t>主要内容</w:t>
      </w:r>
    </w:p>
    <w:p w14:paraId="00A3B161" w14:textId="77777777" w:rsidR="00226269" w:rsidRPr="002574C5" w:rsidRDefault="00226269" w:rsidP="00226269">
      <w:pPr>
        <w:tabs>
          <w:tab w:val="right" w:pos="9542"/>
        </w:tabs>
        <w:spacing w:line="360" w:lineRule="auto"/>
        <w:ind w:firstLineChars="200" w:firstLine="480"/>
        <w:rPr>
          <w:rFonts w:ascii="Arial" w:hAnsi="Arial" w:cs="Arial"/>
          <w:color w:val="000000" w:themeColor="text1"/>
          <w:sz w:val="24"/>
          <w:szCs w:val="24"/>
        </w:rPr>
      </w:pPr>
      <w:r w:rsidRPr="00E35E75">
        <w:rPr>
          <w:rFonts w:ascii="Arial" w:hAnsi="Arial" w:cs="Arial" w:hint="eastAsia"/>
          <w:color w:val="000000" w:themeColor="text1"/>
          <w:sz w:val="24"/>
          <w:szCs w:val="24"/>
        </w:rPr>
        <w:t>该标准针对</w:t>
      </w:r>
      <w:r w:rsidR="00844F69">
        <w:rPr>
          <w:rFonts w:ascii="Arial" w:hAnsi="Arial" w:cs="Arial" w:hint="eastAsia"/>
          <w:color w:val="000000" w:themeColor="text1"/>
          <w:sz w:val="24"/>
          <w:szCs w:val="24"/>
        </w:rPr>
        <w:t>母婴</w:t>
      </w:r>
      <w:r w:rsidR="006221CD" w:rsidRPr="00E35E75">
        <w:rPr>
          <w:rFonts w:ascii="Arial" w:hAnsi="Arial" w:cs="Arial"/>
          <w:color w:val="000000" w:themeColor="text1"/>
          <w:sz w:val="24"/>
          <w:szCs w:val="24"/>
        </w:rPr>
        <w:t>消毒柜</w:t>
      </w:r>
      <w:r w:rsidR="00844F69">
        <w:rPr>
          <w:rFonts w:ascii="Arial" w:hAnsi="Arial" w:cs="Arial" w:hint="eastAsia"/>
          <w:color w:val="000000" w:themeColor="text1"/>
          <w:sz w:val="24"/>
          <w:szCs w:val="24"/>
        </w:rPr>
        <w:t>性能</w:t>
      </w:r>
      <w:r w:rsidRPr="00E35E75">
        <w:rPr>
          <w:rFonts w:ascii="Arial" w:hAnsi="Arial" w:cs="Arial" w:hint="eastAsia"/>
          <w:color w:val="000000" w:themeColor="text1"/>
          <w:sz w:val="24"/>
          <w:szCs w:val="24"/>
        </w:rPr>
        <w:t>提出了</w:t>
      </w:r>
      <w:r w:rsidR="00844F69" w:rsidRPr="00844F69">
        <w:rPr>
          <w:rFonts w:ascii="Arial" w:hAnsi="Arial" w:cs="Arial" w:hint="eastAsia"/>
          <w:color w:val="000000" w:themeColor="text1"/>
          <w:sz w:val="24"/>
          <w:szCs w:val="24"/>
        </w:rPr>
        <w:t>消毒效果、物理、化学指标、有害物质溶出</w:t>
      </w:r>
      <w:r w:rsidR="00844F69">
        <w:rPr>
          <w:rFonts w:ascii="Arial" w:hAnsi="Arial" w:cs="Arial" w:hint="eastAsia"/>
          <w:color w:val="000000" w:themeColor="text1"/>
          <w:sz w:val="24"/>
          <w:szCs w:val="24"/>
        </w:rPr>
        <w:t>、</w:t>
      </w:r>
      <w:r w:rsidR="00844F69" w:rsidRPr="00844F69">
        <w:rPr>
          <w:rFonts w:ascii="Arial" w:hAnsi="Arial" w:cs="Arial" w:hint="eastAsia"/>
          <w:color w:val="000000" w:themeColor="text1"/>
          <w:sz w:val="24"/>
          <w:szCs w:val="24"/>
        </w:rPr>
        <w:t>长效储存</w:t>
      </w:r>
      <w:r w:rsidR="00CE60D4">
        <w:rPr>
          <w:rFonts w:ascii="Arial" w:hAnsi="Arial" w:cs="Arial" w:hint="eastAsia"/>
          <w:color w:val="000000" w:themeColor="text1"/>
          <w:sz w:val="24"/>
          <w:szCs w:val="24"/>
        </w:rPr>
        <w:t>等要求</w:t>
      </w:r>
      <w:r w:rsidR="006221CD" w:rsidRPr="00E35E75">
        <w:rPr>
          <w:rFonts w:ascii="Arial" w:hAnsi="Arial" w:cs="Arial" w:hint="eastAsia"/>
          <w:color w:val="000000" w:themeColor="text1"/>
          <w:sz w:val="24"/>
          <w:szCs w:val="24"/>
        </w:rPr>
        <w:t>和</w:t>
      </w:r>
      <w:r w:rsidR="006221CD" w:rsidRPr="00E35E75">
        <w:rPr>
          <w:rFonts w:ascii="Arial" w:hAnsi="Arial" w:cs="Arial"/>
          <w:color w:val="000000" w:themeColor="text1"/>
          <w:sz w:val="24"/>
          <w:szCs w:val="24"/>
        </w:rPr>
        <w:t>相应的</w:t>
      </w:r>
      <w:r w:rsidR="006221CD" w:rsidRPr="00E35E75">
        <w:rPr>
          <w:rFonts w:ascii="Arial" w:hAnsi="Arial" w:cs="Arial" w:hint="eastAsia"/>
          <w:color w:val="000000" w:themeColor="text1"/>
          <w:sz w:val="24"/>
          <w:szCs w:val="24"/>
        </w:rPr>
        <w:t>试验方法</w:t>
      </w:r>
      <w:r w:rsidR="00CE60D4">
        <w:rPr>
          <w:rFonts w:ascii="Arial" w:hAnsi="Arial" w:cs="Arial" w:hint="eastAsia"/>
          <w:color w:val="000000" w:themeColor="text1"/>
          <w:sz w:val="24"/>
          <w:szCs w:val="24"/>
        </w:rPr>
        <w:t>。</w:t>
      </w:r>
      <w:r w:rsidR="00844F69" w:rsidRPr="00844F69">
        <w:rPr>
          <w:rFonts w:ascii="Arial" w:hAnsi="Arial" w:cs="Arial" w:hint="eastAsia"/>
          <w:color w:val="000000" w:themeColor="text1"/>
          <w:sz w:val="24"/>
          <w:szCs w:val="24"/>
        </w:rPr>
        <w:t>本</w:t>
      </w:r>
      <w:r w:rsidR="00844F69">
        <w:rPr>
          <w:rFonts w:ascii="Arial" w:hAnsi="Arial" w:cs="Arial" w:hint="eastAsia"/>
          <w:color w:val="000000" w:themeColor="text1"/>
          <w:sz w:val="24"/>
          <w:szCs w:val="24"/>
        </w:rPr>
        <w:t>标准</w:t>
      </w:r>
      <w:r w:rsidR="00844F69" w:rsidRPr="00844F69">
        <w:rPr>
          <w:rFonts w:ascii="Arial" w:hAnsi="Arial" w:cs="Arial" w:hint="eastAsia"/>
          <w:color w:val="000000" w:themeColor="text1"/>
          <w:sz w:val="24"/>
          <w:szCs w:val="24"/>
        </w:rPr>
        <w:t>适用于单相器具额定电压不超过</w:t>
      </w:r>
      <w:r w:rsidR="00844F69" w:rsidRPr="00844F69">
        <w:rPr>
          <w:rFonts w:ascii="Arial" w:hAnsi="Arial" w:cs="Arial" w:hint="eastAsia"/>
          <w:color w:val="000000" w:themeColor="text1"/>
          <w:sz w:val="24"/>
          <w:szCs w:val="24"/>
        </w:rPr>
        <w:t>250V</w:t>
      </w:r>
      <w:r w:rsidR="00844F69" w:rsidRPr="00844F69">
        <w:rPr>
          <w:rFonts w:ascii="Arial" w:hAnsi="Arial" w:cs="Arial" w:hint="eastAsia"/>
          <w:color w:val="000000" w:themeColor="text1"/>
          <w:sz w:val="24"/>
          <w:szCs w:val="24"/>
        </w:rPr>
        <w:t>，其他额定电压不超过</w:t>
      </w:r>
      <w:r w:rsidR="00844F69" w:rsidRPr="00844F69">
        <w:rPr>
          <w:rFonts w:ascii="Arial" w:hAnsi="Arial" w:cs="Arial" w:hint="eastAsia"/>
          <w:color w:val="000000" w:themeColor="text1"/>
          <w:sz w:val="24"/>
          <w:szCs w:val="24"/>
        </w:rPr>
        <w:t>480V</w:t>
      </w:r>
      <w:r w:rsidR="00844F69" w:rsidRPr="00844F69">
        <w:rPr>
          <w:rFonts w:ascii="Arial" w:hAnsi="Arial" w:cs="Arial" w:hint="eastAsia"/>
          <w:color w:val="000000" w:themeColor="text1"/>
          <w:sz w:val="24"/>
          <w:szCs w:val="24"/>
        </w:rPr>
        <w:t>的家用和类似用途的消毒柜，其消毒方式包括电能作为主要能源的电热方式、电热和紫外线相结合的方式。</w:t>
      </w:r>
    </w:p>
    <w:p w14:paraId="22D88A64" w14:textId="77777777" w:rsidR="00226269" w:rsidRPr="002574C5" w:rsidRDefault="00226269" w:rsidP="00226269">
      <w:pPr>
        <w:tabs>
          <w:tab w:val="right" w:pos="9542"/>
        </w:tabs>
        <w:spacing w:line="360" w:lineRule="auto"/>
        <w:ind w:firstLineChars="200" w:firstLine="480"/>
        <w:rPr>
          <w:rFonts w:ascii="Arial" w:hAnsi="Arial" w:cs="Arial"/>
          <w:color w:val="000000" w:themeColor="text1"/>
          <w:sz w:val="24"/>
          <w:szCs w:val="24"/>
        </w:rPr>
      </w:pPr>
      <w:r w:rsidRPr="002574C5">
        <w:rPr>
          <w:rFonts w:ascii="Arial" w:hAnsi="Arial" w:cs="Arial" w:hint="eastAsia"/>
          <w:color w:val="000000" w:themeColor="text1"/>
          <w:sz w:val="24"/>
          <w:szCs w:val="24"/>
        </w:rPr>
        <w:t>本标准的具体内容包括：</w:t>
      </w:r>
    </w:p>
    <w:p w14:paraId="6841ED7C" w14:textId="77777777" w:rsidR="00226269" w:rsidRPr="002574C5" w:rsidRDefault="00226269" w:rsidP="00226269">
      <w:pPr>
        <w:tabs>
          <w:tab w:val="right" w:pos="9542"/>
        </w:tabs>
        <w:spacing w:line="360" w:lineRule="auto"/>
        <w:ind w:firstLineChars="200" w:firstLine="480"/>
        <w:rPr>
          <w:color w:val="000000" w:themeColor="text1"/>
          <w:sz w:val="24"/>
          <w:szCs w:val="24"/>
        </w:rPr>
      </w:pPr>
      <w:r w:rsidRPr="002574C5">
        <w:rPr>
          <w:rFonts w:hint="eastAsia"/>
          <w:color w:val="000000" w:themeColor="text1"/>
          <w:sz w:val="24"/>
          <w:szCs w:val="24"/>
        </w:rPr>
        <w:t>1</w:t>
      </w:r>
      <w:r w:rsidRPr="002574C5">
        <w:rPr>
          <w:rFonts w:hint="eastAsia"/>
          <w:color w:val="000000" w:themeColor="text1"/>
          <w:sz w:val="24"/>
          <w:szCs w:val="24"/>
        </w:rPr>
        <w:t>）术语和定义</w:t>
      </w:r>
    </w:p>
    <w:p w14:paraId="4440A6B8" w14:textId="77777777" w:rsidR="00226269" w:rsidRPr="002574C5" w:rsidRDefault="00226269" w:rsidP="00226269">
      <w:pPr>
        <w:tabs>
          <w:tab w:val="right" w:pos="9542"/>
        </w:tabs>
        <w:spacing w:line="360" w:lineRule="auto"/>
        <w:ind w:firstLineChars="200" w:firstLine="480"/>
        <w:rPr>
          <w:color w:val="000000" w:themeColor="text1"/>
          <w:sz w:val="24"/>
          <w:szCs w:val="24"/>
        </w:rPr>
      </w:pPr>
      <w:r w:rsidRPr="002574C5">
        <w:rPr>
          <w:rFonts w:hint="eastAsia"/>
          <w:color w:val="000000" w:themeColor="text1"/>
          <w:sz w:val="24"/>
          <w:szCs w:val="24"/>
        </w:rPr>
        <w:t>提出了“</w:t>
      </w:r>
      <w:r w:rsidR="00CE60D4">
        <w:rPr>
          <w:rFonts w:hint="eastAsia"/>
          <w:color w:val="000000" w:themeColor="text1"/>
          <w:sz w:val="24"/>
          <w:szCs w:val="24"/>
        </w:rPr>
        <w:t>母婴消毒柜</w:t>
      </w:r>
      <w:r w:rsidRPr="002574C5">
        <w:rPr>
          <w:rFonts w:hint="eastAsia"/>
          <w:color w:val="000000" w:themeColor="text1"/>
          <w:sz w:val="24"/>
          <w:szCs w:val="24"/>
        </w:rPr>
        <w:t>”、“</w:t>
      </w:r>
      <w:r w:rsidR="00CE60D4">
        <w:rPr>
          <w:rFonts w:hint="eastAsia"/>
          <w:color w:val="000000" w:themeColor="text1"/>
          <w:sz w:val="24"/>
          <w:szCs w:val="24"/>
        </w:rPr>
        <w:t>额定工作状态</w:t>
      </w:r>
      <w:r w:rsidRPr="002574C5">
        <w:rPr>
          <w:rFonts w:hint="eastAsia"/>
          <w:color w:val="000000" w:themeColor="text1"/>
          <w:sz w:val="24"/>
          <w:szCs w:val="24"/>
        </w:rPr>
        <w:t>”、“</w:t>
      </w:r>
      <w:r w:rsidR="00CE60D4">
        <w:rPr>
          <w:rFonts w:hint="eastAsia"/>
          <w:color w:val="000000" w:themeColor="text1"/>
          <w:sz w:val="24"/>
          <w:szCs w:val="24"/>
        </w:rPr>
        <w:t>工作周期</w:t>
      </w:r>
      <w:r w:rsidRPr="002574C5">
        <w:rPr>
          <w:rFonts w:hint="eastAsia"/>
          <w:color w:val="000000" w:themeColor="text1"/>
          <w:sz w:val="24"/>
          <w:szCs w:val="24"/>
        </w:rPr>
        <w:t>”术语和定义。</w:t>
      </w:r>
    </w:p>
    <w:p w14:paraId="7F48BBF4" w14:textId="77777777" w:rsidR="00226269" w:rsidRPr="00C94F67" w:rsidRDefault="00226269" w:rsidP="00226269">
      <w:pPr>
        <w:tabs>
          <w:tab w:val="right" w:pos="9542"/>
        </w:tabs>
        <w:spacing w:line="360" w:lineRule="auto"/>
        <w:ind w:firstLineChars="200" w:firstLine="480"/>
        <w:rPr>
          <w:sz w:val="24"/>
          <w:szCs w:val="24"/>
        </w:rPr>
      </w:pPr>
      <w:r w:rsidRPr="00C94F67">
        <w:rPr>
          <w:rFonts w:hint="eastAsia"/>
          <w:sz w:val="24"/>
          <w:szCs w:val="24"/>
        </w:rPr>
        <w:t>2</w:t>
      </w:r>
      <w:r w:rsidRPr="00C94F67">
        <w:rPr>
          <w:rFonts w:hint="eastAsia"/>
          <w:sz w:val="24"/>
          <w:szCs w:val="24"/>
        </w:rPr>
        <w:t>）要求及试验方法</w:t>
      </w:r>
    </w:p>
    <w:p w14:paraId="245F7B0D" w14:textId="77777777" w:rsidR="00CE60D4" w:rsidRDefault="00411FEC" w:rsidP="00A20298">
      <w:pPr>
        <w:pStyle w:val="af3"/>
        <w:spacing w:line="360" w:lineRule="auto"/>
        <w:ind w:firstLine="480"/>
        <w:rPr>
          <w:color w:val="000000" w:themeColor="text1"/>
          <w:sz w:val="24"/>
          <w:szCs w:val="24"/>
        </w:rPr>
      </w:pPr>
      <w:r>
        <w:rPr>
          <w:rFonts w:hint="eastAsia"/>
          <w:color w:val="000000" w:themeColor="text1"/>
          <w:sz w:val="24"/>
          <w:szCs w:val="24"/>
        </w:rPr>
        <w:t>①</w:t>
      </w:r>
      <w:r w:rsidR="00CE60D4">
        <w:rPr>
          <w:rFonts w:hint="eastAsia"/>
          <w:color w:val="000000" w:themeColor="text1"/>
          <w:sz w:val="24"/>
          <w:szCs w:val="24"/>
        </w:rPr>
        <w:t>消毒效果</w:t>
      </w:r>
    </w:p>
    <w:p w14:paraId="5D834CEE" w14:textId="77777777" w:rsidR="00B36F3A" w:rsidRDefault="00411FEC" w:rsidP="00A20298">
      <w:pPr>
        <w:pStyle w:val="af3"/>
        <w:spacing w:line="360" w:lineRule="auto"/>
        <w:ind w:firstLine="480"/>
        <w:rPr>
          <w:color w:val="000000" w:themeColor="text1"/>
          <w:sz w:val="24"/>
          <w:szCs w:val="24"/>
        </w:rPr>
      </w:pPr>
      <w:r>
        <w:rPr>
          <w:rFonts w:hint="eastAsia"/>
          <w:color w:val="000000" w:themeColor="text1"/>
          <w:sz w:val="24"/>
          <w:szCs w:val="24"/>
        </w:rPr>
        <w:t>由于母婴消毒柜的适用特性，其碗篮结构更适合</w:t>
      </w:r>
      <w:r w:rsidR="00F370DB">
        <w:rPr>
          <w:rFonts w:hint="eastAsia"/>
          <w:color w:val="000000" w:themeColor="text1"/>
          <w:sz w:val="24"/>
          <w:szCs w:val="24"/>
        </w:rPr>
        <w:t>摆放</w:t>
      </w:r>
      <w:r>
        <w:rPr>
          <w:rFonts w:hint="eastAsia"/>
          <w:color w:val="000000" w:themeColor="text1"/>
          <w:sz w:val="24"/>
          <w:szCs w:val="24"/>
        </w:rPr>
        <w:t>母婴餐饮具，而母婴餐饮具由于材质和特性不同于普通成人餐具，因此消毒效果测试中采用了包含塑料、玻璃、乳胶、硅胶等不同材质的餐饮具作为负载；</w:t>
      </w:r>
      <w:r w:rsidR="00B36F3A">
        <w:rPr>
          <w:rFonts w:hint="eastAsia"/>
          <w:color w:val="000000" w:themeColor="text1"/>
          <w:sz w:val="24"/>
          <w:szCs w:val="24"/>
        </w:rPr>
        <w:t>试验方法如下：</w:t>
      </w:r>
    </w:p>
    <w:p w14:paraId="7E005B7D" w14:textId="2B625100" w:rsidR="00411FEC" w:rsidRDefault="00411FEC" w:rsidP="00A20298">
      <w:pPr>
        <w:pStyle w:val="af3"/>
        <w:spacing w:line="360" w:lineRule="auto"/>
        <w:ind w:firstLine="480"/>
        <w:rPr>
          <w:color w:val="000000" w:themeColor="text1"/>
          <w:sz w:val="24"/>
          <w:szCs w:val="24"/>
        </w:rPr>
      </w:pPr>
      <w:r>
        <w:rPr>
          <w:rFonts w:hint="eastAsia"/>
          <w:color w:val="000000" w:themeColor="text1"/>
          <w:sz w:val="24"/>
          <w:szCs w:val="24"/>
        </w:rPr>
        <w:t>细菌杀灭试验中，将污染物涂覆在餐饮具上，而非采用传统的载体法，更利于综合评价消毒柜对摆放在不同位置、不同材质的餐饮具的消毒效果。</w:t>
      </w:r>
    </w:p>
    <w:p w14:paraId="570B87A1" w14:textId="010DE922" w:rsidR="00B36F3A" w:rsidRPr="00B36F3A" w:rsidRDefault="00B36F3A" w:rsidP="00A20298">
      <w:pPr>
        <w:pStyle w:val="af3"/>
        <w:spacing w:line="360" w:lineRule="auto"/>
        <w:ind w:firstLine="480"/>
        <w:rPr>
          <w:color w:val="000000" w:themeColor="text1"/>
          <w:sz w:val="24"/>
          <w:szCs w:val="24"/>
        </w:rPr>
      </w:pPr>
      <w:r>
        <w:rPr>
          <w:rFonts w:hint="eastAsia"/>
          <w:color w:val="000000" w:themeColor="text1"/>
          <w:sz w:val="24"/>
          <w:szCs w:val="24"/>
        </w:rPr>
        <w:t>病毒灭活试验，在消毒柜满载状态下，将各种材质的载体垂挂在相应材质的餐具内表面，计算消毒后病毒含量对数减少值。该方法能够评价母婴消毒柜对不同材质的作用，同时可以综合考虑消毒柜内部各个位置的效果。</w:t>
      </w:r>
    </w:p>
    <w:p w14:paraId="6EC2CC55" w14:textId="77777777" w:rsidR="00CE60D4" w:rsidRDefault="00411FEC" w:rsidP="00A20298">
      <w:pPr>
        <w:pStyle w:val="af3"/>
        <w:spacing w:line="360" w:lineRule="auto"/>
        <w:ind w:firstLine="480"/>
        <w:rPr>
          <w:color w:val="000000" w:themeColor="text1"/>
          <w:sz w:val="24"/>
          <w:szCs w:val="24"/>
        </w:rPr>
      </w:pPr>
      <w:r>
        <w:rPr>
          <w:rFonts w:hint="eastAsia"/>
          <w:color w:val="000000" w:themeColor="text1"/>
          <w:sz w:val="24"/>
          <w:szCs w:val="24"/>
        </w:rPr>
        <w:t>②</w:t>
      </w:r>
      <w:r w:rsidR="00CE60D4">
        <w:rPr>
          <w:rFonts w:hint="eastAsia"/>
          <w:color w:val="000000" w:themeColor="text1"/>
          <w:sz w:val="24"/>
          <w:szCs w:val="24"/>
        </w:rPr>
        <w:t>物理、化学指标</w:t>
      </w:r>
    </w:p>
    <w:p w14:paraId="4225D7E2" w14:textId="7CD39566" w:rsidR="00411FEC" w:rsidRDefault="00411FEC" w:rsidP="00A20298">
      <w:pPr>
        <w:pStyle w:val="af3"/>
        <w:spacing w:line="360" w:lineRule="auto"/>
        <w:ind w:firstLine="480"/>
        <w:rPr>
          <w:color w:val="000000" w:themeColor="text1"/>
          <w:sz w:val="24"/>
          <w:szCs w:val="24"/>
        </w:rPr>
      </w:pPr>
      <w:r>
        <w:rPr>
          <w:rFonts w:hint="eastAsia"/>
          <w:color w:val="000000" w:themeColor="text1"/>
          <w:sz w:val="24"/>
          <w:szCs w:val="24"/>
        </w:rPr>
        <w:t>母婴消毒柜的消毒方式不同于普通的食具消毒柜，消毒温度和</w:t>
      </w:r>
      <w:r w:rsidR="00F370DB">
        <w:rPr>
          <w:rFonts w:hint="eastAsia"/>
          <w:color w:val="000000" w:themeColor="text1"/>
          <w:sz w:val="24"/>
          <w:szCs w:val="24"/>
        </w:rPr>
        <w:t>臭氧浓度等不易过高，以防止破坏不宜高温材质的餐具或者造成臭氧残留多，对母婴人群造成不便。因此在要求中，对母婴消毒柜内的最低和最高温度都做了限制，要求在达到消毒效果</w:t>
      </w:r>
      <w:r w:rsidR="00A42CF5">
        <w:rPr>
          <w:rFonts w:hint="eastAsia"/>
          <w:color w:val="000000" w:themeColor="text1"/>
          <w:sz w:val="24"/>
          <w:szCs w:val="24"/>
        </w:rPr>
        <w:t>的</w:t>
      </w:r>
      <w:r w:rsidR="00F370DB">
        <w:rPr>
          <w:rFonts w:hint="eastAsia"/>
          <w:color w:val="000000" w:themeColor="text1"/>
          <w:sz w:val="24"/>
          <w:szCs w:val="24"/>
        </w:rPr>
        <w:t>同时</w:t>
      </w:r>
      <w:r w:rsidR="00A42CF5">
        <w:rPr>
          <w:rFonts w:hint="eastAsia"/>
          <w:color w:val="000000" w:themeColor="text1"/>
          <w:sz w:val="24"/>
          <w:szCs w:val="24"/>
        </w:rPr>
        <w:t>，消毒温度不得高于80℃，以防止破坏塑料等材质的餐具。同时在母婴消毒产品中常用的紫外线灯应满足达到杀菌效果的要求，而臭氧泄露含</w:t>
      </w:r>
      <w:r w:rsidR="00A42CF5">
        <w:rPr>
          <w:rFonts w:hint="eastAsia"/>
          <w:color w:val="000000" w:themeColor="text1"/>
          <w:sz w:val="24"/>
          <w:szCs w:val="24"/>
        </w:rPr>
        <w:lastRenderedPageBreak/>
        <w:t>量不宜过高。</w:t>
      </w:r>
      <w:r w:rsidR="00B36F3A">
        <w:rPr>
          <w:rFonts w:hint="eastAsia"/>
          <w:color w:val="000000" w:themeColor="text1"/>
          <w:sz w:val="24"/>
          <w:szCs w:val="24"/>
        </w:rPr>
        <w:t>标准中不再考虑从中心点测试相应指标，选择最劣势位置测试，相比普通消毒柜，对母婴消毒柜的评价要求更高。</w:t>
      </w:r>
    </w:p>
    <w:p w14:paraId="40D7CE72" w14:textId="77777777" w:rsidR="00CE60D4" w:rsidRDefault="00411FEC" w:rsidP="00A20298">
      <w:pPr>
        <w:pStyle w:val="af3"/>
        <w:spacing w:line="360" w:lineRule="auto"/>
        <w:ind w:firstLine="480"/>
        <w:rPr>
          <w:color w:val="000000" w:themeColor="text1"/>
          <w:sz w:val="24"/>
          <w:szCs w:val="24"/>
        </w:rPr>
      </w:pPr>
      <w:r>
        <w:rPr>
          <w:rFonts w:hint="eastAsia"/>
          <w:color w:val="000000" w:themeColor="text1"/>
          <w:sz w:val="24"/>
          <w:szCs w:val="24"/>
        </w:rPr>
        <w:t>③</w:t>
      </w:r>
      <w:r w:rsidR="00CE60D4">
        <w:rPr>
          <w:rFonts w:hint="eastAsia"/>
          <w:color w:val="000000" w:themeColor="text1"/>
          <w:sz w:val="24"/>
          <w:szCs w:val="24"/>
        </w:rPr>
        <w:t>有害物质溶出</w:t>
      </w:r>
    </w:p>
    <w:p w14:paraId="71D6810E" w14:textId="214ED964" w:rsidR="00C94F67" w:rsidRDefault="00C94F67" w:rsidP="00A20298">
      <w:pPr>
        <w:pStyle w:val="af3"/>
        <w:spacing w:line="360" w:lineRule="auto"/>
        <w:ind w:firstLine="480"/>
        <w:rPr>
          <w:color w:val="000000" w:themeColor="text1"/>
          <w:sz w:val="24"/>
          <w:szCs w:val="24"/>
        </w:rPr>
      </w:pPr>
      <w:r w:rsidRPr="00C94F67">
        <w:rPr>
          <w:rFonts w:hint="eastAsia"/>
          <w:color w:val="000000" w:themeColor="text1"/>
          <w:sz w:val="24"/>
          <w:szCs w:val="24"/>
        </w:rPr>
        <w:t>不同的材料化学成分和特性不同，当这些材料</w:t>
      </w:r>
      <w:r>
        <w:rPr>
          <w:rFonts w:hint="eastAsia"/>
          <w:color w:val="000000" w:themeColor="text1"/>
          <w:sz w:val="24"/>
          <w:szCs w:val="24"/>
        </w:rPr>
        <w:t>与水或者在高温条件下</w:t>
      </w:r>
      <w:r w:rsidRPr="00C94F67">
        <w:rPr>
          <w:rFonts w:hint="eastAsia"/>
          <w:color w:val="000000" w:themeColor="text1"/>
          <w:sz w:val="24"/>
          <w:szCs w:val="24"/>
        </w:rPr>
        <w:t>，往往会释放不同的有害物质出来</w:t>
      </w:r>
      <w:r>
        <w:rPr>
          <w:rFonts w:hint="eastAsia"/>
          <w:color w:val="000000" w:themeColor="text1"/>
          <w:sz w:val="24"/>
          <w:szCs w:val="24"/>
        </w:rPr>
        <w:t>。而</w:t>
      </w:r>
      <w:r w:rsidR="00B36F3A">
        <w:rPr>
          <w:rFonts w:hint="eastAsia"/>
          <w:color w:val="000000" w:themeColor="text1"/>
          <w:sz w:val="24"/>
          <w:szCs w:val="24"/>
        </w:rPr>
        <w:t>母婴</w:t>
      </w:r>
      <w:r w:rsidR="00903F7D">
        <w:rPr>
          <w:rFonts w:hint="eastAsia"/>
          <w:color w:val="000000" w:themeColor="text1"/>
          <w:sz w:val="24"/>
          <w:szCs w:val="24"/>
        </w:rPr>
        <w:t>人群</w:t>
      </w:r>
      <w:r w:rsidR="00B36F3A">
        <w:rPr>
          <w:rFonts w:hint="eastAsia"/>
          <w:color w:val="000000" w:themeColor="text1"/>
          <w:sz w:val="24"/>
          <w:szCs w:val="24"/>
        </w:rPr>
        <w:t>的肠胃相对更弱，因此对接触材料</w:t>
      </w:r>
      <w:r w:rsidR="00903F7D">
        <w:rPr>
          <w:rFonts w:hint="eastAsia"/>
          <w:color w:val="000000" w:themeColor="text1"/>
          <w:sz w:val="24"/>
          <w:szCs w:val="24"/>
        </w:rPr>
        <w:t>具有更高的</w:t>
      </w:r>
      <w:r w:rsidR="00B36F3A" w:rsidRPr="00505738">
        <w:rPr>
          <w:rFonts w:ascii="Times New Roman"/>
          <w:color w:val="000000" w:themeColor="text1"/>
          <w:sz w:val="24"/>
          <w:szCs w:val="24"/>
        </w:rPr>
        <w:t>要求。标准中</w:t>
      </w:r>
      <w:r w:rsidR="00903F7D" w:rsidRPr="00505738">
        <w:rPr>
          <w:rFonts w:ascii="Times New Roman"/>
          <w:color w:val="000000" w:themeColor="text1"/>
          <w:sz w:val="24"/>
          <w:szCs w:val="24"/>
        </w:rPr>
        <w:t>首次提出针对消毒柜内部材料的有害物质溶出做出要求，</w:t>
      </w:r>
      <w:r w:rsidR="00B36F3A" w:rsidRPr="00505738">
        <w:rPr>
          <w:rFonts w:ascii="Times New Roman"/>
          <w:color w:val="000000" w:themeColor="text1"/>
          <w:sz w:val="24"/>
          <w:szCs w:val="24"/>
        </w:rPr>
        <w:t>增加</w:t>
      </w:r>
      <w:r w:rsidR="00903F7D" w:rsidRPr="00505738">
        <w:rPr>
          <w:rFonts w:ascii="Times New Roman"/>
          <w:color w:val="000000" w:themeColor="text1"/>
          <w:sz w:val="24"/>
          <w:szCs w:val="24"/>
        </w:rPr>
        <w:t>了</w:t>
      </w:r>
      <w:r w:rsidR="00B36F3A" w:rsidRPr="00505738">
        <w:rPr>
          <w:rFonts w:ascii="Times New Roman"/>
          <w:color w:val="000000" w:themeColor="text1"/>
          <w:sz w:val="24"/>
          <w:szCs w:val="24"/>
        </w:rPr>
        <w:t>拉篮</w:t>
      </w:r>
      <w:r w:rsidR="00B36F3A" w:rsidRPr="00505738">
        <w:rPr>
          <w:rFonts w:ascii="Times New Roman"/>
          <w:color w:val="000000" w:themeColor="text1"/>
          <w:sz w:val="24"/>
          <w:szCs w:val="24"/>
        </w:rPr>
        <w:t>/</w:t>
      </w:r>
      <w:r w:rsidR="00B36F3A" w:rsidRPr="00505738">
        <w:rPr>
          <w:rFonts w:ascii="Times New Roman"/>
          <w:color w:val="000000" w:themeColor="text1"/>
          <w:sz w:val="24"/>
          <w:szCs w:val="24"/>
        </w:rPr>
        <w:t>搁架、内壁和密封条</w:t>
      </w:r>
      <w:r w:rsidR="00B36F3A" w:rsidRPr="00505738">
        <w:rPr>
          <w:rFonts w:ascii="Times New Roman"/>
          <w:color w:val="000000" w:themeColor="text1"/>
          <w:sz w:val="24"/>
          <w:szCs w:val="24"/>
        </w:rPr>
        <w:t>/</w:t>
      </w:r>
      <w:r w:rsidR="00B36F3A" w:rsidRPr="00505738">
        <w:rPr>
          <w:rFonts w:ascii="Times New Roman"/>
          <w:color w:val="000000" w:themeColor="text1"/>
          <w:sz w:val="24"/>
          <w:szCs w:val="24"/>
        </w:rPr>
        <w:t>圈等材料的总溶出量和特定溶出量</w:t>
      </w:r>
      <w:r w:rsidR="00903F7D" w:rsidRPr="00505738">
        <w:rPr>
          <w:rFonts w:ascii="Times New Roman"/>
          <w:color w:val="000000" w:themeColor="text1"/>
          <w:sz w:val="24"/>
          <w:szCs w:val="24"/>
        </w:rPr>
        <w:t>指标，试验方法按照</w:t>
      </w:r>
      <w:r w:rsidR="00903F7D" w:rsidRPr="00505738">
        <w:rPr>
          <w:rFonts w:ascii="Times New Roman"/>
          <w:color w:val="000000" w:themeColor="text1"/>
          <w:sz w:val="24"/>
          <w:szCs w:val="24"/>
        </w:rPr>
        <w:t>QB/T 4984</w:t>
      </w:r>
      <w:r w:rsidR="00903F7D" w:rsidRPr="00505738">
        <w:rPr>
          <w:rFonts w:ascii="Times New Roman"/>
          <w:color w:val="000000" w:themeColor="text1"/>
          <w:sz w:val="24"/>
          <w:szCs w:val="24"/>
        </w:rPr>
        <w:t>进行</w:t>
      </w:r>
      <w:r w:rsidR="00500A0F" w:rsidRPr="00505738">
        <w:rPr>
          <w:rFonts w:ascii="Times New Roman"/>
          <w:color w:val="000000" w:themeColor="text1"/>
          <w:sz w:val="24"/>
          <w:szCs w:val="24"/>
        </w:rPr>
        <w:t>试验。</w:t>
      </w:r>
    </w:p>
    <w:p w14:paraId="545347A8" w14:textId="77777777" w:rsidR="00CE60D4" w:rsidRDefault="00411FEC" w:rsidP="00A20298">
      <w:pPr>
        <w:pStyle w:val="af3"/>
        <w:spacing w:line="360" w:lineRule="auto"/>
        <w:ind w:firstLine="480"/>
        <w:rPr>
          <w:color w:val="000000" w:themeColor="text1"/>
          <w:sz w:val="24"/>
          <w:szCs w:val="24"/>
        </w:rPr>
      </w:pPr>
      <w:r>
        <w:rPr>
          <w:rFonts w:hint="eastAsia"/>
          <w:color w:val="000000" w:themeColor="text1"/>
          <w:sz w:val="24"/>
          <w:szCs w:val="24"/>
        </w:rPr>
        <w:t>④</w:t>
      </w:r>
      <w:r w:rsidR="00CE60D4">
        <w:rPr>
          <w:rFonts w:hint="eastAsia"/>
          <w:color w:val="000000" w:themeColor="text1"/>
          <w:sz w:val="24"/>
          <w:szCs w:val="24"/>
        </w:rPr>
        <w:t>长效储存</w:t>
      </w:r>
    </w:p>
    <w:p w14:paraId="7CE98BBA" w14:textId="1772CCDB" w:rsidR="00A42CF5" w:rsidRPr="001F7180" w:rsidRDefault="00A42CF5" w:rsidP="00500A0F">
      <w:pPr>
        <w:spacing w:line="360" w:lineRule="auto"/>
        <w:ind w:firstLineChars="200" w:firstLine="480"/>
        <w:rPr>
          <w:color w:val="000000" w:themeColor="text1"/>
          <w:sz w:val="24"/>
          <w:szCs w:val="24"/>
        </w:rPr>
      </w:pPr>
      <w:r>
        <w:rPr>
          <w:color w:val="000000" w:themeColor="text1"/>
          <w:sz w:val="24"/>
          <w:szCs w:val="24"/>
        </w:rPr>
        <w:t>受限于国内居住环境</w:t>
      </w:r>
      <w:r>
        <w:rPr>
          <w:rFonts w:hint="eastAsia"/>
          <w:color w:val="000000" w:themeColor="text1"/>
          <w:sz w:val="24"/>
          <w:szCs w:val="24"/>
        </w:rPr>
        <w:t>，</w:t>
      </w:r>
      <w:r w:rsidR="0032549E">
        <w:rPr>
          <w:rFonts w:hint="eastAsia"/>
          <w:color w:val="000000"/>
          <w:sz w:val="24"/>
        </w:rPr>
        <w:t>近来消毒柜、洗碗机等产品宣传一机二用，但能否作为橱柜使用尚且存疑。目前</w:t>
      </w:r>
      <w:r w:rsidR="001F7180">
        <w:rPr>
          <w:rFonts w:hint="eastAsia"/>
          <w:color w:val="000000"/>
          <w:sz w:val="24"/>
        </w:rPr>
        <w:t>餐具二次污染问题也十分严重，由于餐具污染造成的群体性痢疾疫情时有报道。如何避免餐具在储存过程中的二次污染，是目前众多消费者关心的问题。</w:t>
      </w:r>
      <w:r w:rsidR="0032549E">
        <w:rPr>
          <w:rFonts w:hint="eastAsia"/>
          <w:color w:val="000000"/>
          <w:sz w:val="24"/>
        </w:rPr>
        <w:t>因此对消毒柜储存餐具的效果进行评价十分重要。</w:t>
      </w:r>
      <w:r w:rsidR="00500A0F">
        <w:rPr>
          <w:rFonts w:hint="eastAsia"/>
          <w:color w:val="000000"/>
          <w:sz w:val="24"/>
        </w:rPr>
        <w:t>标准中采用对餐具表面的细菌量进行测试，以评价消毒柜的长效储存功能。</w:t>
      </w:r>
    </w:p>
    <w:p w14:paraId="1EC7C9FE" w14:textId="77777777" w:rsidR="009C2389" w:rsidRPr="002574C5" w:rsidRDefault="009C2389" w:rsidP="001D2080">
      <w:pPr>
        <w:widowControl/>
        <w:snapToGrid w:val="0"/>
        <w:spacing w:beforeLines="50" w:before="156" w:afterLines="50" w:after="156"/>
        <w:rPr>
          <w:rFonts w:ascii="宋体" w:hAnsi="宋体"/>
          <w:b/>
          <w:color w:val="000000" w:themeColor="text1"/>
          <w:sz w:val="24"/>
          <w:szCs w:val="24"/>
        </w:rPr>
      </w:pPr>
      <w:r w:rsidRPr="002574C5">
        <w:rPr>
          <w:rFonts w:ascii="宋体" w:hAnsi="宋体" w:hint="eastAsia"/>
          <w:b/>
          <w:color w:val="000000" w:themeColor="text1"/>
          <w:sz w:val="24"/>
          <w:szCs w:val="24"/>
        </w:rPr>
        <w:t>三、主要试验（或验证</w:t>
      </w:r>
      <w:r w:rsidRPr="002574C5">
        <w:rPr>
          <w:rFonts w:ascii="宋体" w:hAnsi="宋体"/>
          <w:b/>
          <w:color w:val="000000" w:themeColor="text1"/>
          <w:sz w:val="24"/>
          <w:szCs w:val="24"/>
        </w:rPr>
        <w:t>）</w:t>
      </w:r>
      <w:r w:rsidR="00B85FC5" w:rsidRPr="002574C5">
        <w:rPr>
          <w:rFonts w:ascii="宋体" w:hAnsi="宋体" w:hint="eastAsia"/>
          <w:b/>
          <w:color w:val="000000" w:themeColor="text1"/>
          <w:sz w:val="24"/>
          <w:szCs w:val="24"/>
        </w:rPr>
        <w:t>情况</w:t>
      </w:r>
    </w:p>
    <w:p w14:paraId="719CE9B7" w14:textId="77777777" w:rsidR="00226269" w:rsidRPr="002574C5" w:rsidRDefault="00226269" w:rsidP="00226269">
      <w:pPr>
        <w:tabs>
          <w:tab w:val="right" w:pos="9542"/>
        </w:tabs>
        <w:spacing w:line="360" w:lineRule="auto"/>
        <w:ind w:firstLineChars="200" w:firstLine="480"/>
        <w:rPr>
          <w:color w:val="000000" w:themeColor="text1"/>
          <w:sz w:val="24"/>
          <w:szCs w:val="24"/>
        </w:rPr>
      </w:pPr>
      <w:r w:rsidRPr="002574C5">
        <w:rPr>
          <w:rFonts w:ascii="Arial" w:hAnsi="Arial" w:cs="Arial" w:hint="eastAsia"/>
          <w:color w:val="000000" w:themeColor="text1"/>
          <w:sz w:val="24"/>
          <w:szCs w:val="24"/>
        </w:rPr>
        <w:t>本标准涉及的主要试验（或验证</w:t>
      </w:r>
      <w:r w:rsidRPr="002574C5">
        <w:rPr>
          <w:rFonts w:ascii="Arial" w:hAnsi="Arial" w:cs="Arial"/>
          <w:color w:val="000000" w:themeColor="text1"/>
          <w:sz w:val="24"/>
          <w:szCs w:val="24"/>
        </w:rPr>
        <w:t>）</w:t>
      </w:r>
      <w:r w:rsidRPr="002574C5">
        <w:rPr>
          <w:rFonts w:ascii="Arial" w:hAnsi="Arial" w:cs="Arial" w:hint="eastAsia"/>
          <w:color w:val="000000" w:themeColor="text1"/>
          <w:sz w:val="24"/>
          <w:szCs w:val="24"/>
        </w:rPr>
        <w:t>数据如下：</w:t>
      </w:r>
    </w:p>
    <w:p w14:paraId="2BBF0685" w14:textId="77777777" w:rsidR="00226269" w:rsidRPr="00226269" w:rsidRDefault="00226269" w:rsidP="00226269">
      <w:pPr>
        <w:tabs>
          <w:tab w:val="right" w:pos="9542"/>
        </w:tabs>
        <w:spacing w:line="360" w:lineRule="auto"/>
        <w:rPr>
          <w:rFonts w:hAnsi="Arial"/>
          <w:b/>
          <w:color w:val="000000" w:themeColor="text1"/>
          <w:sz w:val="24"/>
          <w:szCs w:val="24"/>
        </w:rPr>
      </w:pPr>
      <w:r w:rsidRPr="00226269">
        <w:rPr>
          <w:rFonts w:hint="eastAsia"/>
          <w:b/>
          <w:color w:val="000000" w:themeColor="text1"/>
          <w:sz w:val="24"/>
          <w:szCs w:val="24"/>
        </w:rPr>
        <w:t>1</w:t>
      </w:r>
      <w:r w:rsidRPr="00226269">
        <w:rPr>
          <w:rFonts w:hAnsi="Arial"/>
          <w:b/>
          <w:color w:val="000000" w:themeColor="text1"/>
          <w:sz w:val="24"/>
          <w:szCs w:val="24"/>
        </w:rPr>
        <w:t>、</w:t>
      </w:r>
      <w:r w:rsidR="00CE60D4">
        <w:rPr>
          <w:rFonts w:hAnsi="Arial" w:hint="eastAsia"/>
          <w:b/>
          <w:color w:val="000000" w:themeColor="text1"/>
          <w:sz w:val="24"/>
          <w:szCs w:val="24"/>
        </w:rPr>
        <w:t>消毒效果</w:t>
      </w:r>
    </w:p>
    <w:p w14:paraId="2D21DF22" w14:textId="0779D9C5" w:rsidR="00D35AE8" w:rsidRPr="00D35AE8" w:rsidRDefault="00B36F3A" w:rsidP="00D35AE8">
      <w:pPr>
        <w:tabs>
          <w:tab w:val="right" w:pos="9542"/>
        </w:tabs>
        <w:spacing w:line="360" w:lineRule="auto"/>
        <w:ind w:firstLineChars="200" w:firstLine="480"/>
        <w:rPr>
          <w:szCs w:val="21"/>
        </w:rPr>
      </w:pPr>
      <w:r w:rsidRPr="00852939">
        <w:rPr>
          <w:color w:val="000000" w:themeColor="text1"/>
          <w:sz w:val="24"/>
          <w:szCs w:val="24"/>
        </w:rPr>
        <w:t>消毒效果</w:t>
      </w:r>
      <w:r w:rsidR="00514EAF" w:rsidRPr="00852939">
        <w:rPr>
          <w:color w:val="000000" w:themeColor="text1"/>
          <w:sz w:val="24"/>
          <w:szCs w:val="24"/>
        </w:rPr>
        <w:t>是该标准的核心测试指标，</w:t>
      </w:r>
      <w:r w:rsidRPr="00852939">
        <w:rPr>
          <w:color w:val="000000" w:themeColor="text1"/>
          <w:sz w:val="24"/>
          <w:szCs w:val="24"/>
        </w:rPr>
        <w:t>测试包括细菌杀灭试验和病毒灭活试验，通常用杀灭</w:t>
      </w:r>
      <w:r w:rsidRPr="00852939">
        <w:rPr>
          <w:color w:val="000000" w:themeColor="text1"/>
          <w:sz w:val="24"/>
          <w:szCs w:val="24"/>
        </w:rPr>
        <w:t>/</w:t>
      </w:r>
      <w:r w:rsidRPr="00852939">
        <w:rPr>
          <w:color w:val="000000" w:themeColor="text1"/>
          <w:sz w:val="24"/>
          <w:szCs w:val="24"/>
        </w:rPr>
        <w:t>灭活对数值来评价效果。</w:t>
      </w:r>
      <w:r w:rsidR="00514EAF" w:rsidRPr="00852939">
        <w:rPr>
          <w:color w:val="000000" w:themeColor="text1"/>
          <w:sz w:val="24"/>
          <w:szCs w:val="24"/>
        </w:rPr>
        <w:t>细菌杀灭试验的测试是通过对消毒柜内</w:t>
      </w:r>
      <w:r w:rsidR="00514EAF" w:rsidRPr="00852939">
        <w:rPr>
          <w:color w:val="000000" w:themeColor="text1"/>
          <w:sz w:val="24"/>
          <w:szCs w:val="24"/>
        </w:rPr>
        <w:t>50%</w:t>
      </w:r>
      <w:r w:rsidR="00514EAF" w:rsidRPr="00852939">
        <w:rPr>
          <w:color w:val="000000" w:themeColor="text1"/>
          <w:sz w:val="24"/>
          <w:szCs w:val="24"/>
        </w:rPr>
        <w:t>的各种材质的餐具表面涂覆染菌污染物，通过消毒后测定餐具上残留细菌量，计算细菌杀灭对数值；病毒灭活试验是通过对各种材质的载体进行污染，将载体片悬挂在餐具内表面，消毒后比较前后病毒数量减少的对数值，即病毒灭活对数值</w:t>
      </w:r>
      <w:r w:rsidR="00E4571F" w:rsidRPr="00852939">
        <w:rPr>
          <w:color w:val="000000" w:themeColor="text1"/>
          <w:sz w:val="24"/>
          <w:szCs w:val="24"/>
        </w:rPr>
        <w:t>。本标准中</w:t>
      </w:r>
      <w:r w:rsidR="00514EAF" w:rsidRPr="00D12C41">
        <w:rPr>
          <w:color w:val="000000" w:themeColor="text1"/>
          <w:sz w:val="24"/>
          <w:szCs w:val="24"/>
        </w:rPr>
        <w:t>“</w:t>
      </w:r>
      <w:r w:rsidR="00514EAF" w:rsidRPr="00D12C41">
        <w:rPr>
          <w:color w:val="000000" w:themeColor="text1"/>
          <w:sz w:val="24"/>
          <w:szCs w:val="24"/>
        </w:rPr>
        <w:drawing>
          <wp:inline distT="0" distB="0" distL="0" distR="0" wp14:anchorId="6BC43765" wp14:editId="3F554B27">
            <wp:extent cx="228600" cy="228600"/>
            <wp:effectExtent l="0" t="0" r="0" b="0"/>
            <wp:docPr id="2" name="图片 2" descr="68540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68540C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514EAF" w:rsidRPr="00D12C41">
        <w:rPr>
          <w:color w:val="000000" w:themeColor="text1"/>
          <w:sz w:val="24"/>
          <w:szCs w:val="24"/>
        </w:rPr>
        <w:t>”</w:t>
      </w:r>
      <w:r w:rsidR="00514EAF" w:rsidRPr="00D12C41">
        <w:rPr>
          <w:color w:val="000000" w:themeColor="text1"/>
          <w:sz w:val="24"/>
          <w:szCs w:val="24"/>
        </w:rPr>
        <w:t>星级</w:t>
      </w:r>
      <w:r w:rsidR="00E4571F" w:rsidRPr="00D12C41">
        <w:rPr>
          <w:color w:val="000000" w:themeColor="text1"/>
          <w:sz w:val="24"/>
          <w:szCs w:val="24"/>
        </w:rPr>
        <w:t>母婴消毒柜</w:t>
      </w:r>
      <w:r w:rsidR="00514EAF" w:rsidRPr="00D12C41">
        <w:rPr>
          <w:color w:val="000000" w:themeColor="text1"/>
          <w:sz w:val="24"/>
          <w:szCs w:val="24"/>
        </w:rPr>
        <w:t>，</w:t>
      </w:r>
      <w:r w:rsidR="00E4571F" w:rsidRPr="00D12C41">
        <w:rPr>
          <w:color w:val="000000" w:themeColor="text1"/>
          <w:sz w:val="24"/>
          <w:szCs w:val="24"/>
        </w:rPr>
        <w:t>要求</w:t>
      </w:r>
      <w:r w:rsidR="00514EAF" w:rsidRPr="00D12C41">
        <w:rPr>
          <w:color w:val="000000" w:themeColor="text1"/>
          <w:sz w:val="24"/>
          <w:szCs w:val="24"/>
        </w:rPr>
        <w:t>细菌杀灭对数值（大肠杆菌、金黄色葡萄球菌、单核增生李斯特氏菌）均不低于</w:t>
      </w:r>
      <w:r w:rsidR="00514EAF" w:rsidRPr="00D12C41">
        <w:rPr>
          <w:color w:val="000000" w:themeColor="text1"/>
          <w:sz w:val="24"/>
          <w:szCs w:val="24"/>
        </w:rPr>
        <w:t>3.0</w:t>
      </w:r>
      <w:r w:rsidR="00514EAF" w:rsidRPr="00D12C41">
        <w:rPr>
          <w:color w:val="000000" w:themeColor="text1"/>
          <w:sz w:val="24"/>
          <w:szCs w:val="24"/>
        </w:rPr>
        <w:t>；</w:t>
      </w:r>
      <w:r w:rsidR="00E4571F" w:rsidRPr="00D12C41">
        <w:rPr>
          <w:color w:val="000000" w:themeColor="text1"/>
          <w:sz w:val="24"/>
          <w:szCs w:val="24"/>
        </w:rPr>
        <w:t>“</w:t>
      </w:r>
      <w:r w:rsidR="00E4571F" w:rsidRPr="00D12C41">
        <w:rPr>
          <w:color w:val="000000" w:themeColor="text1"/>
          <w:sz w:val="24"/>
          <w:szCs w:val="24"/>
        </w:rPr>
        <w:drawing>
          <wp:inline distT="0" distB="0" distL="0" distR="0" wp14:anchorId="0493A14E" wp14:editId="2091FFF6">
            <wp:extent cx="228600" cy="228600"/>
            <wp:effectExtent l="0" t="0" r="0" b="0"/>
            <wp:docPr id="5" name="图片 5" descr="68540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68540C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E4571F" w:rsidRPr="00D12C41">
        <w:rPr>
          <w:color w:val="000000" w:themeColor="text1"/>
          <w:sz w:val="24"/>
          <w:szCs w:val="24"/>
        </w:rPr>
        <w:drawing>
          <wp:inline distT="0" distB="0" distL="0" distR="0" wp14:anchorId="2E9FDC05" wp14:editId="74471B8D">
            <wp:extent cx="228600" cy="228600"/>
            <wp:effectExtent l="0" t="0" r="0" b="0"/>
            <wp:docPr id="4" name="图片 4" descr="68540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68540C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E4571F" w:rsidRPr="00D12C41">
        <w:rPr>
          <w:color w:val="000000" w:themeColor="text1"/>
          <w:sz w:val="24"/>
          <w:szCs w:val="24"/>
        </w:rPr>
        <w:t>”</w:t>
      </w:r>
      <w:r w:rsidR="00E4571F" w:rsidRPr="00D12C41">
        <w:rPr>
          <w:color w:val="000000" w:themeColor="text1"/>
          <w:sz w:val="24"/>
          <w:szCs w:val="24"/>
        </w:rPr>
        <w:t>星级，在上述细菌杀灭对数值不低于</w:t>
      </w:r>
      <w:r w:rsidR="00E4571F" w:rsidRPr="00D12C41">
        <w:rPr>
          <w:color w:val="000000" w:themeColor="text1"/>
          <w:sz w:val="24"/>
          <w:szCs w:val="24"/>
        </w:rPr>
        <w:t>3.0</w:t>
      </w:r>
      <w:r w:rsidR="00E4571F" w:rsidRPr="00D12C41">
        <w:rPr>
          <w:color w:val="000000" w:themeColor="text1"/>
          <w:sz w:val="24"/>
          <w:szCs w:val="24"/>
        </w:rPr>
        <w:t>的前提下，对脊髓灰质炎病毒的灭活对数值不低于</w:t>
      </w:r>
      <w:r w:rsidR="00E4571F" w:rsidRPr="00D12C41">
        <w:rPr>
          <w:color w:val="000000" w:themeColor="text1"/>
          <w:sz w:val="24"/>
          <w:szCs w:val="24"/>
        </w:rPr>
        <w:t>4.0</w:t>
      </w:r>
      <w:r w:rsidR="00E4571F" w:rsidRPr="00D12C41">
        <w:rPr>
          <w:color w:val="000000" w:themeColor="text1"/>
          <w:sz w:val="24"/>
          <w:szCs w:val="24"/>
        </w:rPr>
        <w:t>。</w:t>
      </w:r>
      <w:r w:rsidR="00852939" w:rsidRPr="00D12C41">
        <w:rPr>
          <w:rFonts w:hint="eastAsia"/>
          <w:color w:val="000000" w:themeColor="text1"/>
          <w:sz w:val="24"/>
          <w:szCs w:val="24"/>
        </w:rPr>
        <w:t>表</w:t>
      </w:r>
      <w:r w:rsidR="00852939" w:rsidRPr="00D12C41">
        <w:rPr>
          <w:rFonts w:hint="eastAsia"/>
          <w:color w:val="000000" w:themeColor="text1"/>
          <w:sz w:val="24"/>
          <w:szCs w:val="24"/>
        </w:rPr>
        <w:t>1-2</w:t>
      </w:r>
      <w:r w:rsidR="00852939" w:rsidRPr="00D12C41">
        <w:rPr>
          <w:rFonts w:hint="eastAsia"/>
          <w:color w:val="000000" w:themeColor="text1"/>
          <w:sz w:val="24"/>
          <w:szCs w:val="24"/>
        </w:rPr>
        <w:t>中是</w:t>
      </w:r>
      <w:r w:rsidR="00E4571F" w:rsidRPr="00D12C41">
        <w:rPr>
          <w:color w:val="000000" w:themeColor="text1"/>
          <w:sz w:val="24"/>
          <w:szCs w:val="24"/>
        </w:rPr>
        <w:t>对不同型号的母婴消毒柜</w:t>
      </w:r>
      <w:r w:rsidR="00852939" w:rsidRPr="00D12C41">
        <w:rPr>
          <w:color w:val="000000" w:themeColor="text1"/>
          <w:sz w:val="24"/>
          <w:szCs w:val="24"/>
        </w:rPr>
        <w:t>消毒效果的验证</w:t>
      </w:r>
      <w:r w:rsidR="00E4571F" w:rsidRPr="00D12C41">
        <w:rPr>
          <w:color w:val="000000" w:themeColor="text1"/>
          <w:sz w:val="24"/>
          <w:szCs w:val="24"/>
        </w:rPr>
        <w:t>试验</w:t>
      </w:r>
      <w:r w:rsidR="00D35AE8" w:rsidRPr="00D12C41">
        <w:rPr>
          <w:rFonts w:hint="eastAsia"/>
          <w:color w:val="000000" w:themeColor="text1"/>
          <w:sz w:val="24"/>
          <w:szCs w:val="24"/>
        </w:rPr>
        <w:t>，</w:t>
      </w:r>
      <w:r w:rsidR="00D35AE8" w:rsidRPr="00D12C41">
        <w:rPr>
          <w:rFonts w:hint="eastAsia"/>
          <w:color w:val="000000" w:themeColor="text1"/>
          <w:sz w:val="24"/>
          <w:szCs w:val="24"/>
        </w:rPr>
        <w:t>80%</w:t>
      </w:r>
      <w:r w:rsidR="00D35AE8" w:rsidRPr="00D12C41">
        <w:rPr>
          <w:rFonts w:hint="eastAsia"/>
          <w:color w:val="000000" w:themeColor="text1"/>
          <w:sz w:val="24"/>
          <w:szCs w:val="24"/>
        </w:rPr>
        <w:t>的母婴消毒柜达到</w:t>
      </w:r>
      <w:r w:rsidR="00D35AE8" w:rsidRPr="00D12C41">
        <w:rPr>
          <w:color w:val="000000" w:themeColor="text1"/>
          <w:sz w:val="24"/>
          <w:szCs w:val="24"/>
        </w:rPr>
        <w:t>“</w:t>
      </w:r>
      <w:r w:rsidR="00D35AE8" w:rsidRPr="00D12C41">
        <w:rPr>
          <w:color w:val="000000" w:themeColor="text1"/>
          <w:sz w:val="24"/>
          <w:szCs w:val="24"/>
        </w:rPr>
        <w:drawing>
          <wp:inline distT="0" distB="0" distL="0" distR="0" wp14:anchorId="3E58E365" wp14:editId="73186C1C">
            <wp:extent cx="228600" cy="228600"/>
            <wp:effectExtent l="0" t="0" r="0" b="0"/>
            <wp:docPr id="6" name="图片 6" descr="68540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68540C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D35AE8" w:rsidRPr="00D12C41">
        <w:rPr>
          <w:color w:val="000000" w:themeColor="text1"/>
          <w:sz w:val="24"/>
          <w:szCs w:val="24"/>
        </w:rPr>
        <w:t>”</w:t>
      </w:r>
      <w:r w:rsidR="00D35AE8" w:rsidRPr="00D12C41">
        <w:rPr>
          <w:color w:val="000000" w:themeColor="text1"/>
          <w:sz w:val="24"/>
          <w:szCs w:val="24"/>
        </w:rPr>
        <w:t>星级要求</w:t>
      </w:r>
      <w:r w:rsidR="00D35AE8" w:rsidRPr="00D12C41">
        <w:rPr>
          <w:rFonts w:hint="eastAsia"/>
          <w:color w:val="000000" w:themeColor="text1"/>
          <w:sz w:val="24"/>
          <w:szCs w:val="24"/>
        </w:rPr>
        <w:t>，</w:t>
      </w:r>
      <w:r w:rsidR="00D35AE8" w:rsidRPr="00D12C41">
        <w:rPr>
          <w:rFonts w:hint="eastAsia"/>
          <w:color w:val="000000" w:themeColor="text1"/>
          <w:sz w:val="24"/>
          <w:szCs w:val="24"/>
        </w:rPr>
        <w:t>60%</w:t>
      </w:r>
      <w:r w:rsidR="00D35AE8" w:rsidRPr="00D12C41">
        <w:rPr>
          <w:rFonts w:hint="eastAsia"/>
          <w:color w:val="000000" w:themeColor="text1"/>
          <w:sz w:val="24"/>
          <w:szCs w:val="24"/>
        </w:rPr>
        <w:t>的母婴消毒柜达到</w:t>
      </w:r>
      <w:r w:rsidR="00D35AE8" w:rsidRPr="00D12C41">
        <w:rPr>
          <w:color w:val="000000" w:themeColor="text1"/>
          <w:sz w:val="24"/>
          <w:szCs w:val="24"/>
        </w:rPr>
        <w:t>“</w:t>
      </w:r>
      <w:r w:rsidR="00D35AE8" w:rsidRPr="00D12C41">
        <w:rPr>
          <w:color w:val="000000" w:themeColor="text1"/>
          <w:sz w:val="24"/>
          <w:szCs w:val="24"/>
        </w:rPr>
        <w:drawing>
          <wp:inline distT="0" distB="0" distL="0" distR="0" wp14:anchorId="264CED51" wp14:editId="7038FEF6">
            <wp:extent cx="228600" cy="228600"/>
            <wp:effectExtent l="0" t="0" r="0" b="0"/>
            <wp:docPr id="7" name="图片 7" descr="68540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68540C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D35AE8" w:rsidRPr="00D12C41">
        <w:rPr>
          <w:color w:val="000000" w:themeColor="text1"/>
          <w:sz w:val="24"/>
          <w:szCs w:val="24"/>
        </w:rPr>
        <w:drawing>
          <wp:inline distT="0" distB="0" distL="0" distR="0" wp14:anchorId="559A1F99" wp14:editId="14BB10B8">
            <wp:extent cx="228600" cy="228600"/>
            <wp:effectExtent l="0" t="0" r="0" b="0"/>
            <wp:docPr id="8" name="图片 8" descr="68540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68540C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D35AE8" w:rsidRPr="00D12C41">
        <w:rPr>
          <w:color w:val="000000" w:themeColor="text1"/>
          <w:sz w:val="24"/>
          <w:szCs w:val="24"/>
        </w:rPr>
        <w:t>”</w:t>
      </w:r>
      <w:r w:rsidR="00D35AE8" w:rsidRPr="00D12C41">
        <w:rPr>
          <w:color w:val="000000" w:themeColor="text1"/>
          <w:sz w:val="24"/>
          <w:szCs w:val="24"/>
        </w:rPr>
        <w:t>星级要求</w:t>
      </w:r>
      <w:r w:rsidR="00D35AE8" w:rsidRPr="00D12C41">
        <w:rPr>
          <w:rFonts w:hint="eastAsia"/>
          <w:color w:val="000000" w:themeColor="text1"/>
          <w:sz w:val="24"/>
          <w:szCs w:val="24"/>
        </w:rPr>
        <w:t>。</w:t>
      </w:r>
    </w:p>
    <w:p w14:paraId="1EAB2D0D" w14:textId="7FC7D82C" w:rsidR="00B36F3A" w:rsidRDefault="00B36F3A" w:rsidP="00B36F3A">
      <w:pPr>
        <w:tabs>
          <w:tab w:val="right" w:pos="9542"/>
        </w:tabs>
        <w:spacing w:line="360" w:lineRule="auto"/>
        <w:ind w:firstLineChars="200" w:firstLine="480"/>
        <w:rPr>
          <w:color w:val="000000" w:themeColor="text1"/>
          <w:sz w:val="24"/>
          <w:szCs w:val="24"/>
        </w:rPr>
      </w:pPr>
      <w:r w:rsidRPr="00B36F3A">
        <w:rPr>
          <w:rFonts w:hint="eastAsia"/>
          <w:color w:val="000000" w:themeColor="text1"/>
          <w:sz w:val="24"/>
          <w:szCs w:val="24"/>
        </w:rPr>
        <w:t>工作组验证了</w:t>
      </w:r>
      <w:r>
        <w:rPr>
          <w:rFonts w:hint="eastAsia"/>
          <w:color w:val="000000" w:themeColor="text1"/>
          <w:sz w:val="24"/>
          <w:szCs w:val="24"/>
        </w:rPr>
        <w:t>1</w:t>
      </w:r>
      <w:r>
        <w:rPr>
          <w:color w:val="000000" w:themeColor="text1"/>
          <w:sz w:val="24"/>
          <w:szCs w:val="24"/>
        </w:rPr>
        <w:t>0</w:t>
      </w:r>
      <w:r>
        <w:rPr>
          <w:rFonts w:hint="eastAsia"/>
          <w:color w:val="000000" w:themeColor="text1"/>
          <w:sz w:val="24"/>
          <w:szCs w:val="24"/>
        </w:rPr>
        <w:t>款消毒柜</w:t>
      </w:r>
      <w:r w:rsidRPr="00B36F3A">
        <w:rPr>
          <w:rFonts w:hint="eastAsia"/>
          <w:color w:val="000000" w:themeColor="text1"/>
          <w:sz w:val="24"/>
          <w:szCs w:val="24"/>
        </w:rPr>
        <w:t>在</w:t>
      </w:r>
      <w:r>
        <w:rPr>
          <w:rFonts w:hint="eastAsia"/>
          <w:color w:val="000000" w:themeColor="text1"/>
          <w:sz w:val="24"/>
          <w:szCs w:val="24"/>
        </w:rPr>
        <w:t>消毒</w:t>
      </w:r>
      <w:r w:rsidRPr="00B36F3A">
        <w:rPr>
          <w:rFonts w:hint="eastAsia"/>
          <w:color w:val="000000" w:themeColor="text1"/>
          <w:sz w:val="24"/>
          <w:szCs w:val="24"/>
        </w:rPr>
        <w:t>程序下的效果，具体数据见表</w:t>
      </w:r>
      <w:r w:rsidRPr="00B36F3A">
        <w:rPr>
          <w:rFonts w:hint="eastAsia"/>
          <w:color w:val="000000" w:themeColor="text1"/>
          <w:sz w:val="24"/>
          <w:szCs w:val="24"/>
        </w:rPr>
        <w:t xml:space="preserve"> </w:t>
      </w:r>
      <w:r>
        <w:rPr>
          <w:color w:val="000000" w:themeColor="text1"/>
          <w:sz w:val="24"/>
          <w:szCs w:val="24"/>
        </w:rPr>
        <w:t>1</w:t>
      </w:r>
      <w:r w:rsidRPr="00B36F3A">
        <w:rPr>
          <w:rFonts w:hint="eastAsia"/>
          <w:color w:val="000000" w:themeColor="text1"/>
          <w:sz w:val="24"/>
          <w:szCs w:val="24"/>
        </w:rPr>
        <w:t>。</w:t>
      </w:r>
    </w:p>
    <w:p w14:paraId="28C25C78" w14:textId="77777777" w:rsidR="00D35AE8" w:rsidRDefault="00D35AE8" w:rsidP="00B36F3A">
      <w:pPr>
        <w:tabs>
          <w:tab w:val="right" w:pos="9542"/>
        </w:tabs>
        <w:spacing w:line="360" w:lineRule="auto"/>
        <w:ind w:firstLineChars="200" w:firstLine="480"/>
        <w:rPr>
          <w:color w:val="000000" w:themeColor="text1"/>
          <w:sz w:val="24"/>
          <w:szCs w:val="24"/>
        </w:rPr>
      </w:pPr>
    </w:p>
    <w:p w14:paraId="43622C01" w14:textId="77777777" w:rsidR="00D35AE8" w:rsidRDefault="00D35AE8" w:rsidP="00B36F3A">
      <w:pPr>
        <w:tabs>
          <w:tab w:val="right" w:pos="9542"/>
        </w:tabs>
        <w:spacing w:line="360" w:lineRule="auto"/>
        <w:ind w:firstLineChars="200" w:firstLine="480"/>
        <w:rPr>
          <w:color w:val="000000" w:themeColor="text1"/>
          <w:sz w:val="24"/>
          <w:szCs w:val="24"/>
        </w:rPr>
      </w:pPr>
    </w:p>
    <w:p w14:paraId="02FC6BDB" w14:textId="38E8E749" w:rsidR="00D35AE8" w:rsidRDefault="00D35AE8" w:rsidP="00D35AE8">
      <w:pPr>
        <w:tabs>
          <w:tab w:val="right" w:pos="9542"/>
        </w:tabs>
        <w:spacing w:line="360" w:lineRule="auto"/>
        <w:ind w:firstLineChars="200" w:firstLine="480"/>
        <w:jc w:val="center"/>
        <w:rPr>
          <w:color w:val="000000" w:themeColor="text1"/>
          <w:sz w:val="24"/>
          <w:szCs w:val="24"/>
        </w:rPr>
      </w:pPr>
      <w:r>
        <w:rPr>
          <w:color w:val="000000" w:themeColor="text1"/>
          <w:sz w:val="24"/>
          <w:szCs w:val="24"/>
        </w:rPr>
        <w:t>表</w:t>
      </w:r>
      <w:r>
        <w:rPr>
          <w:rFonts w:hint="eastAsia"/>
          <w:color w:val="000000" w:themeColor="text1"/>
          <w:sz w:val="24"/>
          <w:szCs w:val="24"/>
        </w:rPr>
        <w:t xml:space="preserve">1 </w:t>
      </w:r>
      <w:r>
        <w:rPr>
          <w:rFonts w:hint="eastAsia"/>
          <w:color w:val="000000" w:themeColor="text1"/>
          <w:sz w:val="24"/>
          <w:szCs w:val="24"/>
        </w:rPr>
        <w:t>母婴消毒柜的消毒效果（细菌杀灭对数值）</w:t>
      </w:r>
    </w:p>
    <w:tbl>
      <w:tblPr>
        <w:tblStyle w:val="af1"/>
        <w:tblW w:w="9368" w:type="dxa"/>
        <w:jc w:val="center"/>
        <w:tblLook w:val="04A0" w:firstRow="1" w:lastRow="0" w:firstColumn="1" w:lastColumn="0" w:noHBand="0" w:noVBand="1"/>
      </w:tblPr>
      <w:tblGrid>
        <w:gridCol w:w="863"/>
        <w:gridCol w:w="1276"/>
        <w:gridCol w:w="1701"/>
        <w:gridCol w:w="1701"/>
        <w:gridCol w:w="1842"/>
        <w:gridCol w:w="1985"/>
      </w:tblGrid>
      <w:tr w:rsidR="00D35AE8" w14:paraId="1E3E8F99" w14:textId="6F74076D" w:rsidTr="00FA180D">
        <w:trPr>
          <w:jc w:val="center"/>
        </w:trPr>
        <w:tc>
          <w:tcPr>
            <w:tcW w:w="863" w:type="dxa"/>
            <w:vMerge w:val="restart"/>
            <w:vAlign w:val="center"/>
          </w:tcPr>
          <w:p w14:paraId="5F498488" w14:textId="1D6CEF6D" w:rsidR="00D35AE8" w:rsidRPr="00071A7B" w:rsidRDefault="00D35AE8" w:rsidP="00071A7B">
            <w:pPr>
              <w:tabs>
                <w:tab w:val="right" w:pos="9542"/>
              </w:tabs>
              <w:spacing w:line="360" w:lineRule="auto"/>
              <w:jc w:val="center"/>
              <w:rPr>
                <w:color w:val="000000" w:themeColor="text1"/>
                <w:sz w:val="24"/>
                <w:szCs w:val="24"/>
              </w:rPr>
            </w:pPr>
            <w:r>
              <w:rPr>
                <w:rFonts w:hint="eastAsia"/>
                <w:color w:val="000000" w:themeColor="text1"/>
                <w:sz w:val="24"/>
                <w:szCs w:val="24"/>
              </w:rPr>
              <w:t>序号</w:t>
            </w:r>
          </w:p>
        </w:tc>
        <w:tc>
          <w:tcPr>
            <w:tcW w:w="1276" w:type="dxa"/>
            <w:vMerge w:val="restart"/>
            <w:vAlign w:val="center"/>
          </w:tcPr>
          <w:p w14:paraId="226E3F95" w14:textId="672F12E0" w:rsidR="00D35AE8" w:rsidRDefault="00D35AE8" w:rsidP="00FA180D">
            <w:pPr>
              <w:tabs>
                <w:tab w:val="right" w:pos="9542"/>
              </w:tabs>
              <w:spacing w:line="360" w:lineRule="auto"/>
              <w:jc w:val="center"/>
              <w:rPr>
                <w:color w:val="000000" w:themeColor="text1"/>
                <w:sz w:val="24"/>
                <w:szCs w:val="24"/>
              </w:rPr>
            </w:pPr>
            <w:r>
              <w:rPr>
                <w:rFonts w:hint="eastAsia"/>
                <w:color w:val="000000" w:themeColor="text1"/>
                <w:sz w:val="24"/>
                <w:szCs w:val="24"/>
              </w:rPr>
              <w:t>最高温</w:t>
            </w:r>
          </w:p>
        </w:tc>
        <w:tc>
          <w:tcPr>
            <w:tcW w:w="5244" w:type="dxa"/>
            <w:gridSpan w:val="3"/>
            <w:vAlign w:val="center"/>
          </w:tcPr>
          <w:p w14:paraId="333BF54E" w14:textId="7F8F821D" w:rsidR="00D35AE8" w:rsidRDefault="00D35AE8" w:rsidP="00071A7B">
            <w:pPr>
              <w:tabs>
                <w:tab w:val="right" w:pos="9542"/>
              </w:tabs>
              <w:spacing w:line="360" w:lineRule="auto"/>
              <w:jc w:val="center"/>
              <w:rPr>
                <w:color w:val="000000" w:themeColor="text1"/>
                <w:sz w:val="24"/>
                <w:szCs w:val="24"/>
              </w:rPr>
            </w:pPr>
            <w:r>
              <w:rPr>
                <w:rFonts w:hint="eastAsia"/>
                <w:color w:val="000000" w:themeColor="text1"/>
                <w:sz w:val="24"/>
                <w:szCs w:val="24"/>
              </w:rPr>
              <w:t>细菌杀灭对数值</w:t>
            </w:r>
          </w:p>
        </w:tc>
        <w:tc>
          <w:tcPr>
            <w:tcW w:w="1985" w:type="dxa"/>
            <w:vAlign w:val="center"/>
          </w:tcPr>
          <w:p w14:paraId="514DC527" w14:textId="61E3AC7D" w:rsidR="00D35AE8" w:rsidRDefault="00FA180D" w:rsidP="00D35AE8">
            <w:pPr>
              <w:tabs>
                <w:tab w:val="right" w:pos="9542"/>
              </w:tabs>
              <w:spacing w:line="360" w:lineRule="auto"/>
              <w:jc w:val="center"/>
              <w:rPr>
                <w:color w:val="000000" w:themeColor="text1"/>
                <w:sz w:val="24"/>
                <w:szCs w:val="24"/>
              </w:rPr>
            </w:pPr>
            <w:r>
              <w:rPr>
                <w:color w:val="000000" w:themeColor="text1"/>
                <w:sz w:val="24"/>
                <w:szCs w:val="24"/>
              </w:rPr>
              <w:t>病毒灭活对数值</w:t>
            </w:r>
          </w:p>
        </w:tc>
      </w:tr>
      <w:tr w:rsidR="00D35AE8" w14:paraId="58CCA758" w14:textId="5DBFBCEC" w:rsidTr="00FA180D">
        <w:trPr>
          <w:jc w:val="center"/>
        </w:trPr>
        <w:tc>
          <w:tcPr>
            <w:tcW w:w="863" w:type="dxa"/>
            <w:vMerge/>
            <w:vAlign w:val="center"/>
          </w:tcPr>
          <w:p w14:paraId="4640DAD9" w14:textId="77777777" w:rsidR="00D35AE8" w:rsidRDefault="00D35AE8" w:rsidP="00071A7B">
            <w:pPr>
              <w:tabs>
                <w:tab w:val="right" w:pos="9542"/>
              </w:tabs>
              <w:spacing w:line="360" w:lineRule="auto"/>
              <w:jc w:val="center"/>
              <w:rPr>
                <w:color w:val="000000" w:themeColor="text1"/>
                <w:sz w:val="24"/>
                <w:szCs w:val="24"/>
              </w:rPr>
            </w:pPr>
          </w:p>
        </w:tc>
        <w:tc>
          <w:tcPr>
            <w:tcW w:w="1276" w:type="dxa"/>
            <w:vMerge/>
            <w:vAlign w:val="center"/>
          </w:tcPr>
          <w:p w14:paraId="4118928B" w14:textId="77777777" w:rsidR="00D35AE8" w:rsidRDefault="00D35AE8" w:rsidP="00071A7B">
            <w:pPr>
              <w:tabs>
                <w:tab w:val="right" w:pos="9542"/>
              </w:tabs>
              <w:spacing w:line="360" w:lineRule="auto"/>
              <w:jc w:val="center"/>
              <w:rPr>
                <w:color w:val="000000" w:themeColor="text1"/>
                <w:sz w:val="24"/>
                <w:szCs w:val="24"/>
              </w:rPr>
            </w:pPr>
          </w:p>
        </w:tc>
        <w:tc>
          <w:tcPr>
            <w:tcW w:w="1701" w:type="dxa"/>
            <w:vAlign w:val="center"/>
          </w:tcPr>
          <w:p w14:paraId="66BAC4EC" w14:textId="75CA383A" w:rsidR="00D35AE8" w:rsidRDefault="00D35AE8" w:rsidP="00071A7B">
            <w:pPr>
              <w:tabs>
                <w:tab w:val="right" w:pos="9542"/>
              </w:tabs>
              <w:spacing w:line="360" w:lineRule="auto"/>
              <w:jc w:val="center"/>
              <w:rPr>
                <w:color w:val="000000" w:themeColor="text1"/>
                <w:sz w:val="24"/>
                <w:szCs w:val="24"/>
              </w:rPr>
            </w:pPr>
            <w:r>
              <w:rPr>
                <w:rFonts w:hint="eastAsia"/>
                <w:color w:val="000000" w:themeColor="text1"/>
                <w:sz w:val="24"/>
                <w:szCs w:val="24"/>
              </w:rPr>
              <w:t>大肠杆菌</w:t>
            </w:r>
          </w:p>
        </w:tc>
        <w:tc>
          <w:tcPr>
            <w:tcW w:w="1701" w:type="dxa"/>
            <w:vAlign w:val="center"/>
          </w:tcPr>
          <w:p w14:paraId="26217730" w14:textId="1E8F5E22" w:rsidR="00D35AE8" w:rsidRDefault="00D35AE8" w:rsidP="00071A7B">
            <w:pPr>
              <w:tabs>
                <w:tab w:val="right" w:pos="9542"/>
              </w:tabs>
              <w:spacing w:line="360" w:lineRule="auto"/>
              <w:jc w:val="center"/>
              <w:rPr>
                <w:color w:val="000000" w:themeColor="text1"/>
                <w:sz w:val="24"/>
                <w:szCs w:val="24"/>
              </w:rPr>
            </w:pPr>
            <w:r>
              <w:rPr>
                <w:rFonts w:hint="eastAsia"/>
                <w:color w:val="000000" w:themeColor="text1"/>
                <w:sz w:val="24"/>
                <w:szCs w:val="24"/>
              </w:rPr>
              <w:t>金黄色葡萄球菌</w:t>
            </w:r>
          </w:p>
        </w:tc>
        <w:tc>
          <w:tcPr>
            <w:tcW w:w="1842" w:type="dxa"/>
            <w:vAlign w:val="center"/>
          </w:tcPr>
          <w:p w14:paraId="6CE64407" w14:textId="7D1B0229" w:rsidR="00D35AE8" w:rsidRDefault="00D35AE8" w:rsidP="00071A7B">
            <w:pPr>
              <w:tabs>
                <w:tab w:val="right" w:pos="9542"/>
              </w:tabs>
              <w:spacing w:line="360" w:lineRule="auto"/>
              <w:jc w:val="center"/>
              <w:rPr>
                <w:color w:val="000000" w:themeColor="text1"/>
                <w:sz w:val="24"/>
                <w:szCs w:val="24"/>
              </w:rPr>
            </w:pPr>
            <w:r>
              <w:rPr>
                <w:rFonts w:hint="eastAsia"/>
                <w:color w:val="000000" w:themeColor="text1"/>
                <w:sz w:val="24"/>
                <w:szCs w:val="24"/>
              </w:rPr>
              <w:t>单核增生李斯特氏菌</w:t>
            </w:r>
          </w:p>
        </w:tc>
        <w:tc>
          <w:tcPr>
            <w:tcW w:w="1985" w:type="dxa"/>
            <w:vAlign w:val="center"/>
          </w:tcPr>
          <w:p w14:paraId="1FBF82FA" w14:textId="734E9959" w:rsidR="00D35AE8" w:rsidRDefault="00FA180D" w:rsidP="00071A7B">
            <w:pPr>
              <w:tabs>
                <w:tab w:val="right" w:pos="9542"/>
              </w:tabs>
              <w:spacing w:line="360" w:lineRule="auto"/>
              <w:jc w:val="center"/>
              <w:rPr>
                <w:color w:val="000000" w:themeColor="text1"/>
                <w:sz w:val="24"/>
                <w:szCs w:val="24"/>
              </w:rPr>
            </w:pPr>
            <w:r>
              <w:rPr>
                <w:color w:val="000000" w:themeColor="text1"/>
                <w:sz w:val="24"/>
                <w:szCs w:val="24"/>
              </w:rPr>
              <w:t>脊髓灰质炎病毒</w:t>
            </w:r>
          </w:p>
        </w:tc>
      </w:tr>
      <w:tr w:rsidR="00D35AE8" w14:paraId="030CFF97" w14:textId="6400A0D7" w:rsidTr="00FA180D">
        <w:trPr>
          <w:jc w:val="center"/>
        </w:trPr>
        <w:tc>
          <w:tcPr>
            <w:tcW w:w="863" w:type="dxa"/>
            <w:vAlign w:val="center"/>
          </w:tcPr>
          <w:p w14:paraId="3C002FE1" w14:textId="44D92AE6" w:rsidR="00D35AE8" w:rsidRDefault="00D35AE8" w:rsidP="00071A7B">
            <w:pPr>
              <w:tabs>
                <w:tab w:val="right" w:pos="9542"/>
              </w:tabs>
              <w:spacing w:line="360" w:lineRule="auto"/>
              <w:jc w:val="center"/>
              <w:rPr>
                <w:color w:val="000000" w:themeColor="text1"/>
                <w:sz w:val="24"/>
                <w:szCs w:val="24"/>
              </w:rPr>
            </w:pPr>
            <w:r>
              <w:rPr>
                <w:rFonts w:hint="eastAsia"/>
                <w:color w:val="000000" w:themeColor="text1"/>
                <w:sz w:val="24"/>
                <w:szCs w:val="24"/>
              </w:rPr>
              <w:t>1</w:t>
            </w:r>
          </w:p>
        </w:tc>
        <w:tc>
          <w:tcPr>
            <w:tcW w:w="1276" w:type="dxa"/>
            <w:vAlign w:val="bottom"/>
          </w:tcPr>
          <w:p w14:paraId="6E39AD91" w14:textId="590C668B" w:rsidR="00D35AE8" w:rsidRDefault="00D35AE8" w:rsidP="00071A7B">
            <w:pPr>
              <w:tabs>
                <w:tab w:val="right" w:pos="9542"/>
              </w:tabs>
              <w:spacing w:line="360" w:lineRule="auto"/>
              <w:jc w:val="center"/>
              <w:rPr>
                <w:color w:val="000000" w:themeColor="text1"/>
                <w:sz w:val="24"/>
                <w:szCs w:val="24"/>
              </w:rPr>
            </w:pPr>
            <w:r>
              <w:rPr>
                <w:rFonts w:hint="eastAsia"/>
                <w:color w:val="000000"/>
                <w:sz w:val="22"/>
                <w:szCs w:val="22"/>
              </w:rPr>
              <w:t>76</w:t>
            </w:r>
            <w:r>
              <w:rPr>
                <w:rFonts w:hint="eastAsia"/>
                <w:color w:val="000000"/>
                <w:sz w:val="22"/>
                <w:szCs w:val="22"/>
              </w:rPr>
              <w:t>℃</w:t>
            </w:r>
          </w:p>
        </w:tc>
        <w:tc>
          <w:tcPr>
            <w:tcW w:w="1701" w:type="dxa"/>
            <w:vAlign w:val="bottom"/>
          </w:tcPr>
          <w:p w14:paraId="35C483EB" w14:textId="737B24C4" w:rsidR="00D35AE8" w:rsidRDefault="00D35AE8" w:rsidP="00071A7B">
            <w:pPr>
              <w:tabs>
                <w:tab w:val="right" w:pos="9542"/>
              </w:tabs>
              <w:spacing w:line="360" w:lineRule="auto"/>
              <w:jc w:val="center"/>
              <w:rPr>
                <w:color w:val="000000" w:themeColor="text1"/>
                <w:sz w:val="24"/>
                <w:szCs w:val="24"/>
              </w:rPr>
            </w:pPr>
            <w:r>
              <w:rPr>
                <w:rFonts w:hint="eastAsia"/>
                <w:color w:val="000000"/>
                <w:sz w:val="22"/>
                <w:szCs w:val="22"/>
              </w:rPr>
              <w:t>5.82</w:t>
            </w:r>
          </w:p>
        </w:tc>
        <w:tc>
          <w:tcPr>
            <w:tcW w:w="1701" w:type="dxa"/>
            <w:vAlign w:val="bottom"/>
          </w:tcPr>
          <w:p w14:paraId="4F05AC1B" w14:textId="563E5B6D" w:rsidR="00D35AE8" w:rsidRDefault="00D35AE8" w:rsidP="00071A7B">
            <w:pPr>
              <w:tabs>
                <w:tab w:val="right" w:pos="9542"/>
              </w:tabs>
              <w:spacing w:line="360" w:lineRule="auto"/>
              <w:jc w:val="center"/>
              <w:rPr>
                <w:color w:val="000000" w:themeColor="text1"/>
                <w:sz w:val="24"/>
                <w:szCs w:val="24"/>
              </w:rPr>
            </w:pPr>
            <w:r>
              <w:rPr>
                <w:rFonts w:hint="eastAsia"/>
                <w:color w:val="000000"/>
                <w:sz w:val="22"/>
                <w:szCs w:val="22"/>
              </w:rPr>
              <w:t>5.86</w:t>
            </w:r>
          </w:p>
        </w:tc>
        <w:tc>
          <w:tcPr>
            <w:tcW w:w="1842" w:type="dxa"/>
            <w:vAlign w:val="bottom"/>
          </w:tcPr>
          <w:p w14:paraId="27A86A91" w14:textId="314657EA" w:rsidR="00D35AE8" w:rsidRDefault="00D35AE8" w:rsidP="00071A7B">
            <w:pPr>
              <w:tabs>
                <w:tab w:val="right" w:pos="9542"/>
              </w:tabs>
              <w:spacing w:line="360" w:lineRule="auto"/>
              <w:jc w:val="center"/>
              <w:rPr>
                <w:color w:val="000000" w:themeColor="text1"/>
                <w:sz w:val="24"/>
                <w:szCs w:val="24"/>
              </w:rPr>
            </w:pPr>
            <w:r>
              <w:rPr>
                <w:rFonts w:hint="eastAsia"/>
                <w:color w:val="000000"/>
                <w:sz w:val="22"/>
                <w:szCs w:val="22"/>
              </w:rPr>
              <w:t>5.81</w:t>
            </w:r>
          </w:p>
        </w:tc>
        <w:tc>
          <w:tcPr>
            <w:tcW w:w="1985" w:type="dxa"/>
            <w:vAlign w:val="bottom"/>
          </w:tcPr>
          <w:p w14:paraId="0727505F" w14:textId="76DD5750" w:rsidR="00D35AE8" w:rsidRDefault="00FA180D" w:rsidP="00D35AE8">
            <w:pPr>
              <w:tabs>
                <w:tab w:val="right" w:pos="9542"/>
              </w:tabs>
              <w:spacing w:line="360" w:lineRule="auto"/>
              <w:jc w:val="center"/>
              <w:rPr>
                <w:color w:val="000000" w:themeColor="text1"/>
                <w:sz w:val="24"/>
                <w:szCs w:val="24"/>
              </w:rPr>
            </w:pPr>
            <w:r>
              <w:rPr>
                <w:rFonts w:hint="eastAsia"/>
                <w:color w:val="000000" w:themeColor="text1"/>
                <w:sz w:val="24"/>
                <w:szCs w:val="24"/>
              </w:rPr>
              <w:t>5.33</w:t>
            </w:r>
          </w:p>
        </w:tc>
      </w:tr>
      <w:tr w:rsidR="00D35AE8" w14:paraId="133ED84F" w14:textId="7BFD060E" w:rsidTr="00FA180D">
        <w:trPr>
          <w:jc w:val="center"/>
        </w:trPr>
        <w:tc>
          <w:tcPr>
            <w:tcW w:w="863" w:type="dxa"/>
            <w:vAlign w:val="center"/>
          </w:tcPr>
          <w:p w14:paraId="73049453" w14:textId="5A4F9471" w:rsidR="00D35AE8" w:rsidRDefault="00D35AE8" w:rsidP="00071A7B">
            <w:pPr>
              <w:tabs>
                <w:tab w:val="right" w:pos="9542"/>
              </w:tabs>
              <w:spacing w:line="360" w:lineRule="auto"/>
              <w:jc w:val="center"/>
              <w:rPr>
                <w:color w:val="000000" w:themeColor="text1"/>
                <w:sz w:val="24"/>
                <w:szCs w:val="24"/>
              </w:rPr>
            </w:pPr>
            <w:r>
              <w:rPr>
                <w:rFonts w:hint="eastAsia"/>
                <w:color w:val="000000" w:themeColor="text1"/>
                <w:sz w:val="24"/>
                <w:szCs w:val="24"/>
              </w:rPr>
              <w:t>2</w:t>
            </w:r>
          </w:p>
        </w:tc>
        <w:tc>
          <w:tcPr>
            <w:tcW w:w="1276" w:type="dxa"/>
            <w:vAlign w:val="bottom"/>
          </w:tcPr>
          <w:p w14:paraId="11BB19FC" w14:textId="4BC6D00A" w:rsidR="00D35AE8" w:rsidRDefault="00D35AE8" w:rsidP="00071A7B">
            <w:pPr>
              <w:tabs>
                <w:tab w:val="right" w:pos="9542"/>
              </w:tabs>
              <w:spacing w:line="360" w:lineRule="auto"/>
              <w:jc w:val="center"/>
              <w:rPr>
                <w:color w:val="000000" w:themeColor="text1"/>
                <w:sz w:val="24"/>
                <w:szCs w:val="24"/>
              </w:rPr>
            </w:pPr>
            <w:r>
              <w:rPr>
                <w:rFonts w:hint="eastAsia"/>
                <w:color w:val="000000"/>
                <w:sz w:val="22"/>
                <w:szCs w:val="22"/>
              </w:rPr>
              <w:t>72</w:t>
            </w:r>
            <w:r>
              <w:rPr>
                <w:rFonts w:hint="eastAsia"/>
                <w:color w:val="000000"/>
                <w:sz w:val="22"/>
                <w:szCs w:val="22"/>
              </w:rPr>
              <w:t>℃</w:t>
            </w:r>
          </w:p>
        </w:tc>
        <w:tc>
          <w:tcPr>
            <w:tcW w:w="1701" w:type="dxa"/>
            <w:vAlign w:val="bottom"/>
          </w:tcPr>
          <w:p w14:paraId="51E08654" w14:textId="72A77463" w:rsidR="00D35AE8" w:rsidRDefault="00D35AE8" w:rsidP="00071A7B">
            <w:pPr>
              <w:tabs>
                <w:tab w:val="right" w:pos="9542"/>
              </w:tabs>
              <w:spacing w:line="360" w:lineRule="auto"/>
              <w:jc w:val="center"/>
              <w:rPr>
                <w:color w:val="000000" w:themeColor="text1"/>
                <w:sz w:val="24"/>
                <w:szCs w:val="24"/>
              </w:rPr>
            </w:pPr>
            <w:r>
              <w:rPr>
                <w:rFonts w:hint="eastAsia"/>
                <w:color w:val="000000"/>
                <w:sz w:val="22"/>
                <w:szCs w:val="22"/>
              </w:rPr>
              <w:t>5.82</w:t>
            </w:r>
          </w:p>
        </w:tc>
        <w:tc>
          <w:tcPr>
            <w:tcW w:w="1701" w:type="dxa"/>
            <w:vAlign w:val="bottom"/>
          </w:tcPr>
          <w:p w14:paraId="2D8E1DAF" w14:textId="1D28E5A4" w:rsidR="00D35AE8" w:rsidRDefault="00D35AE8" w:rsidP="00071A7B">
            <w:pPr>
              <w:tabs>
                <w:tab w:val="right" w:pos="9542"/>
              </w:tabs>
              <w:spacing w:line="360" w:lineRule="auto"/>
              <w:jc w:val="center"/>
              <w:rPr>
                <w:color w:val="000000" w:themeColor="text1"/>
                <w:sz w:val="24"/>
                <w:szCs w:val="24"/>
              </w:rPr>
            </w:pPr>
            <w:r>
              <w:rPr>
                <w:rFonts w:hint="eastAsia"/>
                <w:color w:val="000000"/>
                <w:sz w:val="22"/>
                <w:szCs w:val="22"/>
              </w:rPr>
              <w:t>5.86</w:t>
            </w:r>
          </w:p>
        </w:tc>
        <w:tc>
          <w:tcPr>
            <w:tcW w:w="1842" w:type="dxa"/>
            <w:vAlign w:val="bottom"/>
          </w:tcPr>
          <w:p w14:paraId="40157BE5" w14:textId="44FE78CE" w:rsidR="00D35AE8" w:rsidRDefault="00D35AE8" w:rsidP="00071A7B">
            <w:pPr>
              <w:tabs>
                <w:tab w:val="right" w:pos="9542"/>
              </w:tabs>
              <w:spacing w:line="360" w:lineRule="auto"/>
              <w:jc w:val="center"/>
              <w:rPr>
                <w:color w:val="000000" w:themeColor="text1"/>
                <w:sz w:val="24"/>
                <w:szCs w:val="24"/>
              </w:rPr>
            </w:pPr>
            <w:r>
              <w:rPr>
                <w:rFonts w:hint="eastAsia"/>
                <w:color w:val="000000"/>
                <w:sz w:val="22"/>
                <w:szCs w:val="22"/>
              </w:rPr>
              <w:t>5.81</w:t>
            </w:r>
          </w:p>
        </w:tc>
        <w:tc>
          <w:tcPr>
            <w:tcW w:w="1985" w:type="dxa"/>
            <w:vAlign w:val="bottom"/>
          </w:tcPr>
          <w:p w14:paraId="34DE4797" w14:textId="38751CF2" w:rsidR="00D35AE8" w:rsidRDefault="00FA180D" w:rsidP="00D35AE8">
            <w:pPr>
              <w:tabs>
                <w:tab w:val="right" w:pos="9542"/>
              </w:tabs>
              <w:spacing w:line="360" w:lineRule="auto"/>
              <w:jc w:val="center"/>
              <w:rPr>
                <w:color w:val="000000" w:themeColor="text1"/>
                <w:sz w:val="24"/>
                <w:szCs w:val="24"/>
              </w:rPr>
            </w:pPr>
            <w:r>
              <w:rPr>
                <w:rFonts w:hint="eastAsia"/>
                <w:color w:val="000000" w:themeColor="text1"/>
                <w:sz w:val="24"/>
                <w:szCs w:val="24"/>
              </w:rPr>
              <w:t>5.33</w:t>
            </w:r>
          </w:p>
        </w:tc>
      </w:tr>
      <w:tr w:rsidR="00D35AE8" w14:paraId="40B48A2A" w14:textId="72042F81" w:rsidTr="00FA180D">
        <w:trPr>
          <w:jc w:val="center"/>
        </w:trPr>
        <w:tc>
          <w:tcPr>
            <w:tcW w:w="863" w:type="dxa"/>
            <w:vAlign w:val="center"/>
          </w:tcPr>
          <w:p w14:paraId="0283411E" w14:textId="39FE998E" w:rsidR="00D35AE8" w:rsidRDefault="00D35AE8" w:rsidP="00071A7B">
            <w:pPr>
              <w:tabs>
                <w:tab w:val="right" w:pos="9542"/>
              </w:tabs>
              <w:spacing w:line="360" w:lineRule="auto"/>
              <w:jc w:val="center"/>
              <w:rPr>
                <w:color w:val="000000" w:themeColor="text1"/>
                <w:sz w:val="24"/>
                <w:szCs w:val="24"/>
              </w:rPr>
            </w:pPr>
            <w:r>
              <w:rPr>
                <w:rFonts w:hint="eastAsia"/>
                <w:color w:val="000000" w:themeColor="text1"/>
                <w:sz w:val="24"/>
                <w:szCs w:val="24"/>
              </w:rPr>
              <w:t>3</w:t>
            </w:r>
          </w:p>
        </w:tc>
        <w:tc>
          <w:tcPr>
            <w:tcW w:w="1276" w:type="dxa"/>
            <w:vAlign w:val="bottom"/>
          </w:tcPr>
          <w:p w14:paraId="0065D0E0" w14:textId="2527FEE7" w:rsidR="00D35AE8" w:rsidRDefault="00D35AE8" w:rsidP="00071A7B">
            <w:pPr>
              <w:tabs>
                <w:tab w:val="right" w:pos="9542"/>
              </w:tabs>
              <w:spacing w:line="360" w:lineRule="auto"/>
              <w:jc w:val="center"/>
              <w:rPr>
                <w:color w:val="000000" w:themeColor="text1"/>
                <w:sz w:val="24"/>
                <w:szCs w:val="24"/>
              </w:rPr>
            </w:pPr>
            <w:r>
              <w:rPr>
                <w:rFonts w:hint="eastAsia"/>
                <w:color w:val="000000"/>
                <w:sz w:val="22"/>
                <w:szCs w:val="22"/>
              </w:rPr>
              <w:t>69</w:t>
            </w:r>
            <w:r>
              <w:rPr>
                <w:rFonts w:hint="eastAsia"/>
                <w:color w:val="000000"/>
                <w:sz w:val="22"/>
                <w:szCs w:val="22"/>
              </w:rPr>
              <w:t>℃</w:t>
            </w:r>
          </w:p>
        </w:tc>
        <w:tc>
          <w:tcPr>
            <w:tcW w:w="1701" w:type="dxa"/>
            <w:vAlign w:val="bottom"/>
          </w:tcPr>
          <w:p w14:paraId="5D0AE4F6" w14:textId="716D4176" w:rsidR="00D35AE8" w:rsidRDefault="00D35AE8" w:rsidP="00071A7B">
            <w:pPr>
              <w:tabs>
                <w:tab w:val="right" w:pos="9542"/>
              </w:tabs>
              <w:spacing w:line="360" w:lineRule="auto"/>
              <w:jc w:val="center"/>
              <w:rPr>
                <w:color w:val="000000" w:themeColor="text1"/>
                <w:sz w:val="24"/>
                <w:szCs w:val="24"/>
              </w:rPr>
            </w:pPr>
            <w:r>
              <w:rPr>
                <w:rFonts w:hint="eastAsia"/>
                <w:color w:val="000000"/>
                <w:sz w:val="22"/>
                <w:szCs w:val="22"/>
              </w:rPr>
              <w:t>5.22</w:t>
            </w:r>
          </w:p>
        </w:tc>
        <w:tc>
          <w:tcPr>
            <w:tcW w:w="1701" w:type="dxa"/>
            <w:vAlign w:val="bottom"/>
          </w:tcPr>
          <w:p w14:paraId="05FE9C10" w14:textId="077548C7" w:rsidR="00D35AE8" w:rsidRDefault="00D35AE8" w:rsidP="00071A7B">
            <w:pPr>
              <w:tabs>
                <w:tab w:val="right" w:pos="9542"/>
              </w:tabs>
              <w:spacing w:line="360" w:lineRule="auto"/>
              <w:jc w:val="center"/>
              <w:rPr>
                <w:color w:val="000000" w:themeColor="text1"/>
                <w:sz w:val="24"/>
                <w:szCs w:val="24"/>
              </w:rPr>
            </w:pPr>
            <w:r>
              <w:rPr>
                <w:rFonts w:hint="eastAsia"/>
                <w:color w:val="000000"/>
                <w:sz w:val="22"/>
                <w:szCs w:val="22"/>
              </w:rPr>
              <w:t>5.01</w:t>
            </w:r>
          </w:p>
        </w:tc>
        <w:tc>
          <w:tcPr>
            <w:tcW w:w="1842" w:type="dxa"/>
            <w:vAlign w:val="bottom"/>
          </w:tcPr>
          <w:p w14:paraId="13B5CE35" w14:textId="7FE45237" w:rsidR="00D35AE8" w:rsidRDefault="00D35AE8" w:rsidP="00071A7B">
            <w:pPr>
              <w:tabs>
                <w:tab w:val="right" w:pos="9542"/>
              </w:tabs>
              <w:spacing w:line="360" w:lineRule="auto"/>
              <w:jc w:val="center"/>
              <w:rPr>
                <w:color w:val="000000" w:themeColor="text1"/>
                <w:sz w:val="24"/>
                <w:szCs w:val="24"/>
              </w:rPr>
            </w:pPr>
            <w:r>
              <w:rPr>
                <w:rFonts w:hint="eastAsia"/>
                <w:color w:val="000000"/>
                <w:sz w:val="22"/>
                <w:szCs w:val="22"/>
              </w:rPr>
              <w:t>5.2</w:t>
            </w:r>
            <w:r w:rsidR="00FA180D">
              <w:rPr>
                <w:rFonts w:hint="eastAsia"/>
                <w:color w:val="000000"/>
                <w:sz w:val="22"/>
                <w:szCs w:val="22"/>
              </w:rPr>
              <w:t>0</w:t>
            </w:r>
          </w:p>
        </w:tc>
        <w:tc>
          <w:tcPr>
            <w:tcW w:w="1985" w:type="dxa"/>
            <w:vAlign w:val="bottom"/>
          </w:tcPr>
          <w:p w14:paraId="259F6200" w14:textId="6F4986B8" w:rsidR="00D35AE8" w:rsidRDefault="00FA180D" w:rsidP="00D35AE8">
            <w:pPr>
              <w:tabs>
                <w:tab w:val="right" w:pos="9542"/>
              </w:tabs>
              <w:spacing w:line="360" w:lineRule="auto"/>
              <w:jc w:val="center"/>
              <w:rPr>
                <w:color w:val="000000" w:themeColor="text1"/>
                <w:sz w:val="24"/>
                <w:szCs w:val="24"/>
              </w:rPr>
            </w:pPr>
            <w:r>
              <w:rPr>
                <w:rFonts w:hint="eastAsia"/>
                <w:color w:val="000000" w:themeColor="text1"/>
                <w:sz w:val="24"/>
                <w:szCs w:val="24"/>
              </w:rPr>
              <w:t>5.23</w:t>
            </w:r>
          </w:p>
        </w:tc>
      </w:tr>
      <w:tr w:rsidR="00D35AE8" w14:paraId="21DB5501" w14:textId="505D1FFD" w:rsidTr="00FA180D">
        <w:trPr>
          <w:jc w:val="center"/>
        </w:trPr>
        <w:tc>
          <w:tcPr>
            <w:tcW w:w="863" w:type="dxa"/>
            <w:vAlign w:val="center"/>
          </w:tcPr>
          <w:p w14:paraId="2E697D31" w14:textId="7755A2A4" w:rsidR="00D35AE8" w:rsidRDefault="00D35AE8" w:rsidP="00071A7B">
            <w:pPr>
              <w:tabs>
                <w:tab w:val="right" w:pos="9542"/>
              </w:tabs>
              <w:spacing w:line="360" w:lineRule="auto"/>
              <w:jc w:val="center"/>
              <w:rPr>
                <w:color w:val="000000" w:themeColor="text1"/>
                <w:sz w:val="24"/>
                <w:szCs w:val="24"/>
              </w:rPr>
            </w:pPr>
            <w:r>
              <w:rPr>
                <w:rFonts w:hint="eastAsia"/>
                <w:color w:val="000000" w:themeColor="text1"/>
                <w:sz w:val="24"/>
                <w:szCs w:val="24"/>
              </w:rPr>
              <w:t>4</w:t>
            </w:r>
          </w:p>
        </w:tc>
        <w:tc>
          <w:tcPr>
            <w:tcW w:w="1276" w:type="dxa"/>
            <w:vAlign w:val="bottom"/>
          </w:tcPr>
          <w:p w14:paraId="1FF48C1B" w14:textId="0A6AB3A5" w:rsidR="00D35AE8" w:rsidRDefault="00D35AE8" w:rsidP="00071A7B">
            <w:pPr>
              <w:tabs>
                <w:tab w:val="right" w:pos="9542"/>
              </w:tabs>
              <w:spacing w:line="360" w:lineRule="auto"/>
              <w:jc w:val="center"/>
              <w:rPr>
                <w:color w:val="000000" w:themeColor="text1"/>
                <w:sz w:val="24"/>
                <w:szCs w:val="24"/>
              </w:rPr>
            </w:pPr>
            <w:r>
              <w:rPr>
                <w:rFonts w:hint="eastAsia"/>
                <w:color w:val="000000"/>
                <w:sz w:val="22"/>
                <w:szCs w:val="22"/>
              </w:rPr>
              <w:t>66</w:t>
            </w:r>
            <w:r>
              <w:rPr>
                <w:rFonts w:hint="eastAsia"/>
                <w:color w:val="000000"/>
                <w:sz w:val="22"/>
                <w:szCs w:val="22"/>
              </w:rPr>
              <w:t>℃</w:t>
            </w:r>
          </w:p>
        </w:tc>
        <w:tc>
          <w:tcPr>
            <w:tcW w:w="1701" w:type="dxa"/>
            <w:vAlign w:val="bottom"/>
          </w:tcPr>
          <w:p w14:paraId="03AFB058" w14:textId="716D3DAF" w:rsidR="00D35AE8" w:rsidRDefault="00D35AE8" w:rsidP="00071A7B">
            <w:pPr>
              <w:tabs>
                <w:tab w:val="right" w:pos="9542"/>
              </w:tabs>
              <w:spacing w:line="360" w:lineRule="auto"/>
              <w:jc w:val="center"/>
              <w:rPr>
                <w:color w:val="000000" w:themeColor="text1"/>
                <w:sz w:val="24"/>
                <w:szCs w:val="24"/>
              </w:rPr>
            </w:pPr>
            <w:r>
              <w:rPr>
                <w:rFonts w:hint="eastAsia"/>
                <w:color w:val="000000"/>
                <w:sz w:val="22"/>
                <w:szCs w:val="22"/>
              </w:rPr>
              <w:t>4.44</w:t>
            </w:r>
          </w:p>
        </w:tc>
        <w:tc>
          <w:tcPr>
            <w:tcW w:w="1701" w:type="dxa"/>
            <w:vAlign w:val="bottom"/>
          </w:tcPr>
          <w:p w14:paraId="060CCCDB" w14:textId="06E468ED" w:rsidR="00D35AE8" w:rsidRDefault="00D35AE8" w:rsidP="00071A7B">
            <w:pPr>
              <w:tabs>
                <w:tab w:val="right" w:pos="9542"/>
              </w:tabs>
              <w:spacing w:line="360" w:lineRule="auto"/>
              <w:jc w:val="center"/>
              <w:rPr>
                <w:color w:val="000000" w:themeColor="text1"/>
                <w:sz w:val="24"/>
                <w:szCs w:val="24"/>
              </w:rPr>
            </w:pPr>
            <w:r>
              <w:rPr>
                <w:rFonts w:hint="eastAsia"/>
                <w:color w:val="000000"/>
                <w:sz w:val="22"/>
                <w:szCs w:val="22"/>
              </w:rPr>
              <w:t>4.48</w:t>
            </w:r>
          </w:p>
        </w:tc>
        <w:tc>
          <w:tcPr>
            <w:tcW w:w="1842" w:type="dxa"/>
            <w:vAlign w:val="bottom"/>
          </w:tcPr>
          <w:p w14:paraId="341B9978" w14:textId="0399F370" w:rsidR="00D35AE8" w:rsidRDefault="00D35AE8" w:rsidP="00071A7B">
            <w:pPr>
              <w:tabs>
                <w:tab w:val="right" w:pos="9542"/>
              </w:tabs>
              <w:spacing w:line="360" w:lineRule="auto"/>
              <w:jc w:val="center"/>
              <w:rPr>
                <w:color w:val="000000" w:themeColor="text1"/>
                <w:sz w:val="24"/>
                <w:szCs w:val="24"/>
              </w:rPr>
            </w:pPr>
            <w:r>
              <w:rPr>
                <w:rFonts w:hint="eastAsia"/>
                <w:color w:val="000000"/>
                <w:sz w:val="22"/>
                <w:szCs w:val="22"/>
              </w:rPr>
              <w:t>4.58</w:t>
            </w:r>
          </w:p>
        </w:tc>
        <w:tc>
          <w:tcPr>
            <w:tcW w:w="1985" w:type="dxa"/>
            <w:vAlign w:val="bottom"/>
          </w:tcPr>
          <w:p w14:paraId="1FA11B5B" w14:textId="774F5B2F" w:rsidR="00D35AE8" w:rsidRDefault="00FA180D" w:rsidP="00D35AE8">
            <w:pPr>
              <w:tabs>
                <w:tab w:val="right" w:pos="9542"/>
              </w:tabs>
              <w:spacing w:line="360" w:lineRule="auto"/>
              <w:jc w:val="center"/>
              <w:rPr>
                <w:color w:val="000000" w:themeColor="text1"/>
                <w:sz w:val="24"/>
                <w:szCs w:val="24"/>
              </w:rPr>
            </w:pPr>
            <w:r>
              <w:rPr>
                <w:rFonts w:hint="eastAsia"/>
                <w:color w:val="000000" w:themeColor="text1"/>
                <w:sz w:val="24"/>
                <w:szCs w:val="24"/>
              </w:rPr>
              <w:t>4.83</w:t>
            </w:r>
          </w:p>
        </w:tc>
      </w:tr>
      <w:tr w:rsidR="00D35AE8" w14:paraId="08D3A049" w14:textId="06308C54" w:rsidTr="00FA180D">
        <w:trPr>
          <w:jc w:val="center"/>
        </w:trPr>
        <w:tc>
          <w:tcPr>
            <w:tcW w:w="863" w:type="dxa"/>
            <w:vAlign w:val="center"/>
          </w:tcPr>
          <w:p w14:paraId="6D3227AA" w14:textId="39B8D1C8" w:rsidR="00D35AE8" w:rsidRDefault="00D35AE8" w:rsidP="00071A7B">
            <w:pPr>
              <w:tabs>
                <w:tab w:val="right" w:pos="9542"/>
              </w:tabs>
              <w:spacing w:line="360" w:lineRule="auto"/>
              <w:jc w:val="center"/>
              <w:rPr>
                <w:color w:val="000000" w:themeColor="text1"/>
                <w:sz w:val="24"/>
                <w:szCs w:val="24"/>
              </w:rPr>
            </w:pPr>
            <w:r>
              <w:rPr>
                <w:rFonts w:hint="eastAsia"/>
                <w:color w:val="000000" w:themeColor="text1"/>
                <w:sz w:val="24"/>
                <w:szCs w:val="24"/>
              </w:rPr>
              <w:t>5</w:t>
            </w:r>
          </w:p>
        </w:tc>
        <w:tc>
          <w:tcPr>
            <w:tcW w:w="1276" w:type="dxa"/>
            <w:vAlign w:val="bottom"/>
          </w:tcPr>
          <w:p w14:paraId="3828A689" w14:textId="3A7A7E9C" w:rsidR="00D35AE8" w:rsidRDefault="00D35AE8" w:rsidP="00071A7B">
            <w:pPr>
              <w:tabs>
                <w:tab w:val="right" w:pos="9542"/>
              </w:tabs>
              <w:spacing w:line="360" w:lineRule="auto"/>
              <w:jc w:val="center"/>
              <w:rPr>
                <w:color w:val="000000" w:themeColor="text1"/>
                <w:sz w:val="24"/>
                <w:szCs w:val="24"/>
              </w:rPr>
            </w:pPr>
            <w:r>
              <w:rPr>
                <w:rFonts w:hint="eastAsia"/>
                <w:color w:val="000000"/>
                <w:sz w:val="22"/>
                <w:szCs w:val="22"/>
              </w:rPr>
              <w:t>65</w:t>
            </w:r>
            <w:r>
              <w:rPr>
                <w:rFonts w:hint="eastAsia"/>
                <w:color w:val="000000"/>
                <w:sz w:val="22"/>
                <w:szCs w:val="22"/>
              </w:rPr>
              <w:t>℃</w:t>
            </w:r>
          </w:p>
        </w:tc>
        <w:tc>
          <w:tcPr>
            <w:tcW w:w="1701" w:type="dxa"/>
            <w:vAlign w:val="bottom"/>
          </w:tcPr>
          <w:p w14:paraId="0A89A054" w14:textId="441CD106" w:rsidR="00D35AE8" w:rsidRDefault="00D35AE8" w:rsidP="00071A7B">
            <w:pPr>
              <w:tabs>
                <w:tab w:val="right" w:pos="9542"/>
              </w:tabs>
              <w:spacing w:line="360" w:lineRule="auto"/>
              <w:jc w:val="center"/>
              <w:rPr>
                <w:color w:val="000000" w:themeColor="text1"/>
                <w:sz w:val="24"/>
                <w:szCs w:val="24"/>
              </w:rPr>
            </w:pPr>
            <w:r>
              <w:rPr>
                <w:rFonts w:hint="eastAsia"/>
                <w:color w:val="000000"/>
                <w:sz w:val="22"/>
                <w:szCs w:val="22"/>
              </w:rPr>
              <w:t>3.92</w:t>
            </w:r>
          </w:p>
        </w:tc>
        <w:tc>
          <w:tcPr>
            <w:tcW w:w="1701" w:type="dxa"/>
            <w:vAlign w:val="bottom"/>
          </w:tcPr>
          <w:p w14:paraId="5CD85FBA" w14:textId="208BBC02" w:rsidR="00D35AE8" w:rsidRDefault="00D35AE8" w:rsidP="00071A7B">
            <w:pPr>
              <w:tabs>
                <w:tab w:val="right" w:pos="9542"/>
              </w:tabs>
              <w:spacing w:line="360" w:lineRule="auto"/>
              <w:jc w:val="center"/>
              <w:rPr>
                <w:color w:val="000000" w:themeColor="text1"/>
                <w:sz w:val="24"/>
                <w:szCs w:val="24"/>
              </w:rPr>
            </w:pPr>
            <w:r>
              <w:rPr>
                <w:rFonts w:hint="eastAsia"/>
                <w:color w:val="000000"/>
                <w:sz w:val="22"/>
                <w:szCs w:val="22"/>
              </w:rPr>
              <w:t>4.01</w:t>
            </w:r>
          </w:p>
        </w:tc>
        <w:tc>
          <w:tcPr>
            <w:tcW w:w="1842" w:type="dxa"/>
            <w:vAlign w:val="bottom"/>
          </w:tcPr>
          <w:p w14:paraId="73DD38A9" w14:textId="2BB850A0" w:rsidR="00D35AE8" w:rsidRDefault="00D35AE8" w:rsidP="00071A7B">
            <w:pPr>
              <w:tabs>
                <w:tab w:val="right" w:pos="9542"/>
              </w:tabs>
              <w:spacing w:line="360" w:lineRule="auto"/>
              <w:jc w:val="center"/>
              <w:rPr>
                <w:color w:val="000000" w:themeColor="text1"/>
                <w:sz w:val="24"/>
                <w:szCs w:val="24"/>
              </w:rPr>
            </w:pPr>
            <w:r>
              <w:rPr>
                <w:rFonts w:hint="eastAsia"/>
                <w:color w:val="000000"/>
                <w:sz w:val="22"/>
                <w:szCs w:val="22"/>
              </w:rPr>
              <w:t>4.33</w:t>
            </w:r>
          </w:p>
        </w:tc>
        <w:tc>
          <w:tcPr>
            <w:tcW w:w="1985" w:type="dxa"/>
            <w:vAlign w:val="bottom"/>
          </w:tcPr>
          <w:p w14:paraId="0F8417E8" w14:textId="110C4E30" w:rsidR="00D35AE8" w:rsidRDefault="00FA180D" w:rsidP="00D35AE8">
            <w:pPr>
              <w:tabs>
                <w:tab w:val="right" w:pos="9542"/>
              </w:tabs>
              <w:spacing w:line="360" w:lineRule="auto"/>
              <w:jc w:val="center"/>
              <w:rPr>
                <w:color w:val="000000" w:themeColor="text1"/>
                <w:sz w:val="24"/>
                <w:szCs w:val="24"/>
              </w:rPr>
            </w:pPr>
            <w:r>
              <w:rPr>
                <w:rFonts w:hint="eastAsia"/>
                <w:color w:val="000000" w:themeColor="text1"/>
                <w:sz w:val="24"/>
                <w:szCs w:val="24"/>
              </w:rPr>
              <w:t>4.33</w:t>
            </w:r>
          </w:p>
        </w:tc>
      </w:tr>
      <w:tr w:rsidR="00FA180D" w14:paraId="2A4701ED" w14:textId="6C2486BD" w:rsidTr="00FA180D">
        <w:trPr>
          <w:jc w:val="center"/>
        </w:trPr>
        <w:tc>
          <w:tcPr>
            <w:tcW w:w="863" w:type="dxa"/>
            <w:vAlign w:val="center"/>
          </w:tcPr>
          <w:p w14:paraId="7251DF42" w14:textId="0254C784" w:rsidR="00FA180D" w:rsidRDefault="00FA180D" w:rsidP="00071A7B">
            <w:pPr>
              <w:tabs>
                <w:tab w:val="right" w:pos="9542"/>
              </w:tabs>
              <w:spacing w:line="360" w:lineRule="auto"/>
              <w:jc w:val="center"/>
              <w:rPr>
                <w:color w:val="000000" w:themeColor="text1"/>
                <w:sz w:val="24"/>
                <w:szCs w:val="24"/>
              </w:rPr>
            </w:pPr>
            <w:r>
              <w:rPr>
                <w:rFonts w:hint="eastAsia"/>
                <w:color w:val="000000" w:themeColor="text1"/>
                <w:sz w:val="24"/>
                <w:szCs w:val="24"/>
              </w:rPr>
              <w:t>6</w:t>
            </w:r>
          </w:p>
        </w:tc>
        <w:tc>
          <w:tcPr>
            <w:tcW w:w="1276" w:type="dxa"/>
            <w:vAlign w:val="bottom"/>
          </w:tcPr>
          <w:p w14:paraId="49EED0C6" w14:textId="0857ECF5" w:rsidR="00FA180D" w:rsidRDefault="00FA180D" w:rsidP="00071A7B">
            <w:pPr>
              <w:tabs>
                <w:tab w:val="right" w:pos="9542"/>
              </w:tabs>
              <w:spacing w:line="360" w:lineRule="auto"/>
              <w:jc w:val="center"/>
              <w:rPr>
                <w:color w:val="000000" w:themeColor="text1"/>
                <w:sz w:val="24"/>
                <w:szCs w:val="24"/>
              </w:rPr>
            </w:pPr>
            <w:r>
              <w:rPr>
                <w:rFonts w:hint="eastAsia"/>
                <w:color w:val="000000"/>
                <w:sz w:val="22"/>
                <w:szCs w:val="22"/>
              </w:rPr>
              <w:t>62</w:t>
            </w:r>
            <w:r>
              <w:rPr>
                <w:rFonts w:hint="eastAsia"/>
                <w:color w:val="000000"/>
                <w:sz w:val="22"/>
                <w:szCs w:val="22"/>
              </w:rPr>
              <w:t>℃</w:t>
            </w:r>
          </w:p>
        </w:tc>
        <w:tc>
          <w:tcPr>
            <w:tcW w:w="1701" w:type="dxa"/>
            <w:vAlign w:val="bottom"/>
          </w:tcPr>
          <w:p w14:paraId="69CC280D" w14:textId="0F0F9685" w:rsidR="00FA180D" w:rsidRDefault="00FA180D" w:rsidP="00071A7B">
            <w:pPr>
              <w:tabs>
                <w:tab w:val="right" w:pos="9542"/>
              </w:tabs>
              <w:spacing w:line="360" w:lineRule="auto"/>
              <w:jc w:val="center"/>
              <w:rPr>
                <w:color w:val="000000" w:themeColor="text1"/>
                <w:sz w:val="24"/>
                <w:szCs w:val="24"/>
              </w:rPr>
            </w:pPr>
            <w:r>
              <w:rPr>
                <w:rFonts w:hint="eastAsia"/>
                <w:color w:val="000000"/>
                <w:sz w:val="22"/>
                <w:szCs w:val="22"/>
              </w:rPr>
              <w:t>4.04</w:t>
            </w:r>
          </w:p>
        </w:tc>
        <w:tc>
          <w:tcPr>
            <w:tcW w:w="1701" w:type="dxa"/>
            <w:vAlign w:val="bottom"/>
          </w:tcPr>
          <w:p w14:paraId="582958AE" w14:textId="3A2D86D2" w:rsidR="00FA180D" w:rsidRDefault="00FA180D" w:rsidP="00071A7B">
            <w:pPr>
              <w:tabs>
                <w:tab w:val="right" w:pos="9542"/>
              </w:tabs>
              <w:spacing w:line="360" w:lineRule="auto"/>
              <w:jc w:val="center"/>
              <w:rPr>
                <w:color w:val="000000" w:themeColor="text1"/>
                <w:sz w:val="24"/>
                <w:szCs w:val="24"/>
              </w:rPr>
            </w:pPr>
            <w:r>
              <w:rPr>
                <w:rFonts w:hint="eastAsia"/>
                <w:color w:val="000000"/>
                <w:sz w:val="22"/>
                <w:szCs w:val="22"/>
              </w:rPr>
              <w:t>3.9</w:t>
            </w:r>
            <w:r w:rsidR="0070733D">
              <w:rPr>
                <w:color w:val="000000"/>
                <w:sz w:val="22"/>
                <w:szCs w:val="22"/>
              </w:rPr>
              <w:t>0</w:t>
            </w:r>
          </w:p>
        </w:tc>
        <w:tc>
          <w:tcPr>
            <w:tcW w:w="1842" w:type="dxa"/>
            <w:vAlign w:val="bottom"/>
          </w:tcPr>
          <w:p w14:paraId="453C02DF" w14:textId="76912188" w:rsidR="00FA180D" w:rsidRDefault="00FA180D" w:rsidP="00071A7B">
            <w:pPr>
              <w:tabs>
                <w:tab w:val="right" w:pos="9542"/>
              </w:tabs>
              <w:spacing w:line="360" w:lineRule="auto"/>
              <w:jc w:val="center"/>
              <w:rPr>
                <w:color w:val="000000" w:themeColor="text1"/>
                <w:sz w:val="24"/>
                <w:szCs w:val="24"/>
              </w:rPr>
            </w:pPr>
            <w:r>
              <w:rPr>
                <w:rFonts w:hint="eastAsia"/>
                <w:color w:val="000000"/>
                <w:sz w:val="22"/>
                <w:szCs w:val="22"/>
              </w:rPr>
              <w:t>4.03</w:t>
            </w:r>
          </w:p>
        </w:tc>
        <w:tc>
          <w:tcPr>
            <w:tcW w:w="1985" w:type="dxa"/>
            <w:vAlign w:val="bottom"/>
          </w:tcPr>
          <w:p w14:paraId="50520103" w14:textId="50B3E5F7" w:rsidR="00FA180D" w:rsidRDefault="00FA180D" w:rsidP="00D35AE8">
            <w:pPr>
              <w:tabs>
                <w:tab w:val="right" w:pos="9542"/>
              </w:tabs>
              <w:spacing w:line="360" w:lineRule="auto"/>
              <w:jc w:val="center"/>
              <w:rPr>
                <w:color w:val="000000" w:themeColor="text1"/>
                <w:sz w:val="24"/>
                <w:szCs w:val="24"/>
              </w:rPr>
            </w:pPr>
            <w:r>
              <w:rPr>
                <w:rFonts w:hint="eastAsia"/>
                <w:color w:val="000000" w:themeColor="text1"/>
                <w:sz w:val="24"/>
                <w:szCs w:val="24"/>
              </w:rPr>
              <w:t>4.06</w:t>
            </w:r>
          </w:p>
        </w:tc>
      </w:tr>
      <w:tr w:rsidR="00D35AE8" w14:paraId="770E2142" w14:textId="3C8C6AEF" w:rsidTr="00FA180D">
        <w:trPr>
          <w:jc w:val="center"/>
        </w:trPr>
        <w:tc>
          <w:tcPr>
            <w:tcW w:w="863" w:type="dxa"/>
            <w:vAlign w:val="center"/>
          </w:tcPr>
          <w:p w14:paraId="40ECDE3C" w14:textId="0976CEF9" w:rsidR="00D35AE8" w:rsidRDefault="00D35AE8" w:rsidP="00071A7B">
            <w:pPr>
              <w:tabs>
                <w:tab w:val="right" w:pos="9542"/>
              </w:tabs>
              <w:spacing w:line="360" w:lineRule="auto"/>
              <w:jc w:val="center"/>
              <w:rPr>
                <w:color w:val="000000" w:themeColor="text1"/>
                <w:sz w:val="24"/>
                <w:szCs w:val="24"/>
              </w:rPr>
            </w:pPr>
            <w:r>
              <w:rPr>
                <w:rFonts w:hint="eastAsia"/>
                <w:color w:val="000000" w:themeColor="text1"/>
                <w:sz w:val="24"/>
                <w:szCs w:val="24"/>
              </w:rPr>
              <w:t>7</w:t>
            </w:r>
          </w:p>
        </w:tc>
        <w:tc>
          <w:tcPr>
            <w:tcW w:w="1276" w:type="dxa"/>
            <w:vAlign w:val="bottom"/>
          </w:tcPr>
          <w:p w14:paraId="5A168D5F" w14:textId="302A3504" w:rsidR="00D35AE8" w:rsidRDefault="00D35AE8" w:rsidP="00071A7B">
            <w:pPr>
              <w:tabs>
                <w:tab w:val="right" w:pos="9542"/>
              </w:tabs>
              <w:spacing w:line="360" w:lineRule="auto"/>
              <w:jc w:val="center"/>
              <w:rPr>
                <w:color w:val="000000" w:themeColor="text1"/>
                <w:sz w:val="24"/>
                <w:szCs w:val="24"/>
              </w:rPr>
            </w:pPr>
            <w:r>
              <w:rPr>
                <w:rFonts w:hint="eastAsia"/>
                <w:color w:val="000000"/>
                <w:sz w:val="22"/>
                <w:szCs w:val="22"/>
              </w:rPr>
              <w:t>57</w:t>
            </w:r>
            <w:r>
              <w:rPr>
                <w:rFonts w:hint="eastAsia"/>
                <w:color w:val="000000"/>
                <w:sz w:val="22"/>
                <w:szCs w:val="22"/>
              </w:rPr>
              <w:t>℃</w:t>
            </w:r>
          </w:p>
        </w:tc>
        <w:tc>
          <w:tcPr>
            <w:tcW w:w="1701" w:type="dxa"/>
            <w:vAlign w:val="bottom"/>
          </w:tcPr>
          <w:p w14:paraId="2E3A4CBB" w14:textId="000513EE" w:rsidR="00D35AE8" w:rsidRDefault="00D35AE8" w:rsidP="00071A7B">
            <w:pPr>
              <w:tabs>
                <w:tab w:val="right" w:pos="9542"/>
              </w:tabs>
              <w:spacing w:line="360" w:lineRule="auto"/>
              <w:jc w:val="center"/>
              <w:rPr>
                <w:color w:val="000000" w:themeColor="text1"/>
                <w:sz w:val="24"/>
                <w:szCs w:val="24"/>
              </w:rPr>
            </w:pPr>
            <w:r>
              <w:rPr>
                <w:rFonts w:hint="eastAsia"/>
                <w:color w:val="000000"/>
                <w:sz w:val="22"/>
                <w:szCs w:val="22"/>
              </w:rPr>
              <w:t>3.24</w:t>
            </w:r>
          </w:p>
        </w:tc>
        <w:tc>
          <w:tcPr>
            <w:tcW w:w="1701" w:type="dxa"/>
            <w:vAlign w:val="bottom"/>
          </w:tcPr>
          <w:p w14:paraId="0D9E65E6" w14:textId="0A9CD0A1" w:rsidR="00D35AE8" w:rsidRDefault="00D35AE8" w:rsidP="00071A7B">
            <w:pPr>
              <w:tabs>
                <w:tab w:val="right" w:pos="9542"/>
              </w:tabs>
              <w:spacing w:line="360" w:lineRule="auto"/>
              <w:jc w:val="center"/>
              <w:rPr>
                <w:color w:val="000000" w:themeColor="text1"/>
                <w:sz w:val="24"/>
                <w:szCs w:val="24"/>
              </w:rPr>
            </w:pPr>
            <w:r>
              <w:rPr>
                <w:rFonts w:hint="eastAsia"/>
                <w:color w:val="000000"/>
                <w:sz w:val="22"/>
                <w:szCs w:val="22"/>
              </w:rPr>
              <w:t>3.10</w:t>
            </w:r>
          </w:p>
        </w:tc>
        <w:tc>
          <w:tcPr>
            <w:tcW w:w="1842" w:type="dxa"/>
            <w:vAlign w:val="bottom"/>
          </w:tcPr>
          <w:p w14:paraId="10B7D25E" w14:textId="16FB7ABD" w:rsidR="00D35AE8" w:rsidRDefault="00D35AE8" w:rsidP="00071A7B">
            <w:pPr>
              <w:tabs>
                <w:tab w:val="right" w:pos="9542"/>
              </w:tabs>
              <w:spacing w:line="360" w:lineRule="auto"/>
              <w:jc w:val="center"/>
              <w:rPr>
                <w:color w:val="000000" w:themeColor="text1"/>
                <w:sz w:val="24"/>
                <w:szCs w:val="24"/>
              </w:rPr>
            </w:pPr>
            <w:r>
              <w:rPr>
                <w:rFonts w:hint="eastAsia"/>
                <w:color w:val="000000"/>
                <w:sz w:val="22"/>
                <w:szCs w:val="22"/>
              </w:rPr>
              <w:t>3.13</w:t>
            </w:r>
          </w:p>
        </w:tc>
        <w:tc>
          <w:tcPr>
            <w:tcW w:w="1985" w:type="dxa"/>
            <w:vAlign w:val="bottom"/>
          </w:tcPr>
          <w:p w14:paraId="71EF30C8" w14:textId="37B11491" w:rsidR="00D35AE8" w:rsidRDefault="00FA180D" w:rsidP="00D35AE8">
            <w:pPr>
              <w:tabs>
                <w:tab w:val="right" w:pos="9542"/>
              </w:tabs>
              <w:spacing w:line="360" w:lineRule="auto"/>
              <w:jc w:val="center"/>
              <w:rPr>
                <w:color w:val="000000" w:themeColor="text1"/>
                <w:sz w:val="24"/>
                <w:szCs w:val="24"/>
              </w:rPr>
            </w:pPr>
            <w:r>
              <w:rPr>
                <w:rFonts w:hint="eastAsia"/>
                <w:color w:val="000000" w:themeColor="text1"/>
                <w:sz w:val="24"/>
                <w:szCs w:val="24"/>
              </w:rPr>
              <w:t>3.45</w:t>
            </w:r>
          </w:p>
        </w:tc>
      </w:tr>
      <w:tr w:rsidR="00D35AE8" w14:paraId="2C185072" w14:textId="158DBD9E" w:rsidTr="00FA180D">
        <w:trPr>
          <w:jc w:val="center"/>
        </w:trPr>
        <w:tc>
          <w:tcPr>
            <w:tcW w:w="863" w:type="dxa"/>
            <w:vAlign w:val="center"/>
          </w:tcPr>
          <w:p w14:paraId="218113F0" w14:textId="2DEEECE5" w:rsidR="00D35AE8" w:rsidRDefault="00D35AE8" w:rsidP="00071A7B">
            <w:pPr>
              <w:tabs>
                <w:tab w:val="right" w:pos="9542"/>
              </w:tabs>
              <w:spacing w:line="360" w:lineRule="auto"/>
              <w:jc w:val="center"/>
              <w:rPr>
                <w:color w:val="000000" w:themeColor="text1"/>
                <w:sz w:val="24"/>
                <w:szCs w:val="24"/>
              </w:rPr>
            </w:pPr>
            <w:r>
              <w:rPr>
                <w:rFonts w:hint="eastAsia"/>
                <w:color w:val="000000" w:themeColor="text1"/>
                <w:sz w:val="24"/>
                <w:szCs w:val="24"/>
              </w:rPr>
              <w:t>8</w:t>
            </w:r>
          </w:p>
        </w:tc>
        <w:tc>
          <w:tcPr>
            <w:tcW w:w="1276" w:type="dxa"/>
            <w:vAlign w:val="bottom"/>
          </w:tcPr>
          <w:p w14:paraId="6FE69D46" w14:textId="5E40B544" w:rsidR="00D35AE8" w:rsidRDefault="00D35AE8" w:rsidP="00071A7B">
            <w:pPr>
              <w:tabs>
                <w:tab w:val="right" w:pos="9542"/>
              </w:tabs>
              <w:spacing w:line="360" w:lineRule="auto"/>
              <w:jc w:val="center"/>
              <w:rPr>
                <w:color w:val="000000" w:themeColor="text1"/>
                <w:sz w:val="24"/>
                <w:szCs w:val="24"/>
              </w:rPr>
            </w:pPr>
            <w:r>
              <w:rPr>
                <w:rFonts w:hint="eastAsia"/>
                <w:color w:val="000000"/>
                <w:sz w:val="22"/>
                <w:szCs w:val="22"/>
              </w:rPr>
              <w:t>54</w:t>
            </w:r>
            <w:r>
              <w:rPr>
                <w:rFonts w:hint="eastAsia"/>
                <w:color w:val="000000"/>
                <w:sz w:val="22"/>
                <w:szCs w:val="22"/>
              </w:rPr>
              <w:t>℃</w:t>
            </w:r>
          </w:p>
        </w:tc>
        <w:tc>
          <w:tcPr>
            <w:tcW w:w="1701" w:type="dxa"/>
            <w:vAlign w:val="bottom"/>
          </w:tcPr>
          <w:p w14:paraId="7D2C8461" w14:textId="48A05E6E" w:rsidR="00D35AE8" w:rsidRDefault="00D35AE8" w:rsidP="00071A7B">
            <w:pPr>
              <w:tabs>
                <w:tab w:val="right" w:pos="9542"/>
              </w:tabs>
              <w:spacing w:line="360" w:lineRule="auto"/>
              <w:jc w:val="center"/>
              <w:rPr>
                <w:color w:val="000000" w:themeColor="text1"/>
                <w:sz w:val="24"/>
                <w:szCs w:val="24"/>
              </w:rPr>
            </w:pPr>
            <w:r>
              <w:rPr>
                <w:rFonts w:hint="eastAsia"/>
                <w:color w:val="000000"/>
                <w:sz w:val="22"/>
                <w:szCs w:val="22"/>
              </w:rPr>
              <w:t>3.06</w:t>
            </w:r>
          </w:p>
        </w:tc>
        <w:tc>
          <w:tcPr>
            <w:tcW w:w="1701" w:type="dxa"/>
            <w:vAlign w:val="bottom"/>
          </w:tcPr>
          <w:p w14:paraId="2FDF8A7B" w14:textId="4B537D86" w:rsidR="00D35AE8" w:rsidRDefault="00D35AE8" w:rsidP="00071A7B">
            <w:pPr>
              <w:tabs>
                <w:tab w:val="right" w:pos="9542"/>
              </w:tabs>
              <w:spacing w:line="360" w:lineRule="auto"/>
              <w:jc w:val="center"/>
              <w:rPr>
                <w:color w:val="000000" w:themeColor="text1"/>
                <w:sz w:val="24"/>
                <w:szCs w:val="24"/>
              </w:rPr>
            </w:pPr>
            <w:r>
              <w:rPr>
                <w:rFonts w:hint="eastAsia"/>
                <w:color w:val="000000"/>
                <w:sz w:val="22"/>
                <w:szCs w:val="22"/>
              </w:rPr>
              <w:t>3.05</w:t>
            </w:r>
          </w:p>
        </w:tc>
        <w:tc>
          <w:tcPr>
            <w:tcW w:w="1842" w:type="dxa"/>
            <w:vAlign w:val="bottom"/>
          </w:tcPr>
          <w:p w14:paraId="2DD0534C" w14:textId="5D03562B" w:rsidR="00D35AE8" w:rsidRDefault="00D35AE8" w:rsidP="00071A7B">
            <w:pPr>
              <w:tabs>
                <w:tab w:val="right" w:pos="9542"/>
              </w:tabs>
              <w:spacing w:line="360" w:lineRule="auto"/>
              <w:jc w:val="center"/>
              <w:rPr>
                <w:color w:val="000000" w:themeColor="text1"/>
                <w:sz w:val="24"/>
                <w:szCs w:val="24"/>
              </w:rPr>
            </w:pPr>
            <w:r>
              <w:rPr>
                <w:rFonts w:hint="eastAsia"/>
                <w:color w:val="000000"/>
                <w:sz w:val="22"/>
                <w:szCs w:val="22"/>
              </w:rPr>
              <w:t>3.11</w:t>
            </w:r>
          </w:p>
        </w:tc>
        <w:tc>
          <w:tcPr>
            <w:tcW w:w="1985" w:type="dxa"/>
            <w:vAlign w:val="bottom"/>
          </w:tcPr>
          <w:p w14:paraId="79B00FB7" w14:textId="7DAFC982" w:rsidR="00D35AE8" w:rsidRDefault="00FA180D" w:rsidP="00D35AE8">
            <w:pPr>
              <w:tabs>
                <w:tab w:val="right" w:pos="9542"/>
              </w:tabs>
              <w:spacing w:line="360" w:lineRule="auto"/>
              <w:jc w:val="center"/>
              <w:rPr>
                <w:color w:val="000000" w:themeColor="text1"/>
                <w:sz w:val="24"/>
                <w:szCs w:val="24"/>
              </w:rPr>
            </w:pPr>
            <w:r>
              <w:rPr>
                <w:rFonts w:hint="eastAsia"/>
                <w:color w:val="000000" w:themeColor="text1"/>
                <w:sz w:val="24"/>
                <w:szCs w:val="24"/>
              </w:rPr>
              <w:t>3.12</w:t>
            </w:r>
          </w:p>
        </w:tc>
      </w:tr>
      <w:tr w:rsidR="00D35AE8" w14:paraId="774B9F2F" w14:textId="604465F9" w:rsidTr="00FA180D">
        <w:trPr>
          <w:jc w:val="center"/>
        </w:trPr>
        <w:tc>
          <w:tcPr>
            <w:tcW w:w="863" w:type="dxa"/>
            <w:vAlign w:val="center"/>
          </w:tcPr>
          <w:p w14:paraId="39E6EEDA" w14:textId="4202CDC5" w:rsidR="00D35AE8" w:rsidRDefault="00D35AE8" w:rsidP="00071A7B">
            <w:pPr>
              <w:tabs>
                <w:tab w:val="right" w:pos="9542"/>
              </w:tabs>
              <w:spacing w:line="360" w:lineRule="auto"/>
              <w:jc w:val="center"/>
              <w:rPr>
                <w:color w:val="000000" w:themeColor="text1"/>
                <w:sz w:val="24"/>
                <w:szCs w:val="24"/>
              </w:rPr>
            </w:pPr>
            <w:r>
              <w:rPr>
                <w:rFonts w:hint="eastAsia"/>
                <w:color w:val="000000" w:themeColor="text1"/>
                <w:sz w:val="24"/>
                <w:szCs w:val="24"/>
              </w:rPr>
              <w:t>9</w:t>
            </w:r>
          </w:p>
        </w:tc>
        <w:tc>
          <w:tcPr>
            <w:tcW w:w="1276" w:type="dxa"/>
            <w:vAlign w:val="bottom"/>
          </w:tcPr>
          <w:p w14:paraId="6B65F975" w14:textId="7376D13C" w:rsidR="00D35AE8" w:rsidRDefault="00D35AE8" w:rsidP="00071A7B">
            <w:pPr>
              <w:tabs>
                <w:tab w:val="right" w:pos="9542"/>
              </w:tabs>
              <w:spacing w:line="360" w:lineRule="auto"/>
              <w:jc w:val="center"/>
              <w:rPr>
                <w:color w:val="000000" w:themeColor="text1"/>
                <w:sz w:val="24"/>
                <w:szCs w:val="24"/>
              </w:rPr>
            </w:pPr>
            <w:r>
              <w:rPr>
                <w:rFonts w:hint="eastAsia"/>
                <w:color w:val="000000"/>
                <w:sz w:val="22"/>
                <w:szCs w:val="22"/>
              </w:rPr>
              <w:t>51</w:t>
            </w:r>
            <w:r>
              <w:rPr>
                <w:rFonts w:hint="eastAsia"/>
                <w:color w:val="000000"/>
                <w:sz w:val="22"/>
                <w:szCs w:val="22"/>
              </w:rPr>
              <w:t>℃</w:t>
            </w:r>
          </w:p>
        </w:tc>
        <w:tc>
          <w:tcPr>
            <w:tcW w:w="1701" w:type="dxa"/>
            <w:vAlign w:val="bottom"/>
          </w:tcPr>
          <w:p w14:paraId="421FFCA8" w14:textId="640D9D50" w:rsidR="00D35AE8" w:rsidRDefault="00D35AE8" w:rsidP="00071A7B">
            <w:pPr>
              <w:tabs>
                <w:tab w:val="right" w:pos="9542"/>
              </w:tabs>
              <w:spacing w:line="360" w:lineRule="auto"/>
              <w:jc w:val="center"/>
              <w:rPr>
                <w:color w:val="000000" w:themeColor="text1"/>
                <w:sz w:val="24"/>
                <w:szCs w:val="24"/>
              </w:rPr>
            </w:pPr>
            <w:r>
              <w:rPr>
                <w:rFonts w:hint="eastAsia"/>
                <w:color w:val="000000"/>
                <w:sz w:val="22"/>
                <w:szCs w:val="22"/>
              </w:rPr>
              <w:t>2.92</w:t>
            </w:r>
          </w:p>
        </w:tc>
        <w:tc>
          <w:tcPr>
            <w:tcW w:w="1701" w:type="dxa"/>
            <w:vAlign w:val="bottom"/>
          </w:tcPr>
          <w:p w14:paraId="602C9C4F" w14:textId="79590344" w:rsidR="00D35AE8" w:rsidRDefault="00D35AE8" w:rsidP="00071A7B">
            <w:pPr>
              <w:tabs>
                <w:tab w:val="right" w:pos="9542"/>
              </w:tabs>
              <w:spacing w:line="360" w:lineRule="auto"/>
              <w:jc w:val="center"/>
              <w:rPr>
                <w:color w:val="000000" w:themeColor="text1"/>
                <w:sz w:val="24"/>
                <w:szCs w:val="24"/>
              </w:rPr>
            </w:pPr>
            <w:r>
              <w:rPr>
                <w:rFonts w:hint="eastAsia"/>
                <w:color w:val="000000"/>
                <w:sz w:val="22"/>
                <w:szCs w:val="22"/>
              </w:rPr>
              <w:t>2.72</w:t>
            </w:r>
          </w:p>
        </w:tc>
        <w:tc>
          <w:tcPr>
            <w:tcW w:w="1842" w:type="dxa"/>
            <w:vAlign w:val="bottom"/>
          </w:tcPr>
          <w:p w14:paraId="2A757664" w14:textId="66DF358C" w:rsidR="00D35AE8" w:rsidRDefault="00D35AE8" w:rsidP="00071A7B">
            <w:pPr>
              <w:tabs>
                <w:tab w:val="right" w:pos="9542"/>
              </w:tabs>
              <w:spacing w:line="360" w:lineRule="auto"/>
              <w:jc w:val="center"/>
              <w:rPr>
                <w:color w:val="000000" w:themeColor="text1"/>
                <w:sz w:val="24"/>
                <w:szCs w:val="24"/>
              </w:rPr>
            </w:pPr>
            <w:r>
              <w:rPr>
                <w:rFonts w:hint="eastAsia"/>
                <w:color w:val="000000"/>
                <w:sz w:val="22"/>
                <w:szCs w:val="22"/>
              </w:rPr>
              <w:t>2.71</w:t>
            </w:r>
          </w:p>
        </w:tc>
        <w:tc>
          <w:tcPr>
            <w:tcW w:w="1985" w:type="dxa"/>
            <w:vAlign w:val="bottom"/>
          </w:tcPr>
          <w:p w14:paraId="3B08DB72" w14:textId="278B39AB" w:rsidR="00D35AE8" w:rsidRDefault="00FA180D" w:rsidP="00D35AE8">
            <w:pPr>
              <w:tabs>
                <w:tab w:val="right" w:pos="9542"/>
              </w:tabs>
              <w:spacing w:line="360" w:lineRule="auto"/>
              <w:jc w:val="center"/>
              <w:rPr>
                <w:color w:val="000000" w:themeColor="text1"/>
                <w:sz w:val="24"/>
                <w:szCs w:val="24"/>
              </w:rPr>
            </w:pPr>
            <w:r>
              <w:rPr>
                <w:rFonts w:hint="eastAsia"/>
                <w:color w:val="000000" w:themeColor="text1"/>
                <w:sz w:val="24"/>
                <w:szCs w:val="24"/>
              </w:rPr>
              <w:t>2.80</w:t>
            </w:r>
          </w:p>
        </w:tc>
      </w:tr>
      <w:tr w:rsidR="00D35AE8" w14:paraId="43F52776" w14:textId="700F502D" w:rsidTr="00FA180D">
        <w:trPr>
          <w:jc w:val="center"/>
        </w:trPr>
        <w:tc>
          <w:tcPr>
            <w:tcW w:w="863" w:type="dxa"/>
            <w:vAlign w:val="center"/>
          </w:tcPr>
          <w:p w14:paraId="503B66E3" w14:textId="6F06A050" w:rsidR="00D35AE8" w:rsidRDefault="00D35AE8" w:rsidP="00071A7B">
            <w:pPr>
              <w:tabs>
                <w:tab w:val="right" w:pos="9542"/>
              </w:tabs>
              <w:spacing w:line="360" w:lineRule="auto"/>
              <w:jc w:val="center"/>
              <w:rPr>
                <w:color w:val="000000" w:themeColor="text1"/>
                <w:sz w:val="24"/>
                <w:szCs w:val="24"/>
              </w:rPr>
            </w:pPr>
            <w:r>
              <w:rPr>
                <w:rFonts w:hint="eastAsia"/>
                <w:color w:val="000000" w:themeColor="text1"/>
                <w:sz w:val="24"/>
                <w:szCs w:val="24"/>
              </w:rPr>
              <w:t>1</w:t>
            </w:r>
            <w:r>
              <w:rPr>
                <w:color w:val="000000" w:themeColor="text1"/>
                <w:sz w:val="24"/>
                <w:szCs w:val="24"/>
              </w:rPr>
              <w:t>0</w:t>
            </w:r>
          </w:p>
        </w:tc>
        <w:tc>
          <w:tcPr>
            <w:tcW w:w="1276" w:type="dxa"/>
            <w:vAlign w:val="bottom"/>
          </w:tcPr>
          <w:p w14:paraId="11E6FDFD" w14:textId="3045DB57" w:rsidR="00D35AE8" w:rsidRDefault="00D35AE8" w:rsidP="00071A7B">
            <w:pPr>
              <w:tabs>
                <w:tab w:val="right" w:pos="9542"/>
              </w:tabs>
              <w:spacing w:line="360" w:lineRule="auto"/>
              <w:jc w:val="center"/>
              <w:rPr>
                <w:color w:val="000000" w:themeColor="text1"/>
                <w:sz w:val="24"/>
                <w:szCs w:val="24"/>
              </w:rPr>
            </w:pPr>
            <w:r>
              <w:rPr>
                <w:rFonts w:hint="eastAsia"/>
                <w:color w:val="000000"/>
                <w:sz w:val="22"/>
                <w:szCs w:val="22"/>
              </w:rPr>
              <w:t>50</w:t>
            </w:r>
            <w:r>
              <w:rPr>
                <w:rFonts w:hint="eastAsia"/>
                <w:color w:val="000000"/>
                <w:sz w:val="22"/>
                <w:szCs w:val="22"/>
              </w:rPr>
              <w:t>℃</w:t>
            </w:r>
          </w:p>
        </w:tc>
        <w:tc>
          <w:tcPr>
            <w:tcW w:w="1701" w:type="dxa"/>
            <w:vAlign w:val="bottom"/>
          </w:tcPr>
          <w:p w14:paraId="65AA9F7C" w14:textId="1C1620CA" w:rsidR="00D35AE8" w:rsidRDefault="00D35AE8" w:rsidP="00071A7B">
            <w:pPr>
              <w:tabs>
                <w:tab w:val="right" w:pos="9542"/>
              </w:tabs>
              <w:spacing w:line="360" w:lineRule="auto"/>
              <w:jc w:val="center"/>
              <w:rPr>
                <w:color w:val="000000" w:themeColor="text1"/>
                <w:sz w:val="24"/>
                <w:szCs w:val="24"/>
              </w:rPr>
            </w:pPr>
            <w:r>
              <w:rPr>
                <w:rFonts w:hint="eastAsia"/>
                <w:color w:val="000000"/>
                <w:sz w:val="22"/>
                <w:szCs w:val="22"/>
              </w:rPr>
              <w:t>1.78</w:t>
            </w:r>
          </w:p>
        </w:tc>
        <w:tc>
          <w:tcPr>
            <w:tcW w:w="1701" w:type="dxa"/>
            <w:vAlign w:val="bottom"/>
          </w:tcPr>
          <w:p w14:paraId="5DB54A50" w14:textId="17F4B290" w:rsidR="00D35AE8" w:rsidRDefault="00D35AE8" w:rsidP="00071A7B">
            <w:pPr>
              <w:tabs>
                <w:tab w:val="right" w:pos="9542"/>
              </w:tabs>
              <w:spacing w:line="360" w:lineRule="auto"/>
              <w:jc w:val="center"/>
              <w:rPr>
                <w:color w:val="000000" w:themeColor="text1"/>
                <w:sz w:val="24"/>
                <w:szCs w:val="24"/>
              </w:rPr>
            </w:pPr>
            <w:r>
              <w:rPr>
                <w:rFonts w:hint="eastAsia"/>
                <w:color w:val="000000"/>
                <w:sz w:val="22"/>
                <w:szCs w:val="22"/>
              </w:rPr>
              <w:t>1.58</w:t>
            </w:r>
          </w:p>
        </w:tc>
        <w:tc>
          <w:tcPr>
            <w:tcW w:w="1842" w:type="dxa"/>
            <w:vAlign w:val="bottom"/>
          </w:tcPr>
          <w:p w14:paraId="0EF0B8FB" w14:textId="2172F53D" w:rsidR="00D35AE8" w:rsidRDefault="00D35AE8" w:rsidP="00071A7B">
            <w:pPr>
              <w:tabs>
                <w:tab w:val="right" w:pos="9542"/>
              </w:tabs>
              <w:spacing w:line="360" w:lineRule="auto"/>
              <w:jc w:val="center"/>
              <w:rPr>
                <w:color w:val="000000" w:themeColor="text1"/>
                <w:sz w:val="24"/>
                <w:szCs w:val="24"/>
              </w:rPr>
            </w:pPr>
            <w:r>
              <w:rPr>
                <w:rFonts w:hint="eastAsia"/>
                <w:color w:val="000000"/>
                <w:sz w:val="22"/>
                <w:szCs w:val="22"/>
              </w:rPr>
              <w:t>1.61</w:t>
            </w:r>
          </w:p>
        </w:tc>
        <w:tc>
          <w:tcPr>
            <w:tcW w:w="1985" w:type="dxa"/>
            <w:vAlign w:val="bottom"/>
          </w:tcPr>
          <w:p w14:paraId="1683B2FB" w14:textId="168829D1" w:rsidR="00D35AE8" w:rsidRDefault="00FA180D" w:rsidP="00D35AE8">
            <w:pPr>
              <w:tabs>
                <w:tab w:val="right" w:pos="9542"/>
              </w:tabs>
              <w:spacing w:line="360" w:lineRule="auto"/>
              <w:jc w:val="center"/>
              <w:rPr>
                <w:color w:val="000000" w:themeColor="text1"/>
                <w:sz w:val="24"/>
                <w:szCs w:val="24"/>
              </w:rPr>
            </w:pPr>
            <w:r>
              <w:rPr>
                <w:rFonts w:hint="eastAsia"/>
                <w:color w:val="000000" w:themeColor="text1"/>
                <w:sz w:val="24"/>
                <w:szCs w:val="24"/>
              </w:rPr>
              <w:t>1.66</w:t>
            </w:r>
          </w:p>
        </w:tc>
      </w:tr>
    </w:tbl>
    <w:p w14:paraId="2A89A945" w14:textId="77777777" w:rsidR="00B36F3A" w:rsidRPr="00071A7B" w:rsidRDefault="00B36F3A" w:rsidP="00071A7B">
      <w:pPr>
        <w:tabs>
          <w:tab w:val="right" w:pos="9542"/>
        </w:tabs>
        <w:spacing w:line="360" w:lineRule="auto"/>
        <w:rPr>
          <w:color w:val="000000" w:themeColor="text1"/>
          <w:sz w:val="24"/>
          <w:szCs w:val="24"/>
        </w:rPr>
      </w:pPr>
    </w:p>
    <w:p w14:paraId="2C82C04F" w14:textId="77777777" w:rsidR="00226269" w:rsidRDefault="00226269" w:rsidP="00226269">
      <w:pPr>
        <w:tabs>
          <w:tab w:val="right" w:pos="9542"/>
        </w:tabs>
        <w:spacing w:line="360" w:lineRule="auto"/>
        <w:rPr>
          <w:b/>
          <w:color w:val="000000" w:themeColor="text1"/>
          <w:sz w:val="24"/>
          <w:szCs w:val="24"/>
        </w:rPr>
      </w:pPr>
      <w:r w:rsidRPr="00226269">
        <w:rPr>
          <w:rFonts w:hint="eastAsia"/>
          <w:b/>
          <w:color w:val="000000" w:themeColor="text1"/>
          <w:sz w:val="24"/>
          <w:szCs w:val="24"/>
        </w:rPr>
        <w:t>2</w:t>
      </w:r>
      <w:r w:rsidR="00FB488A">
        <w:rPr>
          <w:rFonts w:hint="eastAsia"/>
          <w:b/>
          <w:color w:val="000000" w:themeColor="text1"/>
          <w:sz w:val="24"/>
          <w:szCs w:val="24"/>
        </w:rPr>
        <w:t>、</w:t>
      </w:r>
      <w:r w:rsidR="00CE60D4">
        <w:rPr>
          <w:rFonts w:hint="eastAsia"/>
          <w:b/>
          <w:color w:val="000000" w:themeColor="text1"/>
          <w:sz w:val="24"/>
          <w:szCs w:val="24"/>
        </w:rPr>
        <w:t>物理、化学指标</w:t>
      </w:r>
    </w:p>
    <w:p w14:paraId="2F187197" w14:textId="77777777" w:rsidR="007B6588" w:rsidRPr="00226269" w:rsidRDefault="007B6588" w:rsidP="00226269">
      <w:pPr>
        <w:tabs>
          <w:tab w:val="right" w:pos="9542"/>
        </w:tabs>
        <w:spacing w:line="360" w:lineRule="auto"/>
        <w:rPr>
          <w:b/>
          <w:color w:val="000000" w:themeColor="text1"/>
          <w:sz w:val="24"/>
          <w:szCs w:val="24"/>
        </w:rPr>
      </w:pPr>
      <w:r>
        <w:rPr>
          <w:rFonts w:hint="eastAsia"/>
          <w:b/>
          <w:color w:val="000000" w:themeColor="text1"/>
          <w:sz w:val="24"/>
          <w:szCs w:val="24"/>
        </w:rPr>
        <w:t>2</w:t>
      </w:r>
      <w:r>
        <w:rPr>
          <w:b/>
          <w:color w:val="000000" w:themeColor="text1"/>
          <w:sz w:val="24"/>
          <w:szCs w:val="24"/>
        </w:rPr>
        <w:t xml:space="preserve">.1 </w:t>
      </w:r>
      <w:r>
        <w:rPr>
          <w:rFonts w:hint="eastAsia"/>
          <w:b/>
          <w:color w:val="000000" w:themeColor="text1"/>
          <w:sz w:val="24"/>
          <w:szCs w:val="24"/>
        </w:rPr>
        <w:t>温度</w:t>
      </w:r>
    </w:p>
    <w:p w14:paraId="57CA6DFE" w14:textId="76006EDB" w:rsidR="00FB488A" w:rsidRDefault="00374B3D" w:rsidP="00226269">
      <w:pPr>
        <w:tabs>
          <w:tab w:val="right" w:pos="9542"/>
        </w:tabs>
        <w:spacing w:line="360" w:lineRule="auto"/>
        <w:ind w:firstLineChars="200" w:firstLine="480"/>
        <w:rPr>
          <w:color w:val="000000" w:themeColor="text1"/>
          <w:sz w:val="24"/>
          <w:szCs w:val="24"/>
        </w:rPr>
      </w:pPr>
      <w:r>
        <w:rPr>
          <w:rFonts w:hint="eastAsia"/>
          <w:color w:val="000000" w:themeColor="text1"/>
          <w:sz w:val="24"/>
          <w:szCs w:val="24"/>
        </w:rPr>
        <w:t>根据消毒效果验证数据中可看出，消毒温度不得低于</w:t>
      </w:r>
      <w:r>
        <w:rPr>
          <w:rFonts w:hint="eastAsia"/>
          <w:color w:val="000000" w:themeColor="text1"/>
          <w:sz w:val="24"/>
          <w:szCs w:val="24"/>
        </w:rPr>
        <w:t>50</w:t>
      </w:r>
      <w:r>
        <w:rPr>
          <w:rFonts w:hint="eastAsia"/>
          <w:color w:val="000000" w:themeColor="text1"/>
          <w:sz w:val="24"/>
          <w:szCs w:val="24"/>
        </w:rPr>
        <w:t>℃。考虑母婴用具的材质要求，最高消毒温度不得高于</w:t>
      </w:r>
      <w:r>
        <w:rPr>
          <w:rFonts w:hint="eastAsia"/>
          <w:color w:val="000000" w:themeColor="text1"/>
          <w:sz w:val="24"/>
          <w:szCs w:val="24"/>
        </w:rPr>
        <w:t>80</w:t>
      </w:r>
      <w:r>
        <w:rPr>
          <w:rFonts w:hint="eastAsia"/>
          <w:color w:val="000000" w:themeColor="text1"/>
          <w:sz w:val="24"/>
          <w:szCs w:val="24"/>
        </w:rPr>
        <w:t>℃。</w:t>
      </w:r>
    </w:p>
    <w:p w14:paraId="0BEA95B3" w14:textId="77777777" w:rsidR="007B6588" w:rsidRPr="006A2BC7" w:rsidRDefault="007B6588" w:rsidP="007B6588">
      <w:pPr>
        <w:tabs>
          <w:tab w:val="right" w:pos="9542"/>
        </w:tabs>
        <w:spacing w:line="360" w:lineRule="auto"/>
        <w:rPr>
          <w:b/>
          <w:color w:val="000000" w:themeColor="text1"/>
          <w:sz w:val="24"/>
          <w:szCs w:val="24"/>
        </w:rPr>
      </w:pPr>
      <w:r w:rsidRPr="006A2BC7">
        <w:rPr>
          <w:rFonts w:hint="eastAsia"/>
          <w:b/>
          <w:color w:val="000000" w:themeColor="text1"/>
          <w:sz w:val="24"/>
          <w:szCs w:val="24"/>
        </w:rPr>
        <w:t>2</w:t>
      </w:r>
      <w:r w:rsidRPr="006A2BC7">
        <w:rPr>
          <w:b/>
          <w:color w:val="000000" w:themeColor="text1"/>
          <w:sz w:val="24"/>
          <w:szCs w:val="24"/>
        </w:rPr>
        <w:t xml:space="preserve">.2 </w:t>
      </w:r>
      <w:r w:rsidRPr="006A2BC7">
        <w:rPr>
          <w:rFonts w:hint="eastAsia"/>
          <w:b/>
          <w:color w:val="000000" w:themeColor="text1"/>
          <w:sz w:val="24"/>
          <w:szCs w:val="24"/>
        </w:rPr>
        <w:t>紫外线强度</w:t>
      </w:r>
    </w:p>
    <w:p w14:paraId="0796812F" w14:textId="79E23D1A" w:rsidR="00374B3D" w:rsidRDefault="003511F7" w:rsidP="00374B3D">
      <w:pPr>
        <w:tabs>
          <w:tab w:val="right" w:pos="9542"/>
        </w:tabs>
        <w:spacing w:line="360" w:lineRule="auto"/>
        <w:ind w:firstLineChars="200" w:firstLine="480"/>
        <w:rPr>
          <w:color w:val="000000" w:themeColor="text1"/>
          <w:sz w:val="24"/>
          <w:szCs w:val="24"/>
        </w:rPr>
      </w:pPr>
      <w:r>
        <w:rPr>
          <w:rFonts w:hint="eastAsia"/>
          <w:color w:val="000000" w:themeColor="text1"/>
          <w:sz w:val="24"/>
          <w:szCs w:val="24"/>
        </w:rPr>
        <w:t>由于紫外线杀菌效率高、时间短，且不会产生其他化学污染物，在母婴消毒柜内的适用性非常高，可以实现对消毒柜舱体等的灭菌。</w:t>
      </w:r>
    </w:p>
    <w:p w14:paraId="417DA122" w14:textId="350B7D64" w:rsidR="007B6588" w:rsidRPr="003511F7" w:rsidRDefault="003511F7" w:rsidP="00374B3D">
      <w:pPr>
        <w:tabs>
          <w:tab w:val="right" w:pos="9542"/>
        </w:tabs>
        <w:spacing w:line="360" w:lineRule="auto"/>
        <w:ind w:firstLineChars="200" w:firstLine="480"/>
        <w:rPr>
          <w:color w:val="000000" w:themeColor="text1"/>
          <w:sz w:val="24"/>
          <w:szCs w:val="24"/>
        </w:rPr>
      </w:pPr>
      <w:r>
        <w:rPr>
          <w:color w:val="000000" w:themeColor="text1"/>
          <w:sz w:val="24"/>
          <w:szCs w:val="24"/>
        </w:rPr>
        <w:t>根据消毒技术规范</w:t>
      </w:r>
      <w:r>
        <w:rPr>
          <w:rFonts w:hint="eastAsia"/>
          <w:color w:val="000000" w:themeColor="text1"/>
          <w:sz w:val="24"/>
          <w:szCs w:val="24"/>
        </w:rPr>
        <w:t>2.1.5.4.3</w:t>
      </w:r>
      <w:r>
        <w:rPr>
          <w:rFonts w:hint="eastAsia"/>
          <w:color w:val="000000" w:themeColor="text1"/>
          <w:sz w:val="24"/>
          <w:szCs w:val="24"/>
        </w:rPr>
        <w:t>要求</w:t>
      </w:r>
      <w:r w:rsidR="00374B3D">
        <w:rPr>
          <w:rFonts w:hint="eastAsia"/>
          <w:color w:val="000000" w:themeColor="text1"/>
          <w:sz w:val="24"/>
          <w:szCs w:val="24"/>
        </w:rPr>
        <w:t>，紫外灯的消毒辐照强度不低于</w:t>
      </w:r>
      <w:r w:rsidR="00374B3D">
        <w:rPr>
          <w:rFonts w:hint="eastAsia"/>
          <w:color w:val="000000" w:themeColor="text1"/>
          <w:sz w:val="24"/>
          <w:szCs w:val="24"/>
        </w:rPr>
        <w:t>70</w:t>
      </w:r>
      <w:r w:rsidR="00374B3D" w:rsidRPr="00374B3D">
        <w:rPr>
          <w:color w:val="000000" w:themeColor="text1"/>
          <w:sz w:val="24"/>
          <w:szCs w:val="24"/>
        </w:rPr>
        <w:t>μw/cm²</w:t>
      </w:r>
      <w:r>
        <w:rPr>
          <w:rFonts w:hint="eastAsia"/>
          <w:color w:val="000000" w:themeColor="text1"/>
          <w:sz w:val="24"/>
          <w:szCs w:val="24"/>
        </w:rPr>
        <w:t>，本标准中等同采用该指标。</w:t>
      </w:r>
    </w:p>
    <w:p w14:paraId="0B9B7C88" w14:textId="77777777" w:rsidR="007B6588" w:rsidRPr="006A2BC7" w:rsidRDefault="007B6588" w:rsidP="007B6588">
      <w:pPr>
        <w:tabs>
          <w:tab w:val="right" w:pos="9542"/>
        </w:tabs>
        <w:spacing w:line="360" w:lineRule="auto"/>
        <w:rPr>
          <w:b/>
          <w:color w:val="000000" w:themeColor="text1"/>
          <w:sz w:val="24"/>
          <w:szCs w:val="24"/>
        </w:rPr>
      </w:pPr>
      <w:r w:rsidRPr="006A2BC7">
        <w:rPr>
          <w:rFonts w:hint="eastAsia"/>
          <w:b/>
          <w:color w:val="000000" w:themeColor="text1"/>
          <w:sz w:val="24"/>
          <w:szCs w:val="24"/>
        </w:rPr>
        <w:t>2</w:t>
      </w:r>
      <w:r w:rsidRPr="006A2BC7">
        <w:rPr>
          <w:b/>
          <w:color w:val="000000" w:themeColor="text1"/>
          <w:sz w:val="24"/>
          <w:szCs w:val="24"/>
        </w:rPr>
        <w:t xml:space="preserve">.3 </w:t>
      </w:r>
      <w:r w:rsidRPr="006A2BC7">
        <w:rPr>
          <w:rFonts w:hint="eastAsia"/>
          <w:b/>
          <w:color w:val="000000" w:themeColor="text1"/>
          <w:sz w:val="24"/>
          <w:szCs w:val="24"/>
        </w:rPr>
        <w:t>臭氧泄露</w:t>
      </w:r>
    </w:p>
    <w:p w14:paraId="786A3B27" w14:textId="7701C610" w:rsidR="003511F7" w:rsidRDefault="003511F7" w:rsidP="003511F7">
      <w:pPr>
        <w:tabs>
          <w:tab w:val="right" w:pos="9542"/>
        </w:tabs>
        <w:spacing w:line="360" w:lineRule="auto"/>
        <w:ind w:firstLineChars="200" w:firstLine="480"/>
        <w:rPr>
          <w:color w:val="000000" w:themeColor="text1"/>
          <w:sz w:val="24"/>
          <w:szCs w:val="24"/>
        </w:rPr>
      </w:pPr>
      <w:r w:rsidRPr="003511F7">
        <w:rPr>
          <w:rFonts w:hint="eastAsia"/>
          <w:color w:val="000000" w:themeColor="text1"/>
          <w:sz w:val="24"/>
          <w:szCs w:val="24"/>
        </w:rPr>
        <w:t>由于臭氧会刺激呼吸道</w:t>
      </w:r>
      <w:r>
        <w:rPr>
          <w:rFonts w:hint="eastAsia"/>
          <w:color w:val="000000" w:themeColor="text1"/>
          <w:sz w:val="24"/>
          <w:szCs w:val="24"/>
        </w:rPr>
        <w:t>，对人体健康造成危害，而对体弱的母婴群体来说，母婴适用的电器产品臭氧泄露指标相对比较重要。</w:t>
      </w:r>
    </w:p>
    <w:p w14:paraId="67052573" w14:textId="1E6C3F35" w:rsidR="007B6588" w:rsidRPr="00374B3D" w:rsidRDefault="003511F7" w:rsidP="003511F7">
      <w:pPr>
        <w:tabs>
          <w:tab w:val="right" w:pos="9542"/>
        </w:tabs>
        <w:spacing w:line="360" w:lineRule="auto"/>
        <w:ind w:firstLineChars="200" w:firstLine="480"/>
        <w:rPr>
          <w:color w:val="000000" w:themeColor="text1"/>
          <w:sz w:val="24"/>
          <w:szCs w:val="24"/>
        </w:rPr>
      </w:pPr>
      <w:r>
        <w:rPr>
          <w:color w:val="000000" w:themeColor="text1"/>
          <w:sz w:val="24"/>
          <w:szCs w:val="24"/>
        </w:rPr>
        <w:lastRenderedPageBreak/>
        <w:t>根据</w:t>
      </w:r>
      <w:r>
        <w:rPr>
          <w:rFonts w:hint="eastAsia"/>
          <w:color w:val="000000" w:themeColor="text1"/>
          <w:sz w:val="24"/>
          <w:szCs w:val="24"/>
        </w:rPr>
        <w:t>GB 21551.1</w:t>
      </w:r>
      <w:r>
        <w:rPr>
          <w:rFonts w:hint="eastAsia"/>
          <w:color w:val="000000" w:themeColor="text1"/>
          <w:sz w:val="24"/>
          <w:szCs w:val="24"/>
        </w:rPr>
        <w:t>有害物质泄露的要求，</w:t>
      </w:r>
      <w:r w:rsidRPr="003511F7">
        <w:rPr>
          <w:rFonts w:hint="eastAsia"/>
          <w:color w:val="000000" w:themeColor="text1"/>
          <w:sz w:val="24"/>
          <w:szCs w:val="24"/>
        </w:rPr>
        <w:t>器具周边</w:t>
      </w:r>
      <w:r w:rsidRPr="003511F7">
        <w:rPr>
          <w:rFonts w:hint="eastAsia"/>
          <w:color w:val="000000" w:themeColor="text1"/>
          <w:sz w:val="24"/>
          <w:szCs w:val="24"/>
        </w:rPr>
        <w:t>5cm</w:t>
      </w:r>
      <w:r w:rsidRPr="003511F7">
        <w:rPr>
          <w:rFonts w:hint="eastAsia"/>
          <w:color w:val="000000" w:themeColor="text1"/>
          <w:sz w:val="24"/>
          <w:szCs w:val="24"/>
        </w:rPr>
        <w:t>处</w:t>
      </w:r>
      <w:r>
        <w:rPr>
          <w:color w:val="000000" w:themeColor="text1"/>
          <w:sz w:val="24"/>
          <w:szCs w:val="24"/>
        </w:rPr>
        <w:t>臭氧泄露不得高于</w:t>
      </w:r>
      <w:r>
        <w:rPr>
          <w:rFonts w:hint="eastAsia"/>
          <w:color w:val="000000" w:themeColor="text1"/>
          <w:sz w:val="24"/>
          <w:szCs w:val="24"/>
        </w:rPr>
        <w:t>0.1W</w:t>
      </w:r>
      <w:r>
        <w:rPr>
          <w:rFonts w:hint="eastAsia"/>
          <w:color w:val="000000" w:themeColor="text1"/>
          <w:sz w:val="24"/>
          <w:szCs w:val="24"/>
        </w:rPr>
        <w:t>，本标准中等同采用该指标。</w:t>
      </w:r>
    </w:p>
    <w:p w14:paraId="3B8773A6" w14:textId="77777777" w:rsidR="00226269" w:rsidRPr="00CE489A" w:rsidRDefault="00226269" w:rsidP="00226269">
      <w:pPr>
        <w:tabs>
          <w:tab w:val="right" w:pos="9542"/>
        </w:tabs>
        <w:spacing w:line="360" w:lineRule="auto"/>
        <w:rPr>
          <w:bCs/>
          <w:sz w:val="24"/>
          <w:szCs w:val="24"/>
        </w:rPr>
      </w:pPr>
      <w:r w:rsidRPr="00CE489A">
        <w:rPr>
          <w:rFonts w:hint="eastAsia"/>
          <w:bCs/>
          <w:sz w:val="24"/>
          <w:szCs w:val="24"/>
        </w:rPr>
        <w:t>3</w:t>
      </w:r>
      <w:r w:rsidR="00FB488A" w:rsidRPr="00CE489A">
        <w:rPr>
          <w:rFonts w:hint="eastAsia"/>
          <w:bCs/>
          <w:sz w:val="24"/>
          <w:szCs w:val="24"/>
        </w:rPr>
        <w:t>、</w:t>
      </w:r>
      <w:r w:rsidR="00CE60D4" w:rsidRPr="00CE489A">
        <w:rPr>
          <w:rFonts w:hint="eastAsia"/>
          <w:bCs/>
          <w:sz w:val="24"/>
          <w:szCs w:val="24"/>
        </w:rPr>
        <w:t>有害物质溶出</w:t>
      </w:r>
    </w:p>
    <w:p w14:paraId="3E026CCB" w14:textId="3A275536" w:rsidR="00CE489A" w:rsidRPr="00CE489A" w:rsidRDefault="00190F47" w:rsidP="00BE59DE">
      <w:pPr>
        <w:pStyle w:val="af3"/>
        <w:spacing w:line="360" w:lineRule="auto"/>
        <w:ind w:firstLine="480"/>
        <w:rPr>
          <w:rFonts w:ascii="Times New Roman"/>
          <w:bCs/>
          <w:sz w:val="24"/>
          <w:szCs w:val="24"/>
        </w:rPr>
      </w:pPr>
      <w:r w:rsidRPr="00CE489A">
        <w:rPr>
          <w:rFonts w:ascii="Times New Roman" w:hint="eastAsia"/>
          <w:bCs/>
          <w:sz w:val="24"/>
          <w:szCs w:val="24"/>
        </w:rPr>
        <w:t>有害物质溶出是评价消毒柜内胆或内部件材料安全性的指标，由于母婴群体的特殊性，母婴消毒柜相比普通消毒柜，材料安全健康要求更好。工作组选用</w:t>
      </w:r>
      <w:r w:rsidRPr="00CE489A">
        <w:rPr>
          <w:rFonts w:ascii="Times New Roman" w:hint="eastAsia"/>
          <w:bCs/>
          <w:sz w:val="24"/>
          <w:szCs w:val="24"/>
        </w:rPr>
        <w:t>10</w:t>
      </w:r>
      <w:r w:rsidRPr="00CE489A">
        <w:rPr>
          <w:rFonts w:ascii="Times New Roman" w:hint="eastAsia"/>
          <w:bCs/>
          <w:sz w:val="24"/>
          <w:szCs w:val="24"/>
        </w:rPr>
        <w:t>组母婴消毒柜，选用其拉篮</w:t>
      </w:r>
      <w:r w:rsidRPr="00CE489A">
        <w:rPr>
          <w:rFonts w:ascii="Times New Roman" w:hint="eastAsia"/>
          <w:bCs/>
          <w:sz w:val="24"/>
          <w:szCs w:val="24"/>
        </w:rPr>
        <w:t>/</w:t>
      </w:r>
      <w:r w:rsidRPr="00CE489A">
        <w:rPr>
          <w:rFonts w:ascii="Times New Roman" w:hint="eastAsia"/>
          <w:bCs/>
          <w:sz w:val="24"/>
          <w:szCs w:val="24"/>
        </w:rPr>
        <w:t>搁架、内壁和密封条</w:t>
      </w:r>
      <w:r w:rsidRPr="00CE489A">
        <w:rPr>
          <w:rFonts w:ascii="Times New Roman" w:hint="eastAsia"/>
          <w:bCs/>
          <w:sz w:val="24"/>
          <w:szCs w:val="24"/>
        </w:rPr>
        <w:t>/</w:t>
      </w:r>
      <w:r w:rsidRPr="00CE489A">
        <w:rPr>
          <w:rFonts w:ascii="Times New Roman" w:hint="eastAsia"/>
          <w:bCs/>
          <w:sz w:val="24"/>
          <w:szCs w:val="24"/>
        </w:rPr>
        <w:t>圈三种材料进行材料的总溶出量和特定溶出量测定，</w:t>
      </w:r>
      <w:r w:rsidR="00782D73">
        <w:rPr>
          <w:rFonts w:ascii="Times New Roman"/>
          <w:bCs/>
          <w:sz w:val="24"/>
          <w:szCs w:val="24"/>
        </w:rPr>
        <w:t>8</w:t>
      </w:r>
      <w:r w:rsidRPr="00CE489A">
        <w:rPr>
          <w:rFonts w:ascii="Times New Roman" w:hint="eastAsia"/>
          <w:bCs/>
          <w:sz w:val="24"/>
          <w:szCs w:val="24"/>
        </w:rPr>
        <w:t>0%</w:t>
      </w:r>
      <w:r w:rsidRPr="00CE489A">
        <w:rPr>
          <w:rFonts w:ascii="Times New Roman" w:hint="eastAsia"/>
          <w:bCs/>
          <w:sz w:val="24"/>
          <w:szCs w:val="24"/>
        </w:rPr>
        <w:t>的母婴消毒柜相应材料符合标准要求，具体数据见表</w:t>
      </w:r>
      <w:r w:rsidRPr="00CE489A">
        <w:rPr>
          <w:rFonts w:ascii="Times New Roman" w:hint="eastAsia"/>
          <w:bCs/>
          <w:sz w:val="24"/>
          <w:szCs w:val="24"/>
        </w:rPr>
        <w:t>2-4</w:t>
      </w:r>
      <w:r w:rsidRPr="00CE489A">
        <w:rPr>
          <w:rFonts w:ascii="Times New Roman" w:hint="eastAsia"/>
          <w:bCs/>
          <w:sz w:val="24"/>
          <w:szCs w:val="24"/>
        </w:rPr>
        <w:t>。</w:t>
      </w:r>
    </w:p>
    <w:p w14:paraId="370DD25D" w14:textId="5A9A110D" w:rsidR="00CE489A" w:rsidRPr="00CF1DB3" w:rsidRDefault="00CE489A" w:rsidP="00CE489A">
      <w:pPr>
        <w:spacing w:line="360" w:lineRule="auto"/>
        <w:jc w:val="center"/>
        <w:rPr>
          <w:color w:val="000000"/>
          <w:sz w:val="24"/>
        </w:rPr>
      </w:pPr>
      <w:r>
        <w:rPr>
          <w:rFonts w:hint="eastAsia"/>
          <w:color w:val="000000"/>
          <w:sz w:val="24"/>
        </w:rPr>
        <w:t>表</w:t>
      </w:r>
      <w:r>
        <w:rPr>
          <w:color w:val="000000"/>
          <w:sz w:val="24"/>
        </w:rPr>
        <w:t>2</w:t>
      </w:r>
      <w:r>
        <w:rPr>
          <w:rFonts w:hint="eastAsia"/>
          <w:color w:val="000000"/>
          <w:sz w:val="24"/>
        </w:rPr>
        <w:t xml:space="preserve"> </w:t>
      </w:r>
      <w:r>
        <w:rPr>
          <w:color w:val="000000"/>
          <w:sz w:val="24"/>
        </w:rPr>
        <w:t xml:space="preserve"> </w:t>
      </w:r>
      <w:r>
        <w:rPr>
          <w:rFonts w:hint="eastAsia"/>
          <w:color w:val="000000"/>
          <w:sz w:val="24"/>
        </w:rPr>
        <w:t>消毒柜拉篮</w:t>
      </w:r>
      <w:r>
        <w:rPr>
          <w:rFonts w:hint="eastAsia"/>
          <w:color w:val="000000"/>
          <w:sz w:val="24"/>
        </w:rPr>
        <w:t>/</w:t>
      </w:r>
      <w:r>
        <w:rPr>
          <w:rFonts w:hint="eastAsia"/>
          <w:color w:val="000000"/>
          <w:sz w:val="24"/>
        </w:rPr>
        <w:t>搁架材料有害物质溶出试验情况</w:t>
      </w:r>
    </w:p>
    <w:tbl>
      <w:tblPr>
        <w:tblStyle w:val="af1"/>
        <w:tblW w:w="10746" w:type="dxa"/>
        <w:jc w:val="center"/>
        <w:tblLayout w:type="fixed"/>
        <w:tblLook w:val="04A0" w:firstRow="1" w:lastRow="0" w:firstColumn="1" w:lastColumn="0" w:noHBand="0" w:noVBand="1"/>
      </w:tblPr>
      <w:tblGrid>
        <w:gridCol w:w="567"/>
        <w:gridCol w:w="851"/>
        <w:gridCol w:w="850"/>
        <w:gridCol w:w="851"/>
        <w:gridCol w:w="850"/>
        <w:gridCol w:w="851"/>
        <w:gridCol w:w="850"/>
        <w:gridCol w:w="824"/>
        <w:gridCol w:w="822"/>
        <w:gridCol w:w="850"/>
        <w:gridCol w:w="851"/>
        <w:gridCol w:w="850"/>
        <w:gridCol w:w="879"/>
      </w:tblGrid>
      <w:tr w:rsidR="00CE489A" w:rsidRPr="00CE489A" w14:paraId="46FFEA73" w14:textId="77777777" w:rsidTr="001518EC">
        <w:trPr>
          <w:jc w:val="center"/>
        </w:trPr>
        <w:tc>
          <w:tcPr>
            <w:tcW w:w="1418" w:type="dxa"/>
            <w:gridSpan w:val="2"/>
            <w:vMerge w:val="restart"/>
            <w:vAlign w:val="center"/>
          </w:tcPr>
          <w:p w14:paraId="284C119A" w14:textId="77777777" w:rsidR="00CE489A" w:rsidRPr="00E764FE" w:rsidRDefault="00CE489A" w:rsidP="00EA26B9">
            <w:pPr>
              <w:jc w:val="center"/>
              <w:rPr>
                <w:color w:val="000000"/>
                <w:szCs w:val="21"/>
              </w:rPr>
            </w:pPr>
            <w:r w:rsidRPr="00E764FE">
              <w:rPr>
                <w:rFonts w:hint="eastAsia"/>
                <w:color w:val="000000"/>
                <w:szCs w:val="21"/>
              </w:rPr>
              <w:t>项目</w:t>
            </w:r>
          </w:p>
        </w:tc>
        <w:tc>
          <w:tcPr>
            <w:tcW w:w="9328" w:type="dxa"/>
            <w:gridSpan w:val="11"/>
          </w:tcPr>
          <w:p w14:paraId="094C164B" w14:textId="77777777" w:rsidR="00CE489A" w:rsidRPr="00E764FE" w:rsidRDefault="00CE489A" w:rsidP="00EA26B9">
            <w:pPr>
              <w:jc w:val="center"/>
              <w:rPr>
                <w:color w:val="000000"/>
                <w:szCs w:val="21"/>
              </w:rPr>
            </w:pPr>
            <w:r w:rsidRPr="00E764FE">
              <w:rPr>
                <w:rFonts w:hint="eastAsia"/>
                <w:color w:val="000000"/>
                <w:szCs w:val="21"/>
              </w:rPr>
              <w:t>拉篮</w:t>
            </w:r>
            <w:r w:rsidRPr="00E764FE">
              <w:rPr>
                <w:rFonts w:hint="eastAsia"/>
                <w:color w:val="000000"/>
                <w:szCs w:val="21"/>
              </w:rPr>
              <w:t>/</w:t>
            </w:r>
            <w:r w:rsidRPr="00E764FE">
              <w:rPr>
                <w:rFonts w:hint="eastAsia"/>
                <w:color w:val="000000"/>
                <w:szCs w:val="21"/>
              </w:rPr>
              <w:t>搁架（材料：金属）</w:t>
            </w:r>
          </w:p>
        </w:tc>
      </w:tr>
      <w:tr w:rsidR="001518EC" w:rsidRPr="00E764FE" w14:paraId="6E9C58F6" w14:textId="1C658FC0" w:rsidTr="001518EC">
        <w:trPr>
          <w:jc w:val="center"/>
        </w:trPr>
        <w:tc>
          <w:tcPr>
            <w:tcW w:w="1418" w:type="dxa"/>
            <w:gridSpan w:val="2"/>
            <w:vMerge/>
            <w:vAlign w:val="center"/>
          </w:tcPr>
          <w:p w14:paraId="62D22840" w14:textId="77777777" w:rsidR="00CE489A" w:rsidRPr="00E764FE" w:rsidRDefault="00CE489A" w:rsidP="00EA26B9">
            <w:pPr>
              <w:jc w:val="center"/>
              <w:rPr>
                <w:color w:val="000000"/>
                <w:szCs w:val="21"/>
              </w:rPr>
            </w:pPr>
          </w:p>
        </w:tc>
        <w:tc>
          <w:tcPr>
            <w:tcW w:w="850" w:type="dxa"/>
            <w:tcBorders>
              <w:right w:val="single" w:sz="4" w:space="0" w:color="auto"/>
            </w:tcBorders>
            <w:vAlign w:val="center"/>
          </w:tcPr>
          <w:p w14:paraId="335EFD5C" w14:textId="77777777" w:rsidR="00CE489A" w:rsidRPr="00E764FE" w:rsidRDefault="00CE489A" w:rsidP="00EA26B9">
            <w:pPr>
              <w:jc w:val="center"/>
              <w:rPr>
                <w:color w:val="000000"/>
                <w:szCs w:val="21"/>
              </w:rPr>
            </w:pPr>
            <w:r w:rsidRPr="00E764FE">
              <w:rPr>
                <w:rFonts w:hint="eastAsia"/>
                <w:color w:val="000000"/>
                <w:szCs w:val="21"/>
              </w:rPr>
              <w:t>技术要求</w:t>
            </w:r>
          </w:p>
        </w:tc>
        <w:tc>
          <w:tcPr>
            <w:tcW w:w="851" w:type="dxa"/>
            <w:tcBorders>
              <w:left w:val="single" w:sz="4" w:space="0" w:color="auto"/>
              <w:right w:val="single" w:sz="4" w:space="0" w:color="auto"/>
            </w:tcBorders>
            <w:vAlign w:val="center"/>
          </w:tcPr>
          <w:p w14:paraId="5E2A91A7" w14:textId="76888B9F" w:rsidR="00CE489A" w:rsidRPr="00E764FE" w:rsidRDefault="001518EC" w:rsidP="00EA26B9">
            <w:pPr>
              <w:jc w:val="center"/>
              <w:rPr>
                <w:color w:val="000000"/>
                <w:szCs w:val="21"/>
              </w:rPr>
            </w:pPr>
            <w:r>
              <w:rPr>
                <w:rFonts w:hint="eastAsia"/>
                <w:color w:val="000000"/>
                <w:szCs w:val="21"/>
              </w:rPr>
              <w:t>样机</w:t>
            </w:r>
            <w:r>
              <w:rPr>
                <w:rFonts w:hint="eastAsia"/>
                <w:color w:val="000000"/>
                <w:szCs w:val="21"/>
              </w:rPr>
              <w:t>1</w:t>
            </w:r>
          </w:p>
        </w:tc>
        <w:tc>
          <w:tcPr>
            <w:tcW w:w="850" w:type="dxa"/>
            <w:tcBorders>
              <w:left w:val="single" w:sz="4" w:space="0" w:color="auto"/>
              <w:right w:val="single" w:sz="4" w:space="0" w:color="auto"/>
            </w:tcBorders>
            <w:vAlign w:val="center"/>
          </w:tcPr>
          <w:p w14:paraId="1577D75C" w14:textId="3D31BC68" w:rsidR="00CE489A" w:rsidRPr="00E764FE" w:rsidRDefault="001518EC" w:rsidP="00EA26B9">
            <w:pPr>
              <w:jc w:val="center"/>
              <w:rPr>
                <w:color w:val="000000"/>
                <w:szCs w:val="21"/>
              </w:rPr>
            </w:pPr>
            <w:r>
              <w:rPr>
                <w:rFonts w:hint="eastAsia"/>
                <w:color w:val="000000"/>
                <w:szCs w:val="21"/>
              </w:rPr>
              <w:t>样机</w:t>
            </w:r>
            <w:r>
              <w:rPr>
                <w:rFonts w:hint="eastAsia"/>
                <w:color w:val="000000"/>
                <w:szCs w:val="21"/>
              </w:rPr>
              <w:t>2</w:t>
            </w:r>
          </w:p>
        </w:tc>
        <w:tc>
          <w:tcPr>
            <w:tcW w:w="851" w:type="dxa"/>
            <w:tcBorders>
              <w:left w:val="single" w:sz="4" w:space="0" w:color="auto"/>
              <w:right w:val="single" w:sz="4" w:space="0" w:color="auto"/>
            </w:tcBorders>
            <w:vAlign w:val="center"/>
          </w:tcPr>
          <w:p w14:paraId="1A9F4FD1" w14:textId="35A60A9B" w:rsidR="00CE489A" w:rsidRPr="00E764FE" w:rsidRDefault="001518EC" w:rsidP="00EA26B9">
            <w:pPr>
              <w:jc w:val="center"/>
              <w:rPr>
                <w:color w:val="000000"/>
                <w:szCs w:val="21"/>
              </w:rPr>
            </w:pPr>
            <w:r>
              <w:rPr>
                <w:rFonts w:hint="eastAsia"/>
                <w:color w:val="000000"/>
                <w:szCs w:val="21"/>
              </w:rPr>
              <w:t>样机</w:t>
            </w:r>
            <w:r>
              <w:rPr>
                <w:rFonts w:hint="eastAsia"/>
                <w:color w:val="000000"/>
                <w:szCs w:val="21"/>
              </w:rPr>
              <w:t>3</w:t>
            </w:r>
          </w:p>
        </w:tc>
        <w:tc>
          <w:tcPr>
            <w:tcW w:w="850" w:type="dxa"/>
            <w:tcBorders>
              <w:left w:val="single" w:sz="4" w:space="0" w:color="auto"/>
              <w:right w:val="single" w:sz="4" w:space="0" w:color="auto"/>
            </w:tcBorders>
            <w:vAlign w:val="center"/>
          </w:tcPr>
          <w:p w14:paraId="2222AEB4" w14:textId="4BAF648D" w:rsidR="00CE489A" w:rsidRPr="00E764FE" w:rsidRDefault="001518EC" w:rsidP="00EA26B9">
            <w:pPr>
              <w:jc w:val="center"/>
              <w:rPr>
                <w:color w:val="000000"/>
                <w:szCs w:val="21"/>
              </w:rPr>
            </w:pPr>
            <w:r>
              <w:rPr>
                <w:rFonts w:hint="eastAsia"/>
                <w:color w:val="000000"/>
                <w:szCs w:val="21"/>
              </w:rPr>
              <w:t>样机</w:t>
            </w:r>
            <w:r>
              <w:rPr>
                <w:rFonts w:hint="eastAsia"/>
                <w:color w:val="000000"/>
                <w:szCs w:val="21"/>
              </w:rPr>
              <w:t>4</w:t>
            </w:r>
          </w:p>
        </w:tc>
        <w:tc>
          <w:tcPr>
            <w:tcW w:w="824" w:type="dxa"/>
            <w:tcBorders>
              <w:left w:val="single" w:sz="4" w:space="0" w:color="auto"/>
              <w:right w:val="single" w:sz="4" w:space="0" w:color="auto"/>
            </w:tcBorders>
            <w:vAlign w:val="center"/>
          </w:tcPr>
          <w:p w14:paraId="62E4ED4E" w14:textId="79B1DB6C" w:rsidR="00CE489A" w:rsidRPr="00E764FE" w:rsidRDefault="001518EC" w:rsidP="00EA26B9">
            <w:pPr>
              <w:jc w:val="center"/>
              <w:rPr>
                <w:color w:val="000000"/>
                <w:szCs w:val="21"/>
              </w:rPr>
            </w:pPr>
            <w:r>
              <w:rPr>
                <w:rFonts w:hint="eastAsia"/>
                <w:color w:val="000000"/>
                <w:szCs w:val="21"/>
              </w:rPr>
              <w:t>样机</w:t>
            </w:r>
            <w:r>
              <w:rPr>
                <w:rFonts w:hint="eastAsia"/>
                <w:color w:val="000000"/>
                <w:szCs w:val="21"/>
              </w:rPr>
              <w:t>5</w:t>
            </w:r>
          </w:p>
        </w:tc>
        <w:tc>
          <w:tcPr>
            <w:tcW w:w="822" w:type="dxa"/>
            <w:tcBorders>
              <w:left w:val="single" w:sz="4" w:space="0" w:color="auto"/>
              <w:right w:val="single" w:sz="4" w:space="0" w:color="auto"/>
            </w:tcBorders>
            <w:vAlign w:val="center"/>
          </w:tcPr>
          <w:p w14:paraId="2794EC9C" w14:textId="083F74DF" w:rsidR="00CE489A" w:rsidRPr="00E764FE" w:rsidRDefault="001518EC" w:rsidP="00EA26B9">
            <w:pPr>
              <w:jc w:val="center"/>
              <w:rPr>
                <w:color w:val="000000"/>
                <w:szCs w:val="21"/>
              </w:rPr>
            </w:pPr>
            <w:r>
              <w:rPr>
                <w:rFonts w:hint="eastAsia"/>
                <w:color w:val="000000"/>
                <w:szCs w:val="21"/>
              </w:rPr>
              <w:t>样机</w:t>
            </w:r>
            <w:r>
              <w:rPr>
                <w:rFonts w:hint="eastAsia"/>
                <w:color w:val="000000"/>
                <w:szCs w:val="21"/>
              </w:rPr>
              <w:t>6</w:t>
            </w:r>
          </w:p>
        </w:tc>
        <w:tc>
          <w:tcPr>
            <w:tcW w:w="850" w:type="dxa"/>
            <w:tcBorders>
              <w:left w:val="single" w:sz="4" w:space="0" w:color="auto"/>
              <w:right w:val="single" w:sz="4" w:space="0" w:color="auto"/>
            </w:tcBorders>
            <w:vAlign w:val="center"/>
          </w:tcPr>
          <w:p w14:paraId="6C2E15E2" w14:textId="17290ED9" w:rsidR="00CE489A" w:rsidRPr="00E764FE" w:rsidRDefault="001518EC" w:rsidP="00EA26B9">
            <w:pPr>
              <w:jc w:val="center"/>
              <w:rPr>
                <w:color w:val="000000"/>
                <w:szCs w:val="21"/>
              </w:rPr>
            </w:pPr>
            <w:r>
              <w:rPr>
                <w:rFonts w:hint="eastAsia"/>
                <w:color w:val="000000"/>
                <w:szCs w:val="21"/>
              </w:rPr>
              <w:t>样机</w:t>
            </w:r>
            <w:r>
              <w:rPr>
                <w:rFonts w:hint="eastAsia"/>
                <w:color w:val="000000"/>
                <w:szCs w:val="21"/>
              </w:rPr>
              <w:t>7</w:t>
            </w:r>
          </w:p>
        </w:tc>
        <w:tc>
          <w:tcPr>
            <w:tcW w:w="851" w:type="dxa"/>
            <w:tcBorders>
              <w:left w:val="single" w:sz="4" w:space="0" w:color="auto"/>
              <w:right w:val="single" w:sz="4" w:space="0" w:color="auto"/>
            </w:tcBorders>
            <w:vAlign w:val="center"/>
          </w:tcPr>
          <w:p w14:paraId="1745DF83" w14:textId="210362E6" w:rsidR="00CE489A" w:rsidRPr="00E764FE" w:rsidRDefault="001518EC" w:rsidP="00EA26B9">
            <w:pPr>
              <w:jc w:val="center"/>
              <w:rPr>
                <w:rFonts w:ascii="宋体" w:hAnsi="宋体" w:cs="宋体"/>
                <w:color w:val="000000"/>
                <w:szCs w:val="21"/>
              </w:rPr>
            </w:pPr>
            <w:r>
              <w:rPr>
                <w:rFonts w:hint="eastAsia"/>
                <w:color w:val="000000"/>
                <w:szCs w:val="21"/>
              </w:rPr>
              <w:t>样机</w:t>
            </w:r>
            <w:r>
              <w:rPr>
                <w:rFonts w:hint="eastAsia"/>
                <w:color w:val="000000"/>
                <w:szCs w:val="21"/>
              </w:rPr>
              <w:t>8</w:t>
            </w:r>
          </w:p>
        </w:tc>
        <w:tc>
          <w:tcPr>
            <w:tcW w:w="850" w:type="dxa"/>
            <w:tcBorders>
              <w:left w:val="single" w:sz="4" w:space="0" w:color="auto"/>
              <w:right w:val="single" w:sz="4" w:space="0" w:color="auto"/>
            </w:tcBorders>
            <w:vAlign w:val="center"/>
          </w:tcPr>
          <w:p w14:paraId="63CEF43D" w14:textId="08E1840D" w:rsidR="00CE489A" w:rsidRPr="00E764FE" w:rsidRDefault="001518EC" w:rsidP="00EA26B9">
            <w:pPr>
              <w:jc w:val="center"/>
              <w:rPr>
                <w:rFonts w:ascii="宋体" w:hAnsi="宋体" w:cs="宋体"/>
                <w:color w:val="000000"/>
                <w:szCs w:val="21"/>
              </w:rPr>
            </w:pPr>
            <w:r>
              <w:rPr>
                <w:rFonts w:hint="eastAsia"/>
                <w:color w:val="000000"/>
                <w:szCs w:val="21"/>
              </w:rPr>
              <w:t>样机</w:t>
            </w:r>
            <w:r>
              <w:rPr>
                <w:rFonts w:hint="eastAsia"/>
                <w:color w:val="000000"/>
                <w:szCs w:val="21"/>
              </w:rPr>
              <w:t>9</w:t>
            </w:r>
          </w:p>
        </w:tc>
        <w:tc>
          <w:tcPr>
            <w:tcW w:w="879" w:type="dxa"/>
            <w:tcBorders>
              <w:left w:val="single" w:sz="4" w:space="0" w:color="auto"/>
              <w:right w:val="single" w:sz="4" w:space="0" w:color="auto"/>
            </w:tcBorders>
            <w:vAlign w:val="center"/>
          </w:tcPr>
          <w:p w14:paraId="7F488087" w14:textId="03E2988F" w:rsidR="00CE489A" w:rsidRPr="00E764FE" w:rsidRDefault="001518EC" w:rsidP="00EA26B9">
            <w:pPr>
              <w:jc w:val="center"/>
              <w:rPr>
                <w:rFonts w:ascii="宋体" w:hAnsi="宋体" w:cs="宋体"/>
                <w:color w:val="000000"/>
                <w:szCs w:val="21"/>
              </w:rPr>
            </w:pPr>
            <w:r>
              <w:rPr>
                <w:rFonts w:hint="eastAsia"/>
                <w:color w:val="000000"/>
                <w:szCs w:val="21"/>
              </w:rPr>
              <w:t>样机</w:t>
            </w:r>
            <w:r>
              <w:rPr>
                <w:rFonts w:hint="eastAsia"/>
                <w:color w:val="000000"/>
                <w:szCs w:val="21"/>
              </w:rPr>
              <w:t>1</w:t>
            </w:r>
            <w:r>
              <w:rPr>
                <w:color w:val="000000"/>
                <w:szCs w:val="21"/>
              </w:rPr>
              <w:t>0</w:t>
            </w:r>
          </w:p>
        </w:tc>
      </w:tr>
      <w:tr w:rsidR="001518EC" w:rsidRPr="00E764FE" w14:paraId="788007E7" w14:textId="53DBE28C" w:rsidTr="001518EC">
        <w:trPr>
          <w:jc w:val="center"/>
        </w:trPr>
        <w:tc>
          <w:tcPr>
            <w:tcW w:w="567" w:type="dxa"/>
            <w:vAlign w:val="center"/>
          </w:tcPr>
          <w:p w14:paraId="7F0DD44B" w14:textId="77777777" w:rsidR="001518EC" w:rsidRPr="00E764FE" w:rsidRDefault="001518EC" w:rsidP="00EA26B9">
            <w:pPr>
              <w:jc w:val="center"/>
              <w:rPr>
                <w:color w:val="000000"/>
                <w:szCs w:val="21"/>
              </w:rPr>
            </w:pPr>
            <w:r w:rsidRPr="00E764FE">
              <w:rPr>
                <w:rFonts w:hint="eastAsia"/>
                <w:caps/>
                <w:szCs w:val="21"/>
              </w:rPr>
              <w:t>铅</w:t>
            </w:r>
          </w:p>
        </w:tc>
        <w:tc>
          <w:tcPr>
            <w:tcW w:w="851" w:type="dxa"/>
            <w:vAlign w:val="center"/>
          </w:tcPr>
          <w:p w14:paraId="5096360F" w14:textId="77777777" w:rsidR="001518EC" w:rsidRPr="00E764FE" w:rsidRDefault="001518EC" w:rsidP="00EA26B9">
            <w:pPr>
              <w:jc w:val="center"/>
              <w:rPr>
                <w:color w:val="000000"/>
                <w:szCs w:val="21"/>
              </w:rPr>
            </w:pPr>
            <w:r w:rsidRPr="00E764FE">
              <w:rPr>
                <w:szCs w:val="21"/>
              </w:rPr>
              <w:t>mg/kg</w:t>
            </w:r>
          </w:p>
        </w:tc>
        <w:tc>
          <w:tcPr>
            <w:tcW w:w="850" w:type="dxa"/>
            <w:tcBorders>
              <w:right w:val="single" w:sz="4" w:space="0" w:color="auto"/>
            </w:tcBorders>
            <w:vAlign w:val="center"/>
          </w:tcPr>
          <w:p w14:paraId="2DA4BE2F" w14:textId="77777777" w:rsidR="001518EC" w:rsidRPr="00E764FE" w:rsidRDefault="001518EC" w:rsidP="00EA26B9">
            <w:pPr>
              <w:jc w:val="center"/>
              <w:rPr>
                <w:color w:val="000000"/>
                <w:szCs w:val="21"/>
              </w:rPr>
            </w:pPr>
            <w:r w:rsidRPr="00E764FE">
              <w:rPr>
                <w:rFonts w:ascii="宋体" w:hAnsi="宋体"/>
                <w:szCs w:val="21"/>
              </w:rPr>
              <w:t>≤</w:t>
            </w:r>
            <w:r w:rsidRPr="00E764FE">
              <w:rPr>
                <w:rFonts w:hint="eastAsia"/>
                <w:szCs w:val="21"/>
              </w:rPr>
              <w:t>0.01</w:t>
            </w:r>
          </w:p>
        </w:tc>
        <w:tc>
          <w:tcPr>
            <w:tcW w:w="851" w:type="dxa"/>
            <w:tcBorders>
              <w:right w:val="single" w:sz="4" w:space="0" w:color="auto"/>
            </w:tcBorders>
            <w:vAlign w:val="center"/>
          </w:tcPr>
          <w:p w14:paraId="2420D7A9" w14:textId="77777777" w:rsidR="001518EC" w:rsidRPr="00E764FE" w:rsidRDefault="001518EC" w:rsidP="00EA26B9">
            <w:pPr>
              <w:jc w:val="center"/>
              <w:rPr>
                <w:color w:val="000000"/>
                <w:szCs w:val="21"/>
              </w:rPr>
            </w:pPr>
            <w:r w:rsidRPr="00E764FE">
              <w:rPr>
                <w:szCs w:val="21"/>
              </w:rPr>
              <w:t>＜</w:t>
            </w:r>
            <w:r w:rsidRPr="00E764FE">
              <w:rPr>
                <w:rFonts w:hint="eastAsia"/>
                <w:szCs w:val="21"/>
              </w:rPr>
              <w:t>0.0005</w:t>
            </w:r>
          </w:p>
        </w:tc>
        <w:tc>
          <w:tcPr>
            <w:tcW w:w="850" w:type="dxa"/>
            <w:tcBorders>
              <w:right w:val="single" w:sz="4" w:space="0" w:color="auto"/>
            </w:tcBorders>
            <w:vAlign w:val="center"/>
          </w:tcPr>
          <w:p w14:paraId="1F9C53AA" w14:textId="43451082" w:rsidR="001518EC" w:rsidRPr="00E764FE" w:rsidRDefault="001518EC" w:rsidP="00EA26B9">
            <w:pPr>
              <w:jc w:val="center"/>
              <w:rPr>
                <w:color w:val="000000"/>
                <w:szCs w:val="21"/>
              </w:rPr>
            </w:pPr>
            <w:r w:rsidRPr="00E764FE">
              <w:rPr>
                <w:szCs w:val="21"/>
              </w:rPr>
              <w:t>＜</w:t>
            </w:r>
            <w:r w:rsidRPr="00E764FE">
              <w:rPr>
                <w:rFonts w:hint="eastAsia"/>
                <w:szCs w:val="21"/>
              </w:rPr>
              <w:t>0.0005</w:t>
            </w:r>
          </w:p>
        </w:tc>
        <w:tc>
          <w:tcPr>
            <w:tcW w:w="851" w:type="dxa"/>
            <w:tcBorders>
              <w:right w:val="single" w:sz="4" w:space="0" w:color="auto"/>
            </w:tcBorders>
            <w:vAlign w:val="center"/>
          </w:tcPr>
          <w:p w14:paraId="058270FB" w14:textId="4B972331" w:rsidR="001518EC" w:rsidRPr="00E764FE" w:rsidRDefault="001518EC" w:rsidP="00EA26B9">
            <w:pPr>
              <w:jc w:val="center"/>
              <w:rPr>
                <w:color w:val="000000"/>
                <w:szCs w:val="21"/>
              </w:rPr>
            </w:pPr>
            <w:r w:rsidRPr="00E764FE">
              <w:rPr>
                <w:szCs w:val="21"/>
              </w:rPr>
              <w:t>＜</w:t>
            </w:r>
            <w:r w:rsidRPr="00E764FE">
              <w:rPr>
                <w:rFonts w:hint="eastAsia"/>
                <w:szCs w:val="21"/>
              </w:rPr>
              <w:t>0.0005</w:t>
            </w:r>
          </w:p>
        </w:tc>
        <w:tc>
          <w:tcPr>
            <w:tcW w:w="850" w:type="dxa"/>
            <w:tcBorders>
              <w:left w:val="single" w:sz="4" w:space="0" w:color="auto"/>
              <w:right w:val="single" w:sz="4" w:space="0" w:color="auto"/>
            </w:tcBorders>
            <w:vAlign w:val="center"/>
          </w:tcPr>
          <w:p w14:paraId="1AFE25EB" w14:textId="7DACDCF4" w:rsidR="001518EC" w:rsidRPr="00E764FE" w:rsidRDefault="001518EC" w:rsidP="00EA26B9">
            <w:pPr>
              <w:jc w:val="center"/>
              <w:rPr>
                <w:color w:val="000000"/>
                <w:szCs w:val="21"/>
              </w:rPr>
            </w:pPr>
            <w:r w:rsidRPr="00E764FE">
              <w:rPr>
                <w:szCs w:val="21"/>
              </w:rPr>
              <w:t>＜</w:t>
            </w:r>
            <w:r w:rsidRPr="00E764FE">
              <w:rPr>
                <w:rFonts w:hint="eastAsia"/>
                <w:szCs w:val="21"/>
              </w:rPr>
              <w:t>0.0005</w:t>
            </w:r>
          </w:p>
        </w:tc>
        <w:tc>
          <w:tcPr>
            <w:tcW w:w="824" w:type="dxa"/>
            <w:tcBorders>
              <w:left w:val="single" w:sz="4" w:space="0" w:color="auto"/>
              <w:right w:val="single" w:sz="4" w:space="0" w:color="auto"/>
            </w:tcBorders>
            <w:vAlign w:val="center"/>
          </w:tcPr>
          <w:p w14:paraId="750061E0" w14:textId="6BA567DD" w:rsidR="001518EC" w:rsidRPr="00E764FE" w:rsidRDefault="001518EC" w:rsidP="00EA26B9">
            <w:pPr>
              <w:jc w:val="center"/>
              <w:rPr>
                <w:color w:val="000000"/>
                <w:szCs w:val="21"/>
              </w:rPr>
            </w:pPr>
            <w:r w:rsidRPr="00E764FE">
              <w:rPr>
                <w:szCs w:val="21"/>
              </w:rPr>
              <w:t>＜</w:t>
            </w:r>
            <w:r w:rsidRPr="00E764FE">
              <w:rPr>
                <w:rFonts w:hint="eastAsia"/>
                <w:szCs w:val="21"/>
              </w:rPr>
              <w:t>0.0005</w:t>
            </w:r>
          </w:p>
        </w:tc>
        <w:tc>
          <w:tcPr>
            <w:tcW w:w="822" w:type="dxa"/>
            <w:tcBorders>
              <w:left w:val="single" w:sz="4" w:space="0" w:color="auto"/>
              <w:right w:val="single" w:sz="4" w:space="0" w:color="auto"/>
            </w:tcBorders>
            <w:vAlign w:val="center"/>
          </w:tcPr>
          <w:p w14:paraId="230172B4" w14:textId="4A3E0032" w:rsidR="001518EC" w:rsidRPr="00E764FE" w:rsidRDefault="001518EC" w:rsidP="00EA26B9">
            <w:pPr>
              <w:jc w:val="center"/>
              <w:rPr>
                <w:color w:val="000000"/>
                <w:szCs w:val="21"/>
              </w:rPr>
            </w:pPr>
            <w:r w:rsidRPr="00E764FE">
              <w:rPr>
                <w:szCs w:val="21"/>
              </w:rPr>
              <w:t>＜</w:t>
            </w:r>
            <w:r w:rsidRPr="00E764FE">
              <w:rPr>
                <w:rFonts w:hint="eastAsia"/>
                <w:szCs w:val="21"/>
              </w:rPr>
              <w:t>0.0005</w:t>
            </w:r>
          </w:p>
        </w:tc>
        <w:tc>
          <w:tcPr>
            <w:tcW w:w="850" w:type="dxa"/>
            <w:tcBorders>
              <w:left w:val="single" w:sz="4" w:space="0" w:color="auto"/>
              <w:right w:val="single" w:sz="4" w:space="0" w:color="auto"/>
            </w:tcBorders>
            <w:vAlign w:val="center"/>
          </w:tcPr>
          <w:p w14:paraId="04DCD699" w14:textId="435A3D11" w:rsidR="001518EC" w:rsidRPr="00E764FE" w:rsidRDefault="00BE59DE" w:rsidP="00EA26B9">
            <w:pPr>
              <w:jc w:val="center"/>
              <w:rPr>
                <w:color w:val="000000"/>
                <w:szCs w:val="21"/>
              </w:rPr>
            </w:pPr>
            <w:r>
              <w:rPr>
                <w:rFonts w:hint="eastAsia"/>
                <w:szCs w:val="21"/>
              </w:rPr>
              <w:t>0</w:t>
            </w:r>
            <w:r>
              <w:rPr>
                <w:szCs w:val="21"/>
              </w:rPr>
              <w:t>.011</w:t>
            </w:r>
          </w:p>
        </w:tc>
        <w:tc>
          <w:tcPr>
            <w:tcW w:w="851" w:type="dxa"/>
            <w:tcBorders>
              <w:left w:val="single" w:sz="4" w:space="0" w:color="auto"/>
            </w:tcBorders>
            <w:vAlign w:val="center"/>
          </w:tcPr>
          <w:p w14:paraId="099A1E10" w14:textId="12C4A998" w:rsidR="001518EC" w:rsidRPr="00E764FE" w:rsidRDefault="001518EC" w:rsidP="00EA26B9">
            <w:pPr>
              <w:jc w:val="center"/>
              <w:rPr>
                <w:color w:val="000000"/>
                <w:szCs w:val="21"/>
              </w:rPr>
            </w:pPr>
            <w:r w:rsidRPr="00E764FE">
              <w:rPr>
                <w:szCs w:val="21"/>
              </w:rPr>
              <w:t>＜</w:t>
            </w:r>
            <w:r w:rsidRPr="00E764FE">
              <w:rPr>
                <w:rFonts w:hint="eastAsia"/>
                <w:szCs w:val="21"/>
              </w:rPr>
              <w:t>0.0005</w:t>
            </w:r>
          </w:p>
        </w:tc>
        <w:tc>
          <w:tcPr>
            <w:tcW w:w="850" w:type="dxa"/>
            <w:tcBorders>
              <w:left w:val="single" w:sz="4" w:space="0" w:color="auto"/>
            </w:tcBorders>
            <w:vAlign w:val="center"/>
          </w:tcPr>
          <w:p w14:paraId="5F9857F6" w14:textId="1DAAD668" w:rsidR="001518EC" w:rsidRPr="00E764FE" w:rsidRDefault="001518EC" w:rsidP="00EA26B9">
            <w:pPr>
              <w:jc w:val="center"/>
              <w:rPr>
                <w:color w:val="000000"/>
                <w:szCs w:val="21"/>
              </w:rPr>
            </w:pPr>
            <w:r w:rsidRPr="00E764FE">
              <w:rPr>
                <w:szCs w:val="21"/>
              </w:rPr>
              <w:t>＜</w:t>
            </w:r>
            <w:r w:rsidRPr="00E764FE">
              <w:rPr>
                <w:rFonts w:hint="eastAsia"/>
                <w:szCs w:val="21"/>
              </w:rPr>
              <w:t>0.0005</w:t>
            </w:r>
          </w:p>
        </w:tc>
        <w:tc>
          <w:tcPr>
            <w:tcW w:w="879" w:type="dxa"/>
            <w:tcBorders>
              <w:left w:val="single" w:sz="4" w:space="0" w:color="auto"/>
            </w:tcBorders>
            <w:vAlign w:val="center"/>
          </w:tcPr>
          <w:p w14:paraId="358EFB23" w14:textId="3DF0115F" w:rsidR="001518EC" w:rsidRPr="00E764FE" w:rsidRDefault="001518EC" w:rsidP="00EA26B9">
            <w:pPr>
              <w:jc w:val="center"/>
              <w:rPr>
                <w:color w:val="000000"/>
                <w:szCs w:val="21"/>
              </w:rPr>
            </w:pPr>
            <w:r w:rsidRPr="00E764FE">
              <w:rPr>
                <w:szCs w:val="21"/>
              </w:rPr>
              <w:t>＜</w:t>
            </w:r>
            <w:r w:rsidRPr="00E764FE">
              <w:rPr>
                <w:rFonts w:hint="eastAsia"/>
                <w:szCs w:val="21"/>
              </w:rPr>
              <w:t>0.0005</w:t>
            </w:r>
          </w:p>
        </w:tc>
      </w:tr>
      <w:tr w:rsidR="001518EC" w:rsidRPr="00E764FE" w14:paraId="597ABCDE" w14:textId="0CF3D2A8" w:rsidTr="001518EC">
        <w:trPr>
          <w:jc w:val="center"/>
        </w:trPr>
        <w:tc>
          <w:tcPr>
            <w:tcW w:w="567" w:type="dxa"/>
            <w:vAlign w:val="center"/>
          </w:tcPr>
          <w:p w14:paraId="62BC1CAE" w14:textId="77777777" w:rsidR="001518EC" w:rsidRPr="00E764FE" w:rsidRDefault="001518EC" w:rsidP="00EA26B9">
            <w:pPr>
              <w:jc w:val="center"/>
              <w:rPr>
                <w:color w:val="000000"/>
                <w:szCs w:val="21"/>
              </w:rPr>
            </w:pPr>
            <w:r w:rsidRPr="00E764FE">
              <w:rPr>
                <w:rFonts w:hint="eastAsia"/>
                <w:szCs w:val="21"/>
              </w:rPr>
              <w:t>铬</w:t>
            </w:r>
          </w:p>
        </w:tc>
        <w:tc>
          <w:tcPr>
            <w:tcW w:w="851" w:type="dxa"/>
            <w:vAlign w:val="center"/>
          </w:tcPr>
          <w:p w14:paraId="65A53179" w14:textId="77777777" w:rsidR="001518EC" w:rsidRPr="00E764FE" w:rsidRDefault="001518EC" w:rsidP="00EA26B9">
            <w:pPr>
              <w:jc w:val="center"/>
              <w:rPr>
                <w:color w:val="000000"/>
                <w:szCs w:val="21"/>
              </w:rPr>
            </w:pPr>
            <w:r w:rsidRPr="00E764FE">
              <w:rPr>
                <w:szCs w:val="21"/>
              </w:rPr>
              <w:t>mg/kg</w:t>
            </w:r>
          </w:p>
        </w:tc>
        <w:tc>
          <w:tcPr>
            <w:tcW w:w="850" w:type="dxa"/>
            <w:tcBorders>
              <w:right w:val="single" w:sz="4" w:space="0" w:color="auto"/>
            </w:tcBorders>
            <w:vAlign w:val="center"/>
          </w:tcPr>
          <w:p w14:paraId="0D67EF3D" w14:textId="77777777" w:rsidR="001518EC" w:rsidRPr="00E764FE" w:rsidRDefault="001518EC" w:rsidP="00EA26B9">
            <w:pPr>
              <w:jc w:val="center"/>
              <w:rPr>
                <w:color w:val="000000"/>
                <w:szCs w:val="21"/>
                <w:lang w:val="de-DE"/>
              </w:rPr>
            </w:pPr>
            <w:r w:rsidRPr="00E764FE">
              <w:rPr>
                <w:rFonts w:ascii="宋体" w:hAnsi="宋体"/>
                <w:szCs w:val="21"/>
              </w:rPr>
              <w:t>≤</w:t>
            </w:r>
            <w:r w:rsidRPr="00E764FE">
              <w:rPr>
                <w:rFonts w:hint="eastAsia"/>
                <w:szCs w:val="21"/>
              </w:rPr>
              <w:t>0.25</w:t>
            </w:r>
          </w:p>
        </w:tc>
        <w:tc>
          <w:tcPr>
            <w:tcW w:w="851" w:type="dxa"/>
            <w:tcBorders>
              <w:left w:val="single" w:sz="4" w:space="0" w:color="auto"/>
              <w:right w:val="single" w:sz="4" w:space="0" w:color="auto"/>
            </w:tcBorders>
            <w:vAlign w:val="center"/>
          </w:tcPr>
          <w:p w14:paraId="6751A96F" w14:textId="77777777" w:rsidR="001518EC" w:rsidRPr="00E764FE" w:rsidRDefault="001518EC" w:rsidP="00EA26B9">
            <w:pPr>
              <w:jc w:val="center"/>
              <w:rPr>
                <w:color w:val="000000"/>
                <w:szCs w:val="21"/>
              </w:rPr>
            </w:pPr>
            <w:r>
              <w:rPr>
                <w:szCs w:val="21"/>
              </w:rPr>
              <w:t>0.014</w:t>
            </w:r>
          </w:p>
        </w:tc>
        <w:tc>
          <w:tcPr>
            <w:tcW w:w="850" w:type="dxa"/>
            <w:tcBorders>
              <w:left w:val="single" w:sz="4" w:space="0" w:color="auto"/>
              <w:right w:val="single" w:sz="4" w:space="0" w:color="auto"/>
            </w:tcBorders>
            <w:vAlign w:val="center"/>
          </w:tcPr>
          <w:p w14:paraId="4DF06906" w14:textId="6083602D" w:rsidR="001518EC" w:rsidRPr="00E764FE" w:rsidRDefault="001518EC" w:rsidP="00EA26B9">
            <w:pPr>
              <w:jc w:val="center"/>
              <w:rPr>
                <w:color w:val="000000"/>
                <w:szCs w:val="21"/>
              </w:rPr>
            </w:pPr>
            <w:r w:rsidRPr="00E764FE">
              <w:rPr>
                <w:szCs w:val="21"/>
              </w:rPr>
              <w:t>＜</w:t>
            </w:r>
            <w:r w:rsidRPr="00E764FE">
              <w:rPr>
                <w:rFonts w:hint="eastAsia"/>
                <w:szCs w:val="21"/>
              </w:rPr>
              <w:t>0.004</w:t>
            </w:r>
          </w:p>
        </w:tc>
        <w:tc>
          <w:tcPr>
            <w:tcW w:w="851" w:type="dxa"/>
            <w:tcBorders>
              <w:left w:val="single" w:sz="4" w:space="0" w:color="auto"/>
              <w:right w:val="single" w:sz="4" w:space="0" w:color="auto"/>
            </w:tcBorders>
            <w:vAlign w:val="center"/>
          </w:tcPr>
          <w:p w14:paraId="45CAD868" w14:textId="2B0D830E" w:rsidR="001518EC" w:rsidRPr="00E764FE" w:rsidRDefault="001518EC" w:rsidP="00EA26B9">
            <w:pPr>
              <w:jc w:val="center"/>
              <w:rPr>
                <w:color w:val="000000"/>
                <w:szCs w:val="21"/>
              </w:rPr>
            </w:pPr>
            <w:r w:rsidRPr="00E764FE">
              <w:rPr>
                <w:szCs w:val="21"/>
              </w:rPr>
              <w:t>＜</w:t>
            </w:r>
            <w:r w:rsidRPr="00E764FE">
              <w:rPr>
                <w:rFonts w:hint="eastAsia"/>
                <w:szCs w:val="21"/>
              </w:rPr>
              <w:t>0.004</w:t>
            </w:r>
          </w:p>
        </w:tc>
        <w:tc>
          <w:tcPr>
            <w:tcW w:w="850" w:type="dxa"/>
            <w:tcBorders>
              <w:left w:val="single" w:sz="4" w:space="0" w:color="auto"/>
              <w:right w:val="single" w:sz="4" w:space="0" w:color="auto"/>
            </w:tcBorders>
            <w:vAlign w:val="center"/>
          </w:tcPr>
          <w:p w14:paraId="42DE02F5" w14:textId="5032BEB4" w:rsidR="001518EC" w:rsidRPr="00E764FE" w:rsidRDefault="001518EC" w:rsidP="00EA26B9">
            <w:pPr>
              <w:jc w:val="center"/>
              <w:rPr>
                <w:color w:val="000000"/>
                <w:szCs w:val="21"/>
              </w:rPr>
            </w:pPr>
            <w:r w:rsidRPr="00E764FE">
              <w:rPr>
                <w:szCs w:val="21"/>
              </w:rPr>
              <w:t>＜</w:t>
            </w:r>
            <w:r w:rsidRPr="00E764FE">
              <w:rPr>
                <w:rFonts w:hint="eastAsia"/>
                <w:szCs w:val="21"/>
              </w:rPr>
              <w:t>0.004</w:t>
            </w:r>
          </w:p>
        </w:tc>
        <w:tc>
          <w:tcPr>
            <w:tcW w:w="824" w:type="dxa"/>
            <w:tcBorders>
              <w:left w:val="single" w:sz="4" w:space="0" w:color="auto"/>
              <w:right w:val="single" w:sz="4" w:space="0" w:color="auto"/>
            </w:tcBorders>
            <w:vAlign w:val="center"/>
          </w:tcPr>
          <w:p w14:paraId="7FA46FB4" w14:textId="7FA35EDF" w:rsidR="001518EC" w:rsidRPr="00E764FE" w:rsidRDefault="001518EC" w:rsidP="00EA26B9">
            <w:pPr>
              <w:jc w:val="center"/>
              <w:rPr>
                <w:color w:val="000000"/>
                <w:szCs w:val="21"/>
              </w:rPr>
            </w:pPr>
            <w:r w:rsidRPr="00E764FE">
              <w:rPr>
                <w:szCs w:val="21"/>
              </w:rPr>
              <w:t>＜</w:t>
            </w:r>
            <w:r w:rsidRPr="00E764FE">
              <w:rPr>
                <w:rFonts w:hint="eastAsia"/>
                <w:szCs w:val="21"/>
              </w:rPr>
              <w:t>0.004</w:t>
            </w:r>
          </w:p>
        </w:tc>
        <w:tc>
          <w:tcPr>
            <w:tcW w:w="822" w:type="dxa"/>
            <w:tcBorders>
              <w:left w:val="single" w:sz="4" w:space="0" w:color="auto"/>
              <w:right w:val="single" w:sz="4" w:space="0" w:color="auto"/>
            </w:tcBorders>
            <w:vAlign w:val="center"/>
          </w:tcPr>
          <w:p w14:paraId="5A243F9A" w14:textId="6B9CF65E" w:rsidR="001518EC" w:rsidRPr="00E764FE" w:rsidRDefault="001518EC" w:rsidP="00EA26B9">
            <w:pPr>
              <w:jc w:val="center"/>
              <w:rPr>
                <w:color w:val="000000"/>
                <w:szCs w:val="21"/>
              </w:rPr>
            </w:pPr>
            <w:r>
              <w:rPr>
                <w:szCs w:val="21"/>
              </w:rPr>
              <w:t>0.162</w:t>
            </w:r>
          </w:p>
        </w:tc>
        <w:tc>
          <w:tcPr>
            <w:tcW w:w="850" w:type="dxa"/>
            <w:tcBorders>
              <w:left w:val="single" w:sz="4" w:space="0" w:color="auto"/>
              <w:right w:val="single" w:sz="4" w:space="0" w:color="auto"/>
            </w:tcBorders>
            <w:vAlign w:val="center"/>
          </w:tcPr>
          <w:p w14:paraId="50AF4579" w14:textId="12E9C3AC" w:rsidR="001518EC" w:rsidRPr="00E764FE" w:rsidRDefault="00BE59DE" w:rsidP="00EA26B9">
            <w:pPr>
              <w:jc w:val="center"/>
              <w:rPr>
                <w:color w:val="000000"/>
                <w:szCs w:val="21"/>
              </w:rPr>
            </w:pPr>
            <w:r>
              <w:rPr>
                <w:rFonts w:hint="eastAsia"/>
                <w:szCs w:val="21"/>
              </w:rPr>
              <w:t>0</w:t>
            </w:r>
            <w:r>
              <w:rPr>
                <w:szCs w:val="21"/>
              </w:rPr>
              <w:t>.251</w:t>
            </w:r>
          </w:p>
        </w:tc>
        <w:tc>
          <w:tcPr>
            <w:tcW w:w="851" w:type="dxa"/>
            <w:tcBorders>
              <w:left w:val="single" w:sz="4" w:space="0" w:color="auto"/>
              <w:right w:val="single" w:sz="4" w:space="0" w:color="auto"/>
            </w:tcBorders>
            <w:vAlign w:val="center"/>
          </w:tcPr>
          <w:p w14:paraId="3BA8E58A" w14:textId="10F98D52" w:rsidR="001518EC" w:rsidRPr="00E764FE" w:rsidRDefault="001518EC" w:rsidP="00EA26B9">
            <w:pPr>
              <w:jc w:val="center"/>
              <w:rPr>
                <w:color w:val="000000"/>
                <w:szCs w:val="21"/>
              </w:rPr>
            </w:pPr>
            <w:r w:rsidRPr="00E764FE">
              <w:rPr>
                <w:szCs w:val="21"/>
              </w:rPr>
              <w:t>＜</w:t>
            </w:r>
            <w:r w:rsidRPr="00E764FE">
              <w:rPr>
                <w:rFonts w:hint="eastAsia"/>
                <w:szCs w:val="21"/>
              </w:rPr>
              <w:t>0.004</w:t>
            </w:r>
          </w:p>
        </w:tc>
        <w:tc>
          <w:tcPr>
            <w:tcW w:w="850" w:type="dxa"/>
            <w:tcBorders>
              <w:left w:val="single" w:sz="4" w:space="0" w:color="auto"/>
              <w:right w:val="single" w:sz="4" w:space="0" w:color="auto"/>
            </w:tcBorders>
            <w:vAlign w:val="center"/>
          </w:tcPr>
          <w:p w14:paraId="00B5431C" w14:textId="1CEF642E" w:rsidR="001518EC" w:rsidRPr="00E764FE" w:rsidRDefault="001518EC" w:rsidP="00EA26B9">
            <w:pPr>
              <w:jc w:val="center"/>
              <w:rPr>
                <w:color w:val="000000"/>
                <w:szCs w:val="21"/>
              </w:rPr>
            </w:pPr>
            <w:r w:rsidRPr="00E764FE">
              <w:rPr>
                <w:szCs w:val="21"/>
              </w:rPr>
              <w:t>＜</w:t>
            </w:r>
            <w:r w:rsidRPr="00E764FE">
              <w:rPr>
                <w:rFonts w:hint="eastAsia"/>
                <w:szCs w:val="21"/>
              </w:rPr>
              <w:t>0.004</w:t>
            </w:r>
          </w:p>
        </w:tc>
        <w:tc>
          <w:tcPr>
            <w:tcW w:w="879" w:type="dxa"/>
            <w:tcBorders>
              <w:left w:val="single" w:sz="4" w:space="0" w:color="auto"/>
              <w:right w:val="single" w:sz="4" w:space="0" w:color="auto"/>
            </w:tcBorders>
            <w:vAlign w:val="center"/>
          </w:tcPr>
          <w:p w14:paraId="00E52D95" w14:textId="5A16F980" w:rsidR="001518EC" w:rsidRPr="00E764FE" w:rsidRDefault="001518EC" w:rsidP="00EA26B9">
            <w:pPr>
              <w:jc w:val="center"/>
              <w:rPr>
                <w:color w:val="000000"/>
                <w:szCs w:val="21"/>
              </w:rPr>
            </w:pPr>
            <w:r w:rsidRPr="00E764FE">
              <w:rPr>
                <w:szCs w:val="21"/>
              </w:rPr>
              <w:t>＜</w:t>
            </w:r>
            <w:r w:rsidRPr="00E764FE">
              <w:rPr>
                <w:rFonts w:hint="eastAsia"/>
                <w:szCs w:val="21"/>
              </w:rPr>
              <w:t>0.004</w:t>
            </w:r>
          </w:p>
        </w:tc>
      </w:tr>
      <w:tr w:rsidR="00462E65" w:rsidRPr="00E764FE" w14:paraId="7FE60D07" w14:textId="77777777" w:rsidTr="004B310F">
        <w:trPr>
          <w:jc w:val="center"/>
        </w:trPr>
        <w:tc>
          <w:tcPr>
            <w:tcW w:w="567" w:type="dxa"/>
            <w:vAlign w:val="center"/>
          </w:tcPr>
          <w:p w14:paraId="6741FAF7" w14:textId="0080F67A" w:rsidR="00462E65" w:rsidRPr="00E764FE" w:rsidRDefault="00462E65" w:rsidP="00EA26B9">
            <w:pPr>
              <w:jc w:val="center"/>
              <w:rPr>
                <w:szCs w:val="21"/>
              </w:rPr>
            </w:pPr>
            <w:r w:rsidRPr="00E764FE">
              <w:rPr>
                <w:rFonts w:hint="eastAsia"/>
                <w:szCs w:val="21"/>
              </w:rPr>
              <w:t>镍</w:t>
            </w:r>
          </w:p>
        </w:tc>
        <w:tc>
          <w:tcPr>
            <w:tcW w:w="851" w:type="dxa"/>
            <w:vAlign w:val="center"/>
          </w:tcPr>
          <w:p w14:paraId="6945CCF0" w14:textId="6E7C663B" w:rsidR="00462E65" w:rsidRPr="00E764FE" w:rsidRDefault="00462E65" w:rsidP="00EA26B9">
            <w:pPr>
              <w:jc w:val="center"/>
              <w:rPr>
                <w:szCs w:val="21"/>
              </w:rPr>
            </w:pPr>
            <w:r w:rsidRPr="00E764FE">
              <w:rPr>
                <w:szCs w:val="21"/>
              </w:rPr>
              <w:t>mg/kg</w:t>
            </w:r>
          </w:p>
        </w:tc>
        <w:tc>
          <w:tcPr>
            <w:tcW w:w="850" w:type="dxa"/>
            <w:tcBorders>
              <w:right w:val="single" w:sz="4" w:space="0" w:color="auto"/>
            </w:tcBorders>
            <w:vAlign w:val="center"/>
          </w:tcPr>
          <w:p w14:paraId="35D41304" w14:textId="651F4417" w:rsidR="00462E65" w:rsidRPr="00E764FE" w:rsidRDefault="00462E65" w:rsidP="00EA26B9">
            <w:pPr>
              <w:jc w:val="center"/>
              <w:rPr>
                <w:rFonts w:ascii="宋体" w:hAnsi="宋体"/>
                <w:szCs w:val="21"/>
              </w:rPr>
            </w:pPr>
            <w:r w:rsidRPr="00E764FE">
              <w:rPr>
                <w:rFonts w:ascii="宋体" w:hAnsi="宋体"/>
                <w:szCs w:val="21"/>
              </w:rPr>
              <w:t>≤</w:t>
            </w:r>
            <w:r w:rsidRPr="00E764FE">
              <w:rPr>
                <w:rFonts w:hint="eastAsia"/>
                <w:szCs w:val="21"/>
              </w:rPr>
              <w:t>0.14</w:t>
            </w:r>
          </w:p>
        </w:tc>
        <w:tc>
          <w:tcPr>
            <w:tcW w:w="851" w:type="dxa"/>
            <w:tcBorders>
              <w:left w:val="single" w:sz="4" w:space="0" w:color="auto"/>
              <w:right w:val="single" w:sz="4" w:space="0" w:color="auto"/>
            </w:tcBorders>
          </w:tcPr>
          <w:p w14:paraId="23EA55A6" w14:textId="4AD1CCA0" w:rsidR="00462E65" w:rsidRDefault="00462E65" w:rsidP="00EA26B9">
            <w:pPr>
              <w:jc w:val="center"/>
              <w:rPr>
                <w:szCs w:val="21"/>
              </w:rPr>
            </w:pPr>
            <w:r w:rsidRPr="00B87B54">
              <w:rPr>
                <w:szCs w:val="21"/>
              </w:rPr>
              <w:t>＜</w:t>
            </w:r>
            <w:r w:rsidRPr="00B87B54">
              <w:rPr>
                <w:rFonts w:hint="eastAsia"/>
                <w:szCs w:val="21"/>
              </w:rPr>
              <w:t>0.001</w:t>
            </w:r>
          </w:p>
        </w:tc>
        <w:tc>
          <w:tcPr>
            <w:tcW w:w="850" w:type="dxa"/>
            <w:tcBorders>
              <w:left w:val="single" w:sz="4" w:space="0" w:color="auto"/>
              <w:right w:val="single" w:sz="4" w:space="0" w:color="auto"/>
            </w:tcBorders>
          </w:tcPr>
          <w:p w14:paraId="6FE488EF" w14:textId="6DA40278" w:rsidR="00462E65" w:rsidRPr="00E764FE" w:rsidRDefault="00462E65" w:rsidP="00EA26B9">
            <w:pPr>
              <w:jc w:val="center"/>
              <w:rPr>
                <w:szCs w:val="21"/>
              </w:rPr>
            </w:pPr>
            <w:r w:rsidRPr="00B87B54">
              <w:rPr>
                <w:szCs w:val="21"/>
              </w:rPr>
              <w:t>＜</w:t>
            </w:r>
            <w:r w:rsidRPr="00B87B54">
              <w:rPr>
                <w:rFonts w:hint="eastAsia"/>
                <w:szCs w:val="21"/>
              </w:rPr>
              <w:t>0.001</w:t>
            </w:r>
          </w:p>
        </w:tc>
        <w:tc>
          <w:tcPr>
            <w:tcW w:w="851" w:type="dxa"/>
            <w:tcBorders>
              <w:left w:val="single" w:sz="4" w:space="0" w:color="auto"/>
              <w:right w:val="single" w:sz="4" w:space="0" w:color="auto"/>
            </w:tcBorders>
          </w:tcPr>
          <w:p w14:paraId="2D662B8A" w14:textId="47FFA875" w:rsidR="00462E65" w:rsidRPr="00E764FE" w:rsidRDefault="00462E65" w:rsidP="00EA26B9">
            <w:pPr>
              <w:jc w:val="center"/>
              <w:rPr>
                <w:szCs w:val="21"/>
              </w:rPr>
            </w:pPr>
            <w:r w:rsidRPr="00B87B54">
              <w:rPr>
                <w:szCs w:val="21"/>
              </w:rPr>
              <w:t>＜</w:t>
            </w:r>
            <w:r w:rsidRPr="00B87B54">
              <w:rPr>
                <w:rFonts w:hint="eastAsia"/>
                <w:szCs w:val="21"/>
              </w:rPr>
              <w:t>0.001</w:t>
            </w:r>
          </w:p>
        </w:tc>
        <w:tc>
          <w:tcPr>
            <w:tcW w:w="850" w:type="dxa"/>
            <w:tcBorders>
              <w:left w:val="single" w:sz="4" w:space="0" w:color="auto"/>
              <w:right w:val="single" w:sz="4" w:space="0" w:color="auto"/>
            </w:tcBorders>
          </w:tcPr>
          <w:p w14:paraId="43A12A92" w14:textId="35EE7BE1" w:rsidR="00462E65" w:rsidRPr="00E764FE" w:rsidRDefault="00462E65" w:rsidP="00EA26B9">
            <w:pPr>
              <w:jc w:val="center"/>
              <w:rPr>
                <w:szCs w:val="21"/>
              </w:rPr>
            </w:pPr>
            <w:r w:rsidRPr="00B87B54">
              <w:rPr>
                <w:szCs w:val="21"/>
              </w:rPr>
              <w:t>＜</w:t>
            </w:r>
            <w:r w:rsidRPr="00B87B54">
              <w:rPr>
                <w:rFonts w:hint="eastAsia"/>
                <w:szCs w:val="21"/>
              </w:rPr>
              <w:t>0.001</w:t>
            </w:r>
          </w:p>
        </w:tc>
        <w:tc>
          <w:tcPr>
            <w:tcW w:w="824" w:type="dxa"/>
            <w:tcBorders>
              <w:left w:val="single" w:sz="4" w:space="0" w:color="auto"/>
              <w:right w:val="single" w:sz="4" w:space="0" w:color="auto"/>
            </w:tcBorders>
          </w:tcPr>
          <w:p w14:paraId="18EAE9ED" w14:textId="19132562" w:rsidR="00462E65" w:rsidRPr="00E764FE" w:rsidRDefault="00462E65" w:rsidP="00EA26B9">
            <w:pPr>
              <w:jc w:val="center"/>
              <w:rPr>
                <w:szCs w:val="21"/>
              </w:rPr>
            </w:pPr>
            <w:r w:rsidRPr="00B87B54">
              <w:rPr>
                <w:szCs w:val="21"/>
              </w:rPr>
              <w:t>＜</w:t>
            </w:r>
            <w:r w:rsidRPr="00B87B54">
              <w:rPr>
                <w:rFonts w:hint="eastAsia"/>
                <w:szCs w:val="21"/>
              </w:rPr>
              <w:t>0.001</w:t>
            </w:r>
          </w:p>
        </w:tc>
        <w:tc>
          <w:tcPr>
            <w:tcW w:w="822" w:type="dxa"/>
            <w:tcBorders>
              <w:left w:val="single" w:sz="4" w:space="0" w:color="auto"/>
              <w:right w:val="single" w:sz="4" w:space="0" w:color="auto"/>
            </w:tcBorders>
          </w:tcPr>
          <w:p w14:paraId="071CD622" w14:textId="0E8DCE63" w:rsidR="00462E65" w:rsidRDefault="00462E65" w:rsidP="00EA26B9">
            <w:pPr>
              <w:jc w:val="center"/>
              <w:rPr>
                <w:szCs w:val="21"/>
              </w:rPr>
            </w:pPr>
            <w:r w:rsidRPr="00B87B54">
              <w:rPr>
                <w:szCs w:val="21"/>
              </w:rPr>
              <w:t>＜</w:t>
            </w:r>
            <w:r w:rsidRPr="00B87B54">
              <w:rPr>
                <w:rFonts w:hint="eastAsia"/>
                <w:szCs w:val="21"/>
              </w:rPr>
              <w:t>0.001</w:t>
            </w:r>
          </w:p>
        </w:tc>
        <w:tc>
          <w:tcPr>
            <w:tcW w:w="850" w:type="dxa"/>
            <w:tcBorders>
              <w:left w:val="single" w:sz="4" w:space="0" w:color="auto"/>
              <w:right w:val="single" w:sz="4" w:space="0" w:color="auto"/>
            </w:tcBorders>
          </w:tcPr>
          <w:p w14:paraId="784F9031" w14:textId="71335EC3" w:rsidR="00462E65" w:rsidRPr="00E764FE" w:rsidRDefault="00462E65" w:rsidP="00EA26B9">
            <w:pPr>
              <w:jc w:val="center"/>
              <w:rPr>
                <w:szCs w:val="21"/>
              </w:rPr>
            </w:pPr>
            <w:r w:rsidRPr="00B87B54">
              <w:rPr>
                <w:szCs w:val="21"/>
              </w:rPr>
              <w:t>＜</w:t>
            </w:r>
            <w:r w:rsidRPr="00B87B54">
              <w:rPr>
                <w:rFonts w:hint="eastAsia"/>
                <w:szCs w:val="21"/>
              </w:rPr>
              <w:t>0.001</w:t>
            </w:r>
          </w:p>
        </w:tc>
        <w:tc>
          <w:tcPr>
            <w:tcW w:w="851" w:type="dxa"/>
            <w:tcBorders>
              <w:left w:val="single" w:sz="4" w:space="0" w:color="auto"/>
              <w:right w:val="single" w:sz="4" w:space="0" w:color="auto"/>
            </w:tcBorders>
          </w:tcPr>
          <w:p w14:paraId="1F5BB0B2" w14:textId="5AC764E3" w:rsidR="00462E65" w:rsidRPr="00E764FE" w:rsidRDefault="00462E65" w:rsidP="00EA26B9">
            <w:pPr>
              <w:jc w:val="center"/>
              <w:rPr>
                <w:szCs w:val="21"/>
              </w:rPr>
            </w:pPr>
            <w:r w:rsidRPr="00B87B54">
              <w:rPr>
                <w:szCs w:val="21"/>
              </w:rPr>
              <w:t>＜</w:t>
            </w:r>
            <w:r w:rsidRPr="00B87B54">
              <w:rPr>
                <w:rFonts w:hint="eastAsia"/>
                <w:szCs w:val="21"/>
              </w:rPr>
              <w:t>0.001</w:t>
            </w:r>
          </w:p>
        </w:tc>
        <w:tc>
          <w:tcPr>
            <w:tcW w:w="850" w:type="dxa"/>
            <w:tcBorders>
              <w:left w:val="single" w:sz="4" w:space="0" w:color="auto"/>
              <w:right w:val="single" w:sz="4" w:space="0" w:color="auto"/>
            </w:tcBorders>
          </w:tcPr>
          <w:p w14:paraId="1B96711C" w14:textId="2E7630A8" w:rsidR="00462E65" w:rsidRPr="00E764FE" w:rsidRDefault="00462E65" w:rsidP="00EA26B9">
            <w:pPr>
              <w:jc w:val="center"/>
              <w:rPr>
                <w:szCs w:val="21"/>
              </w:rPr>
            </w:pPr>
            <w:r w:rsidRPr="00B87B54">
              <w:rPr>
                <w:szCs w:val="21"/>
              </w:rPr>
              <w:t>＜</w:t>
            </w:r>
            <w:r w:rsidRPr="00B87B54">
              <w:rPr>
                <w:rFonts w:hint="eastAsia"/>
                <w:szCs w:val="21"/>
              </w:rPr>
              <w:t>0.001</w:t>
            </w:r>
          </w:p>
        </w:tc>
        <w:tc>
          <w:tcPr>
            <w:tcW w:w="879" w:type="dxa"/>
            <w:tcBorders>
              <w:left w:val="single" w:sz="4" w:space="0" w:color="auto"/>
              <w:right w:val="single" w:sz="4" w:space="0" w:color="auto"/>
            </w:tcBorders>
          </w:tcPr>
          <w:p w14:paraId="757E0DD8" w14:textId="07356EDB" w:rsidR="00462E65" w:rsidRPr="00E764FE" w:rsidRDefault="00462E65" w:rsidP="00EA26B9">
            <w:pPr>
              <w:jc w:val="center"/>
              <w:rPr>
                <w:szCs w:val="21"/>
              </w:rPr>
            </w:pPr>
            <w:r w:rsidRPr="00B87B54">
              <w:rPr>
                <w:szCs w:val="21"/>
              </w:rPr>
              <w:t>＜</w:t>
            </w:r>
            <w:r w:rsidRPr="00B87B54">
              <w:rPr>
                <w:rFonts w:hint="eastAsia"/>
                <w:szCs w:val="21"/>
              </w:rPr>
              <w:t>0.001</w:t>
            </w:r>
          </w:p>
        </w:tc>
      </w:tr>
      <w:tr w:rsidR="00462E65" w:rsidRPr="00E764FE" w14:paraId="2DDA29A6" w14:textId="77777777" w:rsidTr="00F41A3C">
        <w:trPr>
          <w:jc w:val="center"/>
        </w:trPr>
        <w:tc>
          <w:tcPr>
            <w:tcW w:w="567" w:type="dxa"/>
            <w:vAlign w:val="center"/>
          </w:tcPr>
          <w:p w14:paraId="616F95E3" w14:textId="356AE351" w:rsidR="00462E65" w:rsidRPr="00E764FE" w:rsidRDefault="00462E65" w:rsidP="00EA26B9">
            <w:pPr>
              <w:jc w:val="center"/>
              <w:rPr>
                <w:szCs w:val="21"/>
              </w:rPr>
            </w:pPr>
            <w:r w:rsidRPr="00E764FE">
              <w:rPr>
                <w:rFonts w:hint="eastAsia"/>
                <w:szCs w:val="21"/>
              </w:rPr>
              <w:t>镉</w:t>
            </w:r>
          </w:p>
        </w:tc>
        <w:tc>
          <w:tcPr>
            <w:tcW w:w="851" w:type="dxa"/>
            <w:vAlign w:val="center"/>
          </w:tcPr>
          <w:p w14:paraId="10D6078D" w14:textId="609F5F6F" w:rsidR="00462E65" w:rsidRPr="00E764FE" w:rsidRDefault="00462E65" w:rsidP="00EA26B9">
            <w:pPr>
              <w:jc w:val="center"/>
              <w:rPr>
                <w:szCs w:val="21"/>
              </w:rPr>
            </w:pPr>
            <w:r w:rsidRPr="00E764FE">
              <w:rPr>
                <w:szCs w:val="21"/>
              </w:rPr>
              <w:t>mg/kg</w:t>
            </w:r>
          </w:p>
        </w:tc>
        <w:tc>
          <w:tcPr>
            <w:tcW w:w="850" w:type="dxa"/>
            <w:tcBorders>
              <w:right w:val="single" w:sz="4" w:space="0" w:color="auto"/>
            </w:tcBorders>
            <w:vAlign w:val="center"/>
          </w:tcPr>
          <w:p w14:paraId="5DBDC622" w14:textId="77777777" w:rsidR="00462E65" w:rsidRDefault="00462E65" w:rsidP="00EA26B9">
            <w:pPr>
              <w:jc w:val="center"/>
              <w:rPr>
                <w:rFonts w:ascii="宋体" w:hAnsi="宋体"/>
                <w:szCs w:val="21"/>
              </w:rPr>
            </w:pPr>
            <w:r w:rsidRPr="00E764FE">
              <w:rPr>
                <w:rFonts w:ascii="宋体" w:hAnsi="宋体"/>
                <w:szCs w:val="21"/>
              </w:rPr>
              <w:t>≤</w:t>
            </w:r>
          </w:p>
          <w:p w14:paraId="7DEC56C7" w14:textId="60C0C120" w:rsidR="00462E65" w:rsidRPr="00E764FE" w:rsidRDefault="00462E65" w:rsidP="00EA26B9">
            <w:pPr>
              <w:jc w:val="center"/>
              <w:rPr>
                <w:rFonts w:ascii="宋体" w:hAnsi="宋体"/>
                <w:szCs w:val="21"/>
              </w:rPr>
            </w:pPr>
            <w:r w:rsidRPr="00E764FE">
              <w:rPr>
                <w:rFonts w:hint="eastAsia"/>
                <w:szCs w:val="21"/>
              </w:rPr>
              <w:t>0.005</w:t>
            </w:r>
          </w:p>
        </w:tc>
        <w:tc>
          <w:tcPr>
            <w:tcW w:w="851" w:type="dxa"/>
            <w:tcBorders>
              <w:left w:val="single" w:sz="4" w:space="0" w:color="auto"/>
              <w:right w:val="single" w:sz="4" w:space="0" w:color="auto"/>
            </w:tcBorders>
          </w:tcPr>
          <w:p w14:paraId="6ECA1716" w14:textId="152E5541" w:rsidR="00462E65" w:rsidRDefault="00462E65" w:rsidP="00EA26B9">
            <w:pPr>
              <w:jc w:val="center"/>
              <w:rPr>
                <w:szCs w:val="21"/>
              </w:rPr>
            </w:pPr>
            <w:r w:rsidRPr="00FC4315">
              <w:rPr>
                <w:szCs w:val="21"/>
              </w:rPr>
              <w:t>＜</w:t>
            </w:r>
            <w:r w:rsidRPr="00FC4315">
              <w:rPr>
                <w:rFonts w:hint="eastAsia"/>
                <w:szCs w:val="21"/>
              </w:rPr>
              <w:t>0.0001</w:t>
            </w:r>
          </w:p>
        </w:tc>
        <w:tc>
          <w:tcPr>
            <w:tcW w:w="850" w:type="dxa"/>
            <w:tcBorders>
              <w:left w:val="single" w:sz="4" w:space="0" w:color="auto"/>
              <w:right w:val="single" w:sz="4" w:space="0" w:color="auto"/>
            </w:tcBorders>
          </w:tcPr>
          <w:p w14:paraId="59E49E80" w14:textId="2D8967D2" w:rsidR="00462E65" w:rsidRPr="00E764FE" w:rsidRDefault="00462E65" w:rsidP="00EA26B9">
            <w:pPr>
              <w:jc w:val="center"/>
              <w:rPr>
                <w:szCs w:val="21"/>
              </w:rPr>
            </w:pPr>
            <w:r w:rsidRPr="00FC4315">
              <w:rPr>
                <w:szCs w:val="21"/>
              </w:rPr>
              <w:t>＜</w:t>
            </w:r>
            <w:r w:rsidRPr="00FC4315">
              <w:rPr>
                <w:rFonts w:hint="eastAsia"/>
                <w:szCs w:val="21"/>
              </w:rPr>
              <w:t>0.0001</w:t>
            </w:r>
          </w:p>
        </w:tc>
        <w:tc>
          <w:tcPr>
            <w:tcW w:w="851" w:type="dxa"/>
            <w:tcBorders>
              <w:left w:val="single" w:sz="4" w:space="0" w:color="auto"/>
              <w:right w:val="single" w:sz="4" w:space="0" w:color="auto"/>
            </w:tcBorders>
          </w:tcPr>
          <w:p w14:paraId="32A189EA" w14:textId="0B60A887" w:rsidR="00462E65" w:rsidRPr="00E764FE" w:rsidRDefault="00462E65" w:rsidP="00EA26B9">
            <w:pPr>
              <w:jc w:val="center"/>
              <w:rPr>
                <w:szCs w:val="21"/>
              </w:rPr>
            </w:pPr>
            <w:r w:rsidRPr="00FC4315">
              <w:rPr>
                <w:szCs w:val="21"/>
              </w:rPr>
              <w:t>＜</w:t>
            </w:r>
            <w:r w:rsidRPr="00FC4315">
              <w:rPr>
                <w:rFonts w:hint="eastAsia"/>
                <w:szCs w:val="21"/>
              </w:rPr>
              <w:t>0.0001</w:t>
            </w:r>
          </w:p>
        </w:tc>
        <w:tc>
          <w:tcPr>
            <w:tcW w:w="850" w:type="dxa"/>
            <w:tcBorders>
              <w:left w:val="single" w:sz="4" w:space="0" w:color="auto"/>
              <w:right w:val="single" w:sz="4" w:space="0" w:color="auto"/>
            </w:tcBorders>
          </w:tcPr>
          <w:p w14:paraId="7A34A1AF" w14:textId="162DF03A" w:rsidR="00462E65" w:rsidRPr="00E764FE" w:rsidRDefault="00462E65" w:rsidP="00EA26B9">
            <w:pPr>
              <w:jc w:val="center"/>
              <w:rPr>
                <w:szCs w:val="21"/>
              </w:rPr>
            </w:pPr>
            <w:r w:rsidRPr="00FC4315">
              <w:rPr>
                <w:szCs w:val="21"/>
              </w:rPr>
              <w:t>＜</w:t>
            </w:r>
            <w:r w:rsidRPr="00FC4315">
              <w:rPr>
                <w:rFonts w:hint="eastAsia"/>
                <w:szCs w:val="21"/>
              </w:rPr>
              <w:t>0.0001</w:t>
            </w:r>
          </w:p>
        </w:tc>
        <w:tc>
          <w:tcPr>
            <w:tcW w:w="824" w:type="dxa"/>
            <w:tcBorders>
              <w:left w:val="single" w:sz="4" w:space="0" w:color="auto"/>
              <w:right w:val="single" w:sz="4" w:space="0" w:color="auto"/>
            </w:tcBorders>
          </w:tcPr>
          <w:p w14:paraId="502BA1F2" w14:textId="7B65A8D9" w:rsidR="00462E65" w:rsidRPr="00E764FE" w:rsidRDefault="00462E65" w:rsidP="00EA26B9">
            <w:pPr>
              <w:jc w:val="center"/>
              <w:rPr>
                <w:szCs w:val="21"/>
              </w:rPr>
            </w:pPr>
            <w:r w:rsidRPr="00FC4315">
              <w:rPr>
                <w:szCs w:val="21"/>
              </w:rPr>
              <w:t>＜</w:t>
            </w:r>
            <w:r w:rsidRPr="00FC4315">
              <w:rPr>
                <w:rFonts w:hint="eastAsia"/>
                <w:szCs w:val="21"/>
              </w:rPr>
              <w:t>0.0001</w:t>
            </w:r>
          </w:p>
        </w:tc>
        <w:tc>
          <w:tcPr>
            <w:tcW w:w="822" w:type="dxa"/>
            <w:tcBorders>
              <w:left w:val="single" w:sz="4" w:space="0" w:color="auto"/>
              <w:right w:val="single" w:sz="4" w:space="0" w:color="auto"/>
            </w:tcBorders>
          </w:tcPr>
          <w:p w14:paraId="34F0A5FE" w14:textId="060B8D7D" w:rsidR="00462E65" w:rsidRDefault="00462E65" w:rsidP="00EA26B9">
            <w:pPr>
              <w:jc w:val="center"/>
              <w:rPr>
                <w:szCs w:val="21"/>
              </w:rPr>
            </w:pPr>
            <w:r w:rsidRPr="00FC4315">
              <w:rPr>
                <w:szCs w:val="21"/>
              </w:rPr>
              <w:t>＜</w:t>
            </w:r>
            <w:r w:rsidRPr="00FC4315">
              <w:rPr>
                <w:rFonts w:hint="eastAsia"/>
                <w:szCs w:val="21"/>
              </w:rPr>
              <w:t>0.0001</w:t>
            </w:r>
          </w:p>
        </w:tc>
        <w:tc>
          <w:tcPr>
            <w:tcW w:w="850" w:type="dxa"/>
            <w:tcBorders>
              <w:left w:val="single" w:sz="4" w:space="0" w:color="auto"/>
              <w:right w:val="single" w:sz="4" w:space="0" w:color="auto"/>
            </w:tcBorders>
          </w:tcPr>
          <w:p w14:paraId="0F1CDC64" w14:textId="043FA33F" w:rsidR="00462E65" w:rsidRPr="00E764FE" w:rsidRDefault="00462E65" w:rsidP="00EA26B9">
            <w:pPr>
              <w:jc w:val="center"/>
              <w:rPr>
                <w:szCs w:val="21"/>
              </w:rPr>
            </w:pPr>
            <w:r w:rsidRPr="00FC4315">
              <w:rPr>
                <w:szCs w:val="21"/>
              </w:rPr>
              <w:t>＜</w:t>
            </w:r>
            <w:r w:rsidRPr="00FC4315">
              <w:rPr>
                <w:rFonts w:hint="eastAsia"/>
                <w:szCs w:val="21"/>
              </w:rPr>
              <w:t>0.0001</w:t>
            </w:r>
          </w:p>
        </w:tc>
        <w:tc>
          <w:tcPr>
            <w:tcW w:w="851" w:type="dxa"/>
            <w:tcBorders>
              <w:left w:val="single" w:sz="4" w:space="0" w:color="auto"/>
              <w:right w:val="single" w:sz="4" w:space="0" w:color="auto"/>
            </w:tcBorders>
          </w:tcPr>
          <w:p w14:paraId="613F9702" w14:textId="18664928" w:rsidR="00462E65" w:rsidRPr="00E764FE" w:rsidRDefault="00462E65" w:rsidP="00EA26B9">
            <w:pPr>
              <w:jc w:val="center"/>
              <w:rPr>
                <w:szCs w:val="21"/>
              </w:rPr>
            </w:pPr>
            <w:r w:rsidRPr="00FC4315">
              <w:rPr>
                <w:szCs w:val="21"/>
              </w:rPr>
              <w:t>＜</w:t>
            </w:r>
            <w:r w:rsidRPr="00FC4315">
              <w:rPr>
                <w:rFonts w:hint="eastAsia"/>
                <w:szCs w:val="21"/>
              </w:rPr>
              <w:t>0.0001</w:t>
            </w:r>
          </w:p>
        </w:tc>
        <w:tc>
          <w:tcPr>
            <w:tcW w:w="850" w:type="dxa"/>
            <w:tcBorders>
              <w:left w:val="single" w:sz="4" w:space="0" w:color="auto"/>
              <w:right w:val="single" w:sz="4" w:space="0" w:color="auto"/>
            </w:tcBorders>
          </w:tcPr>
          <w:p w14:paraId="5F9107C8" w14:textId="27114FE3" w:rsidR="00462E65" w:rsidRPr="00E764FE" w:rsidRDefault="00462E65" w:rsidP="00EA26B9">
            <w:pPr>
              <w:jc w:val="center"/>
              <w:rPr>
                <w:szCs w:val="21"/>
              </w:rPr>
            </w:pPr>
            <w:r w:rsidRPr="00FC4315">
              <w:rPr>
                <w:szCs w:val="21"/>
              </w:rPr>
              <w:t>＜</w:t>
            </w:r>
            <w:r w:rsidRPr="00FC4315">
              <w:rPr>
                <w:rFonts w:hint="eastAsia"/>
                <w:szCs w:val="21"/>
              </w:rPr>
              <w:t>0.0001</w:t>
            </w:r>
          </w:p>
        </w:tc>
        <w:tc>
          <w:tcPr>
            <w:tcW w:w="879" w:type="dxa"/>
            <w:tcBorders>
              <w:left w:val="single" w:sz="4" w:space="0" w:color="auto"/>
              <w:right w:val="single" w:sz="4" w:space="0" w:color="auto"/>
            </w:tcBorders>
          </w:tcPr>
          <w:p w14:paraId="59E47E9D" w14:textId="5E326E76" w:rsidR="00462E65" w:rsidRPr="00E764FE" w:rsidRDefault="00462E65" w:rsidP="00EA26B9">
            <w:pPr>
              <w:jc w:val="center"/>
              <w:rPr>
                <w:szCs w:val="21"/>
              </w:rPr>
            </w:pPr>
            <w:r w:rsidRPr="00FC4315">
              <w:rPr>
                <w:szCs w:val="21"/>
              </w:rPr>
              <w:t>＜</w:t>
            </w:r>
            <w:r w:rsidRPr="00FC4315">
              <w:rPr>
                <w:rFonts w:hint="eastAsia"/>
                <w:szCs w:val="21"/>
              </w:rPr>
              <w:t>0.0001</w:t>
            </w:r>
          </w:p>
        </w:tc>
      </w:tr>
      <w:tr w:rsidR="00462E65" w:rsidRPr="00E764FE" w14:paraId="6AAD289E" w14:textId="77777777" w:rsidTr="008A223C">
        <w:trPr>
          <w:jc w:val="center"/>
        </w:trPr>
        <w:tc>
          <w:tcPr>
            <w:tcW w:w="567" w:type="dxa"/>
            <w:vAlign w:val="center"/>
          </w:tcPr>
          <w:p w14:paraId="29D7C037" w14:textId="5D1D0A53" w:rsidR="00462E65" w:rsidRPr="00E764FE" w:rsidRDefault="00462E65" w:rsidP="00EA26B9">
            <w:pPr>
              <w:jc w:val="center"/>
              <w:rPr>
                <w:szCs w:val="21"/>
              </w:rPr>
            </w:pPr>
            <w:r w:rsidRPr="00E764FE">
              <w:rPr>
                <w:rFonts w:hint="eastAsia"/>
                <w:szCs w:val="21"/>
              </w:rPr>
              <w:t>砷</w:t>
            </w:r>
          </w:p>
        </w:tc>
        <w:tc>
          <w:tcPr>
            <w:tcW w:w="851" w:type="dxa"/>
            <w:vAlign w:val="center"/>
          </w:tcPr>
          <w:p w14:paraId="54F5D51F" w14:textId="3E220CA9" w:rsidR="00462E65" w:rsidRPr="00E764FE" w:rsidRDefault="00462E65" w:rsidP="00EA26B9">
            <w:pPr>
              <w:jc w:val="center"/>
              <w:rPr>
                <w:szCs w:val="21"/>
              </w:rPr>
            </w:pPr>
            <w:r w:rsidRPr="00E764FE">
              <w:rPr>
                <w:szCs w:val="21"/>
              </w:rPr>
              <w:t>mg/kg</w:t>
            </w:r>
          </w:p>
        </w:tc>
        <w:tc>
          <w:tcPr>
            <w:tcW w:w="850" w:type="dxa"/>
            <w:tcBorders>
              <w:right w:val="single" w:sz="4" w:space="0" w:color="auto"/>
            </w:tcBorders>
            <w:vAlign w:val="center"/>
          </w:tcPr>
          <w:p w14:paraId="29E2115C" w14:textId="77777777" w:rsidR="00462E65" w:rsidRDefault="00462E65" w:rsidP="00EA26B9">
            <w:pPr>
              <w:jc w:val="center"/>
              <w:rPr>
                <w:rFonts w:ascii="宋体" w:hAnsi="宋体"/>
                <w:szCs w:val="21"/>
              </w:rPr>
            </w:pPr>
            <w:r w:rsidRPr="00E764FE">
              <w:rPr>
                <w:rFonts w:ascii="宋体" w:hAnsi="宋体"/>
                <w:szCs w:val="21"/>
              </w:rPr>
              <w:t>≤</w:t>
            </w:r>
          </w:p>
          <w:p w14:paraId="75FDE99D" w14:textId="67A46C77" w:rsidR="00462E65" w:rsidRPr="00E764FE" w:rsidRDefault="00462E65" w:rsidP="00EA26B9">
            <w:pPr>
              <w:jc w:val="center"/>
              <w:rPr>
                <w:rFonts w:ascii="宋体" w:hAnsi="宋体"/>
                <w:szCs w:val="21"/>
              </w:rPr>
            </w:pPr>
            <w:r w:rsidRPr="00E764FE">
              <w:rPr>
                <w:rFonts w:hint="eastAsia"/>
                <w:szCs w:val="21"/>
              </w:rPr>
              <w:t>0.002</w:t>
            </w:r>
          </w:p>
        </w:tc>
        <w:tc>
          <w:tcPr>
            <w:tcW w:w="851" w:type="dxa"/>
            <w:tcBorders>
              <w:left w:val="single" w:sz="4" w:space="0" w:color="auto"/>
              <w:right w:val="single" w:sz="4" w:space="0" w:color="auto"/>
            </w:tcBorders>
          </w:tcPr>
          <w:p w14:paraId="28F826B2" w14:textId="13363424" w:rsidR="00462E65" w:rsidRDefault="00462E65" w:rsidP="00EA26B9">
            <w:pPr>
              <w:jc w:val="center"/>
              <w:rPr>
                <w:szCs w:val="21"/>
              </w:rPr>
            </w:pPr>
            <w:r w:rsidRPr="002509A7">
              <w:rPr>
                <w:szCs w:val="21"/>
              </w:rPr>
              <w:t>＜</w:t>
            </w:r>
            <w:r w:rsidRPr="002509A7">
              <w:rPr>
                <w:rFonts w:hint="eastAsia"/>
                <w:szCs w:val="21"/>
              </w:rPr>
              <w:t>0.0005</w:t>
            </w:r>
          </w:p>
        </w:tc>
        <w:tc>
          <w:tcPr>
            <w:tcW w:w="850" w:type="dxa"/>
            <w:tcBorders>
              <w:left w:val="single" w:sz="4" w:space="0" w:color="auto"/>
              <w:right w:val="single" w:sz="4" w:space="0" w:color="auto"/>
            </w:tcBorders>
          </w:tcPr>
          <w:p w14:paraId="52F13B7A" w14:textId="217B03E6" w:rsidR="00462E65" w:rsidRPr="00E764FE" w:rsidRDefault="00462E65" w:rsidP="00EA26B9">
            <w:pPr>
              <w:jc w:val="center"/>
              <w:rPr>
                <w:szCs w:val="21"/>
              </w:rPr>
            </w:pPr>
            <w:r w:rsidRPr="002509A7">
              <w:rPr>
                <w:szCs w:val="21"/>
              </w:rPr>
              <w:t>＜</w:t>
            </w:r>
            <w:r w:rsidRPr="002509A7">
              <w:rPr>
                <w:rFonts w:hint="eastAsia"/>
                <w:szCs w:val="21"/>
              </w:rPr>
              <w:t>0.0005</w:t>
            </w:r>
          </w:p>
        </w:tc>
        <w:tc>
          <w:tcPr>
            <w:tcW w:w="851" w:type="dxa"/>
            <w:tcBorders>
              <w:left w:val="single" w:sz="4" w:space="0" w:color="auto"/>
              <w:right w:val="single" w:sz="4" w:space="0" w:color="auto"/>
            </w:tcBorders>
          </w:tcPr>
          <w:p w14:paraId="0B8395BC" w14:textId="07515896" w:rsidR="00462E65" w:rsidRPr="00E764FE" w:rsidRDefault="00462E65" w:rsidP="00EA26B9">
            <w:pPr>
              <w:jc w:val="center"/>
              <w:rPr>
                <w:szCs w:val="21"/>
              </w:rPr>
            </w:pPr>
            <w:r w:rsidRPr="002509A7">
              <w:rPr>
                <w:szCs w:val="21"/>
              </w:rPr>
              <w:t>＜</w:t>
            </w:r>
            <w:r w:rsidRPr="002509A7">
              <w:rPr>
                <w:rFonts w:hint="eastAsia"/>
                <w:szCs w:val="21"/>
              </w:rPr>
              <w:t>0.0005</w:t>
            </w:r>
          </w:p>
        </w:tc>
        <w:tc>
          <w:tcPr>
            <w:tcW w:w="850" w:type="dxa"/>
            <w:tcBorders>
              <w:left w:val="single" w:sz="4" w:space="0" w:color="auto"/>
              <w:right w:val="single" w:sz="4" w:space="0" w:color="auto"/>
            </w:tcBorders>
          </w:tcPr>
          <w:p w14:paraId="5213FBAD" w14:textId="56C037A6" w:rsidR="00462E65" w:rsidRPr="00E764FE" w:rsidRDefault="00462E65" w:rsidP="00EA26B9">
            <w:pPr>
              <w:jc w:val="center"/>
              <w:rPr>
                <w:szCs w:val="21"/>
              </w:rPr>
            </w:pPr>
            <w:r w:rsidRPr="002509A7">
              <w:rPr>
                <w:szCs w:val="21"/>
              </w:rPr>
              <w:t>＜</w:t>
            </w:r>
            <w:r w:rsidRPr="002509A7">
              <w:rPr>
                <w:rFonts w:hint="eastAsia"/>
                <w:szCs w:val="21"/>
              </w:rPr>
              <w:t>0.0005</w:t>
            </w:r>
          </w:p>
        </w:tc>
        <w:tc>
          <w:tcPr>
            <w:tcW w:w="824" w:type="dxa"/>
            <w:tcBorders>
              <w:left w:val="single" w:sz="4" w:space="0" w:color="auto"/>
              <w:right w:val="single" w:sz="4" w:space="0" w:color="auto"/>
            </w:tcBorders>
          </w:tcPr>
          <w:p w14:paraId="63AB0665" w14:textId="2723CE3F" w:rsidR="00462E65" w:rsidRPr="00E764FE" w:rsidRDefault="00462E65" w:rsidP="00EA26B9">
            <w:pPr>
              <w:jc w:val="center"/>
              <w:rPr>
                <w:szCs w:val="21"/>
              </w:rPr>
            </w:pPr>
            <w:r w:rsidRPr="002509A7">
              <w:rPr>
                <w:szCs w:val="21"/>
              </w:rPr>
              <w:t>＜</w:t>
            </w:r>
            <w:r w:rsidRPr="002509A7">
              <w:rPr>
                <w:rFonts w:hint="eastAsia"/>
                <w:szCs w:val="21"/>
              </w:rPr>
              <w:t>0.0005</w:t>
            </w:r>
          </w:p>
        </w:tc>
        <w:tc>
          <w:tcPr>
            <w:tcW w:w="822" w:type="dxa"/>
            <w:tcBorders>
              <w:left w:val="single" w:sz="4" w:space="0" w:color="auto"/>
              <w:right w:val="single" w:sz="4" w:space="0" w:color="auto"/>
            </w:tcBorders>
          </w:tcPr>
          <w:p w14:paraId="332135C5" w14:textId="23AC12CB" w:rsidR="00462E65" w:rsidRDefault="00462E65" w:rsidP="00EA26B9">
            <w:pPr>
              <w:jc w:val="center"/>
              <w:rPr>
                <w:szCs w:val="21"/>
              </w:rPr>
            </w:pPr>
            <w:r w:rsidRPr="002509A7">
              <w:rPr>
                <w:szCs w:val="21"/>
              </w:rPr>
              <w:t>＜</w:t>
            </w:r>
            <w:r w:rsidRPr="002509A7">
              <w:rPr>
                <w:rFonts w:hint="eastAsia"/>
                <w:szCs w:val="21"/>
              </w:rPr>
              <w:t>0.0005</w:t>
            </w:r>
          </w:p>
        </w:tc>
        <w:tc>
          <w:tcPr>
            <w:tcW w:w="850" w:type="dxa"/>
            <w:tcBorders>
              <w:left w:val="single" w:sz="4" w:space="0" w:color="auto"/>
              <w:right w:val="single" w:sz="4" w:space="0" w:color="auto"/>
            </w:tcBorders>
          </w:tcPr>
          <w:p w14:paraId="1C18A1AF" w14:textId="1B59A94D" w:rsidR="00462E65" w:rsidRPr="00E764FE" w:rsidRDefault="00462E65" w:rsidP="00EA26B9">
            <w:pPr>
              <w:jc w:val="center"/>
              <w:rPr>
                <w:szCs w:val="21"/>
              </w:rPr>
            </w:pPr>
            <w:r w:rsidRPr="002509A7">
              <w:rPr>
                <w:szCs w:val="21"/>
              </w:rPr>
              <w:t>＜</w:t>
            </w:r>
            <w:r w:rsidRPr="002509A7">
              <w:rPr>
                <w:rFonts w:hint="eastAsia"/>
                <w:szCs w:val="21"/>
              </w:rPr>
              <w:t>0.0005</w:t>
            </w:r>
          </w:p>
        </w:tc>
        <w:tc>
          <w:tcPr>
            <w:tcW w:w="851" w:type="dxa"/>
            <w:tcBorders>
              <w:left w:val="single" w:sz="4" w:space="0" w:color="auto"/>
              <w:right w:val="single" w:sz="4" w:space="0" w:color="auto"/>
            </w:tcBorders>
          </w:tcPr>
          <w:p w14:paraId="77FF6540" w14:textId="59C0A140" w:rsidR="00462E65" w:rsidRPr="00E764FE" w:rsidRDefault="00462E65" w:rsidP="00EA26B9">
            <w:pPr>
              <w:jc w:val="center"/>
              <w:rPr>
                <w:szCs w:val="21"/>
              </w:rPr>
            </w:pPr>
            <w:r w:rsidRPr="002509A7">
              <w:rPr>
                <w:szCs w:val="21"/>
              </w:rPr>
              <w:t>＜</w:t>
            </w:r>
            <w:r w:rsidRPr="002509A7">
              <w:rPr>
                <w:rFonts w:hint="eastAsia"/>
                <w:szCs w:val="21"/>
              </w:rPr>
              <w:t>0.0005</w:t>
            </w:r>
          </w:p>
        </w:tc>
        <w:tc>
          <w:tcPr>
            <w:tcW w:w="850" w:type="dxa"/>
            <w:tcBorders>
              <w:left w:val="single" w:sz="4" w:space="0" w:color="auto"/>
              <w:right w:val="single" w:sz="4" w:space="0" w:color="auto"/>
            </w:tcBorders>
          </w:tcPr>
          <w:p w14:paraId="1BDC4EAD" w14:textId="4DF6E985" w:rsidR="00462E65" w:rsidRPr="00E764FE" w:rsidRDefault="00462E65" w:rsidP="00EA26B9">
            <w:pPr>
              <w:jc w:val="center"/>
              <w:rPr>
                <w:szCs w:val="21"/>
              </w:rPr>
            </w:pPr>
            <w:r w:rsidRPr="002509A7">
              <w:rPr>
                <w:szCs w:val="21"/>
              </w:rPr>
              <w:t>＜</w:t>
            </w:r>
            <w:r w:rsidRPr="002509A7">
              <w:rPr>
                <w:rFonts w:hint="eastAsia"/>
                <w:szCs w:val="21"/>
              </w:rPr>
              <w:t>0.0005</w:t>
            </w:r>
          </w:p>
        </w:tc>
        <w:tc>
          <w:tcPr>
            <w:tcW w:w="879" w:type="dxa"/>
            <w:tcBorders>
              <w:left w:val="single" w:sz="4" w:space="0" w:color="auto"/>
              <w:right w:val="single" w:sz="4" w:space="0" w:color="auto"/>
            </w:tcBorders>
          </w:tcPr>
          <w:p w14:paraId="6DC2F13A" w14:textId="146961EB" w:rsidR="00462E65" w:rsidRPr="00E764FE" w:rsidRDefault="00462E65" w:rsidP="00EA26B9">
            <w:pPr>
              <w:jc w:val="center"/>
              <w:rPr>
                <w:szCs w:val="21"/>
              </w:rPr>
            </w:pPr>
            <w:r w:rsidRPr="002509A7">
              <w:rPr>
                <w:szCs w:val="21"/>
              </w:rPr>
              <w:t>＜</w:t>
            </w:r>
            <w:r w:rsidRPr="002509A7">
              <w:rPr>
                <w:rFonts w:hint="eastAsia"/>
                <w:szCs w:val="21"/>
              </w:rPr>
              <w:t>0.0005</w:t>
            </w:r>
          </w:p>
        </w:tc>
      </w:tr>
      <w:tr w:rsidR="00462E65" w:rsidRPr="00E764FE" w14:paraId="38202FBF" w14:textId="77777777" w:rsidTr="00EF11B6">
        <w:trPr>
          <w:jc w:val="center"/>
        </w:trPr>
        <w:tc>
          <w:tcPr>
            <w:tcW w:w="567" w:type="dxa"/>
            <w:vAlign w:val="center"/>
          </w:tcPr>
          <w:p w14:paraId="1347639C" w14:textId="3B4C888F" w:rsidR="00462E65" w:rsidRPr="00E764FE" w:rsidRDefault="00462E65" w:rsidP="00EA26B9">
            <w:pPr>
              <w:jc w:val="center"/>
              <w:rPr>
                <w:szCs w:val="21"/>
              </w:rPr>
            </w:pPr>
            <w:r w:rsidRPr="00E764FE">
              <w:rPr>
                <w:rFonts w:hint="eastAsia"/>
                <w:szCs w:val="21"/>
              </w:rPr>
              <w:t>铝</w:t>
            </w:r>
          </w:p>
        </w:tc>
        <w:tc>
          <w:tcPr>
            <w:tcW w:w="851" w:type="dxa"/>
            <w:vAlign w:val="center"/>
          </w:tcPr>
          <w:p w14:paraId="34C502AF" w14:textId="021FB5A3" w:rsidR="00462E65" w:rsidRPr="00E764FE" w:rsidRDefault="00462E65" w:rsidP="00EA26B9">
            <w:pPr>
              <w:jc w:val="center"/>
              <w:rPr>
                <w:szCs w:val="21"/>
              </w:rPr>
            </w:pPr>
            <w:r w:rsidRPr="00E764FE">
              <w:rPr>
                <w:szCs w:val="21"/>
              </w:rPr>
              <w:t>mg/kg</w:t>
            </w:r>
          </w:p>
        </w:tc>
        <w:tc>
          <w:tcPr>
            <w:tcW w:w="850" w:type="dxa"/>
            <w:tcBorders>
              <w:right w:val="single" w:sz="4" w:space="0" w:color="auto"/>
            </w:tcBorders>
            <w:vAlign w:val="center"/>
          </w:tcPr>
          <w:p w14:paraId="0504B118" w14:textId="43E8E2CC" w:rsidR="00462E65" w:rsidRPr="00E764FE" w:rsidRDefault="00462E65" w:rsidP="00EA26B9">
            <w:pPr>
              <w:jc w:val="center"/>
              <w:rPr>
                <w:rFonts w:ascii="宋体" w:hAnsi="宋体"/>
                <w:szCs w:val="21"/>
              </w:rPr>
            </w:pPr>
            <w:r w:rsidRPr="00E764FE">
              <w:rPr>
                <w:rFonts w:ascii="宋体" w:hAnsi="宋体"/>
                <w:szCs w:val="21"/>
              </w:rPr>
              <w:t>≤</w:t>
            </w:r>
            <w:r w:rsidRPr="00E764FE">
              <w:rPr>
                <w:szCs w:val="21"/>
              </w:rPr>
              <w:t>5</w:t>
            </w:r>
          </w:p>
        </w:tc>
        <w:tc>
          <w:tcPr>
            <w:tcW w:w="851" w:type="dxa"/>
            <w:tcBorders>
              <w:left w:val="single" w:sz="4" w:space="0" w:color="auto"/>
              <w:right w:val="single" w:sz="4" w:space="0" w:color="auto"/>
            </w:tcBorders>
          </w:tcPr>
          <w:p w14:paraId="200A9E11" w14:textId="21564BE4" w:rsidR="00462E65" w:rsidRDefault="00462E65" w:rsidP="00EA26B9">
            <w:pPr>
              <w:jc w:val="center"/>
              <w:rPr>
                <w:szCs w:val="21"/>
              </w:rPr>
            </w:pPr>
            <w:r w:rsidRPr="00634A6E">
              <w:rPr>
                <w:szCs w:val="21"/>
              </w:rPr>
              <w:t>＜</w:t>
            </w:r>
            <w:r w:rsidRPr="00634A6E">
              <w:rPr>
                <w:rFonts w:hint="eastAsia"/>
                <w:szCs w:val="21"/>
              </w:rPr>
              <w:t>0.01</w:t>
            </w:r>
          </w:p>
        </w:tc>
        <w:tc>
          <w:tcPr>
            <w:tcW w:w="850" w:type="dxa"/>
            <w:tcBorders>
              <w:left w:val="single" w:sz="4" w:space="0" w:color="auto"/>
              <w:right w:val="single" w:sz="4" w:space="0" w:color="auto"/>
            </w:tcBorders>
          </w:tcPr>
          <w:p w14:paraId="525EBC6E" w14:textId="06AA246D" w:rsidR="00462E65" w:rsidRPr="00E764FE" w:rsidRDefault="00462E65" w:rsidP="00EA26B9">
            <w:pPr>
              <w:jc w:val="center"/>
              <w:rPr>
                <w:szCs w:val="21"/>
              </w:rPr>
            </w:pPr>
            <w:r w:rsidRPr="00634A6E">
              <w:rPr>
                <w:szCs w:val="21"/>
              </w:rPr>
              <w:t>＜</w:t>
            </w:r>
            <w:r w:rsidRPr="00634A6E">
              <w:rPr>
                <w:rFonts w:hint="eastAsia"/>
                <w:szCs w:val="21"/>
              </w:rPr>
              <w:t>0.01</w:t>
            </w:r>
          </w:p>
        </w:tc>
        <w:tc>
          <w:tcPr>
            <w:tcW w:w="851" w:type="dxa"/>
            <w:tcBorders>
              <w:left w:val="single" w:sz="4" w:space="0" w:color="auto"/>
              <w:right w:val="single" w:sz="4" w:space="0" w:color="auto"/>
            </w:tcBorders>
          </w:tcPr>
          <w:p w14:paraId="176FA207" w14:textId="48441EB9" w:rsidR="00462E65" w:rsidRPr="00E764FE" w:rsidRDefault="00462E65" w:rsidP="00EA26B9">
            <w:pPr>
              <w:jc w:val="center"/>
              <w:rPr>
                <w:szCs w:val="21"/>
              </w:rPr>
            </w:pPr>
            <w:r w:rsidRPr="00634A6E">
              <w:rPr>
                <w:szCs w:val="21"/>
              </w:rPr>
              <w:t>＜</w:t>
            </w:r>
            <w:r w:rsidRPr="00634A6E">
              <w:rPr>
                <w:rFonts w:hint="eastAsia"/>
                <w:szCs w:val="21"/>
              </w:rPr>
              <w:t>0.01</w:t>
            </w:r>
          </w:p>
        </w:tc>
        <w:tc>
          <w:tcPr>
            <w:tcW w:w="850" w:type="dxa"/>
            <w:tcBorders>
              <w:left w:val="single" w:sz="4" w:space="0" w:color="auto"/>
              <w:right w:val="single" w:sz="4" w:space="0" w:color="auto"/>
            </w:tcBorders>
          </w:tcPr>
          <w:p w14:paraId="30A7A6C2" w14:textId="785B70BA" w:rsidR="00462E65" w:rsidRPr="00E764FE" w:rsidRDefault="00462E65" w:rsidP="00EA26B9">
            <w:pPr>
              <w:jc w:val="center"/>
              <w:rPr>
                <w:szCs w:val="21"/>
              </w:rPr>
            </w:pPr>
            <w:r w:rsidRPr="00634A6E">
              <w:rPr>
                <w:szCs w:val="21"/>
              </w:rPr>
              <w:t>＜</w:t>
            </w:r>
            <w:r w:rsidRPr="00634A6E">
              <w:rPr>
                <w:rFonts w:hint="eastAsia"/>
                <w:szCs w:val="21"/>
              </w:rPr>
              <w:t>0.01</w:t>
            </w:r>
          </w:p>
        </w:tc>
        <w:tc>
          <w:tcPr>
            <w:tcW w:w="824" w:type="dxa"/>
            <w:tcBorders>
              <w:left w:val="single" w:sz="4" w:space="0" w:color="auto"/>
              <w:right w:val="single" w:sz="4" w:space="0" w:color="auto"/>
            </w:tcBorders>
          </w:tcPr>
          <w:p w14:paraId="2AB52D81" w14:textId="67008162" w:rsidR="00462E65" w:rsidRPr="00E764FE" w:rsidRDefault="00462E65" w:rsidP="00EA26B9">
            <w:pPr>
              <w:jc w:val="center"/>
              <w:rPr>
                <w:szCs w:val="21"/>
              </w:rPr>
            </w:pPr>
            <w:r w:rsidRPr="00634A6E">
              <w:rPr>
                <w:szCs w:val="21"/>
              </w:rPr>
              <w:t>＜</w:t>
            </w:r>
            <w:r w:rsidRPr="00634A6E">
              <w:rPr>
                <w:rFonts w:hint="eastAsia"/>
                <w:szCs w:val="21"/>
              </w:rPr>
              <w:t>0.01</w:t>
            </w:r>
          </w:p>
        </w:tc>
        <w:tc>
          <w:tcPr>
            <w:tcW w:w="822" w:type="dxa"/>
            <w:tcBorders>
              <w:left w:val="single" w:sz="4" w:space="0" w:color="auto"/>
              <w:right w:val="single" w:sz="4" w:space="0" w:color="auto"/>
            </w:tcBorders>
          </w:tcPr>
          <w:p w14:paraId="039F7D37" w14:textId="19708982" w:rsidR="00462E65" w:rsidRDefault="00462E65" w:rsidP="00EA26B9">
            <w:pPr>
              <w:jc w:val="center"/>
              <w:rPr>
                <w:szCs w:val="21"/>
              </w:rPr>
            </w:pPr>
            <w:r w:rsidRPr="00634A6E">
              <w:rPr>
                <w:szCs w:val="21"/>
              </w:rPr>
              <w:t>＜</w:t>
            </w:r>
            <w:r w:rsidRPr="00634A6E">
              <w:rPr>
                <w:rFonts w:hint="eastAsia"/>
                <w:szCs w:val="21"/>
              </w:rPr>
              <w:t>0.01</w:t>
            </w:r>
          </w:p>
        </w:tc>
        <w:tc>
          <w:tcPr>
            <w:tcW w:w="850" w:type="dxa"/>
            <w:tcBorders>
              <w:left w:val="single" w:sz="4" w:space="0" w:color="auto"/>
              <w:right w:val="single" w:sz="4" w:space="0" w:color="auto"/>
            </w:tcBorders>
          </w:tcPr>
          <w:p w14:paraId="1893682C" w14:textId="0D581234" w:rsidR="00462E65" w:rsidRPr="00E764FE" w:rsidRDefault="00462E65" w:rsidP="00EA26B9">
            <w:pPr>
              <w:jc w:val="center"/>
              <w:rPr>
                <w:szCs w:val="21"/>
              </w:rPr>
            </w:pPr>
            <w:r w:rsidRPr="00634A6E">
              <w:rPr>
                <w:szCs w:val="21"/>
              </w:rPr>
              <w:t>＜</w:t>
            </w:r>
            <w:r w:rsidRPr="00634A6E">
              <w:rPr>
                <w:rFonts w:hint="eastAsia"/>
                <w:szCs w:val="21"/>
              </w:rPr>
              <w:t>0.01</w:t>
            </w:r>
          </w:p>
        </w:tc>
        <w:tc>
          <w:tcPr>
            <w:tcW w:w="851" w:type="dxa"/>
            <w:tcBorders>
              <w:left w:val="single" w:sz="4" w:space="0" w:color="auto"/>
              <w:right w:val="single" w:sz="4" w:space="0" w:color="auto"/>
            </w:tcBorders>
          </w:tcPr>
          <w:p w14:paraId="6A101482" w14:textId="06BEFD6E" w:rsidR="00462E65" w:rsidRPr="00E764FE" w:rsidRDefault="00462E65" w:rsidP="00EA26B9">
            <w:pPr>
              <w:jc w:val="center"/>
              <w:rPr>
                <w:szCs w:val="21"/>
              </w:rPr>
            </w:pPr>
            <w:r w:rsidRPr="00634A6E">
              <w:rPr>
                <w:szCs w:val="21"/>
              </w:rPr>
              <w:t>＜</w:t>
            </w:r>
            <w:r w:rsidRPr="00634A6E">
              <w:rPr>
                <w:rFonts w:hint="eastAsia"/>
                <w:szCs w:val="21"/>
              </w:rPr>
              <w:t>0.01</w:t>
            </w:r>
          </w:p>
        </w:tc>
        <w:tc>
          <w:tcPr>
            <w:tcW w:w="850" w:type="dxa"/>
            <w:tcBorders>
              <w:left w:val="single" w:sz="4" w:space="0" w:color="auto"/>
              <w:right w:val="single" w:sz="4" w:space="0" w:color="auto"/>
            </w:tcBorders>
          </w:tcPr>
          <w:p w14:paraId="05EFA5BB" w14:textId="680D22B3" w:rsidR="00462E65" w:rsidRPr="00E764FE" w:rsidRDefault="00462E65" w:rsidP="00EA26B9">
            <w:pPr>
              <w:jc w:val="center"/>
              <w:rPr>
                <w:szCs w:val="21"/>
              </w:rPr>
            </w:pPr>
            <w:r w:rsidRPr="00634A6E">
              <w:rPr>
                <w:szCs w:val="21"/>
              </w:rPr>
              <w:t>＜</w:t>
            </w:r>
            <w:r w:rsidRPr="00634A6E">
              <w:rPr>
                <w:rFonts w:hint="eastAsia"/>
                <w:szCs w:val="21"/>
              </w:rPr>
              <w:t>0.01</w:t>
            </w:r>
          </w:p>
        </w:tc>
        <w:tc>
          <w:tcPr>
            <w:tcW w:w="879" w:type="dxa"/>
            <w:tcBorders>
              <w:left w:val="single" w:sz="4" w:space="0" w:color="auto"/>
              <w:right w:val="single" w:sz="4" w:space="0" w:color="auto"/>
            </w:tcBorders>
          </w:tcPr>
          <w:p w14:paraId="55B5BCFE" w14:textId="5AF920A4" w:rsidR="00462E65" w:rsidRPr="00E764FE" w:rsidRDefault="00462E65" w:rsidP="00EA26B9">
            <w:pPr>
              <w:jc w:val="center"/>
              <w:rPr>
                <w:szCs w:val="21"/>
              </w:rPr>
            </w:pPr>
            <w:r w:rsidRPr="00634A6E">
              <w:rPr>
                <w:szCs w:val="21"/>
              </w:rPr>
              <w:t>＜</w:t>
            </w:r>
            <w:r w:rsidRPr="00634A6E">
              <w:rPr>
                <w:rFonts w:hint="eastAsia"/>
                <w:szCs w:val="21"/>
              </w:rPr>
              <w:t>0.01</w:t>
            </w:r>
          </w:p>
        </w:tc>
      </w:tr>
      <w:tr w:rsidR="00462E65" w:rsidRPr="00E764FE" w14:paraId="3F156552" w14:textId="77777777" w:rsidTr="000F5EB5">
        <w:trPr>
          <w:jc w:val="center"/>
        </w:trPr>
        <w:tc>
          <w:tcPr>
            <w:tcW w:w="567" w:type="dxa"/>
            <w:vAlign w:val="center"/>
          </w:tcPr>
          <w:p w14:paraId="090E7E7D" w14:textId="1587DFF8" w:rsidR="00462E65" w:rsidRPr="00E764FE" w:rsidRDefault="00462E65" w:rsidP="00EA26B9">
            <w:pPr>
              <w:jc w:val="center"/>
              <w:rPr>
                <w:szCs w:val="21"/>
              </w:rPr>
            </w:pPr>
            <w:r w:rsidRPr="00E764FE">
              <w:rPr>
                <w:rFonts w:hint="eastAsia"/>
                <w:szCs w:val="21"/>
              </w:rPr>
              <w:t>锑</w:t>
            </w:r>
          </w:p>
        </w:tc>
        <w:tc>
          <w:tcPr>
            <w:tcW w:w="851" w:type="dxa"/>
            <w:vAlign w:val="center"/>
          </w:tcPr>
          <w:p w14:paraId="0C172C1F" w14:textId="18A7F7F4" w:rsidR="00462E65" w:rsidRPr="00E764FE" w:rsidRDefault="00462E65" w:rsidP="00EA26B9">
            <w:pPr>
              <w:jc w:val="center"/>
              <w:rPr>
                <w:szCs w:val="21"/>
              </w:rPr>
            </w:pPr>
            <w:r w:rsidRPr="00E764FE">
              <w:rPr>
                <w:szCs w:val="21"/>
              </w:rPr>
              <w:t>mg/kg</w:t>
            </w:r>
          </w:p>
        </w:tc>
        <w:tc>
          <w:tcPr>
            <w:tcW w:w="850" w:type="dxa"/>
            <w:tcBorders>
              <w:right w:val="single" w:sz="4" w:space="0" w:color="auto"/>
            </w:tcBorders>
            <w:vAlign w:val="center"/>
          </w:tcPr>
          <w:p w14:paraId="70046944" w14:textId="585172FE" w:rsidR="00462E65" w:rsidRPr="00E764FE" w:rsidRDefault="00462E65" w:rsidP="00EA26B9">
            <w:pPr>
              <w:jc w:val="center"/>
              <w:rPr>
                <w:rFonts w:ascii="宋体" w:hAnsi="宋体"/>
                <w:szCs w:val="21"/>
              </w:rPr>
            </w:pPr>
            <w:r w:rsidRPr="00E764FE">
              <w:rPr>
                <w:rFonts w:ascii="宋体" w:hAnsi="宋体"/>
                <w:szCs w:val="21"/>
              </w:rPr>
              <w:t>≤</w:t>
            </w:r>
            <w:r w:rsidRPr="00E764FE">
              <w:rPr>
                <w:szCs w:val="21"/>
              </w:rPr>
              <w:t>0.04</w:t>
            </w:r>
          </w:p>
        </w:tc>
        <w:tc>
          <w:tcPr>
            <w:tcW w:w="851" w:type="dxa"/>
            <w:tcBorders>
              <w:left w:val="single" w:sz="4" w:space="0" w:color="auto"/>
              <w:right w:val="single" w:sz="4" w:space="0" w:color="auto"/>
            </w:tcBorders>
          </w:tcPr>
          <w:p w14:paraId="744744E5" w14:textId="1285C17A" w:rsidR="00462E65" w:rsidRDefault="00462E65" w:rsidP="00EA26B9">
            <w:pPr>
              <w:jc w:val="center"/>
              <w:rPr>
                <w:szCs w:val="21"/>
              </w:rPr>
            </w:pPr>
            <w:r w:rsidRPr="003F40F0">
              <w:rPr>
                <w:szCs w:val="21"/>
              </w:rPr>
              <w:t>＜</w:t>
            </w:r>
            <w:r w:rsidRPr="003F40F0">
              <w:rPr>
                <w:rFonts w:hint="eastAsia"/>
                <w:szCs w:val="21"/>
              </w:rPr>
              <w:t>0.0001</w:t>
            </w:r>
          </w:p>
        </w:tc>
        <w:tc>
          <w:tcPr>
            <w:tcW w:w="850" w:type="dxa"/>
            <w:tcBorders>
              <w:left w:val="single" w:sz="4" w:space="0" w:color="auto"/>
              <w:right w:val="single" w:sz="4" w:space="0" w:color="auto"/>
            </w:tcBorders>
          </w:tcPr>
          <w:p w14:paraId="6D2AF44F" w14:textId="305C10EE" w:rsidR="00462E65" w:rsidRPr="00E764FE" w:rsidRDefault="00462E65" w:rsidP="00EA26B9">
            <w:pPr>
              <w:jc w:val="center"/>
              <w:rPr>
                <w:szCs w:val="21"/>
              </w:rPr>
            </w:pPr>
            <w:r w:rsidRPr="003F40F0">
              <w:rPr>
                <w:szCs w:val="21"/>
              </w:rPr>
              <w:t>＜</w:t>
            </w:r>
            <w:r w:rsidRPr="003F40F0">
              <w:rPr>
                <w:rFonts w:hint="eastAsia"/>
                <w:szCs w:val="21"/>
              </w:rPr>
              <w:t>0.0001</w:t>
            </w:r>
          </w:p>
        </w:tc>
        <w:tc>
          <w:tcPr>
            <w:tcW w:w="851" w:type="dxa"/>
            <w:tcBorders>
              <w:left w:val="single" w:sz="4" w:space="0" w:color="auto"/>
              <w:right w:val="single" w:sz="4" w:space="0" w:color="auto"/>
            </w:tcBorders>
          </w:tcPr>
          <w:p w14:paraId="23EB62ED" w14:textId="5702495C" w:rsidR="00462E65" w:rsidRPr="00E764FE" w:rsidRDefault="00462E65" w:rsidP="00EA26B9">
            <w:pPr>
              <w:jc w:val="center"/>
              <w:rPr>
                <w:szCs w:val="21"/>
              </w:rPr>
            </w:pPr>
            <w:r w:rsidRPr="003F40F0">
              <w:rPr>
                <w:szCs w:val="21"/>
              </w:rPr>
              <w:t>＜</w:t>
            </w:r>
            <w:r w:rsidRPr="003F40F0">
              <w:rPr>
                <w:rFonts w:hint="eastAsia"/>
                <w:szCs w:val="21"/>
              </w:rPr>
              <w:t>0.0001</w:t>
            </w:r>
          </w:p>
        </w:tc>
        <w:tc>
          <w:tcPr>
            <w:tcW w:w="850" w:type="dxa"/>
            <w:tcBorders>
              <w:left w:val="single" w:sz="4" w:space="0" w:color="auto"/>
              <w:right w:val="single" w:sz="4" w:space="0" w:color="auto"/>
            </w:tcBorders>
          </w:tcPr>
          <w:p w14:paraId="183EEB0D" w14:textId="0DC53288" w:rsidR="00462E65" w:rsidRPr="00E764FE" w:rsidRDefault="00462E65" w:rsidP="00EA26B9">
            <w:pPr>
              <w:jc w:val="center"/>
              <w:rPr>
                <w:szCs w:val="21"/>
              </w:rPr>
            </w:pPr>
            <w:r w:rsidRPr="003F40F0">
              <w:rPr>
                <w:szCs w:val="21"/>
              </w:rPr>
              <w:t>＜</w:t>
            </w:r>
            <w:r w:rsidRPr="003F40F0">
              <w:rPr>
                <w:rFonts w:hint="eastAsia"/>
                <w:szCs w:val="21"/>
              </w:rPr>
              <w:t>0.0001</w:t>
            </w:r>
          </w:p>
        </w:tc>
        <w:tc>
          <w:tcPr>
            <w:tcW w:w="824" w:type="dxa"/>
            <w:tcBorders>
              <w:left w:val="single" w:sz="4" w:space="0" w:color="auto"/>
              <w:right w:val="single" w:sz="4" w:space="0" w:color="auto"/>
            </w:tcBorders>
          </w:tcPr>
          <w:p w14:paraId="40CC1A1B" w14:textId="6130324B" w:rsidR="00462E65" w:rsidRPr="00E764FE" w:rsidRDefault="00462E65" w:rsidP="00EA26B9">
            <w:pPr>
              <w:jc w:val="center"/>
              <w:rPr>
                <w:szCs w:val="21"/>
              </w:rPr>
            </w:pPr>
            <w:r w:rsidRPr="003F40F0">
              <w:rPr>
                <w:szCs w:val="21"/>
              </w:rPr>
              <w:t>＜</w:t>
            </w:r>
            <w:r w:rsidRPr="003F40F0">
              <w:rPr>
                <w:rFonts w:hint="eastAsia"/>
                <w:szCs w:val="21"/>
              </w:rPr>
              <w:t>0.0001</w:t>
            </w:r>
          </w:p>
        </w:tc>
        <w:tc>
          <w:tcPr>
            <w:tcW w:w="822" w:type="dxa"/>
            <w:tcBorders>
              <w:left w:val="single" w:sz="4" w:space="0" w:color="auto"/>
              <w:right w:val="single" w:sz="4" w:space="0" w:color="auto"/>
            </w:tcBorders>
          </w:tcPr>
          <w:p w14:paraId="7112431D" w14:textId="11064B81" w:rsidR="00462E65" w:rsidRDefault="00462E65" w:rsidP="00EA26B9">
            <w:pPr>
              <w:jc w:val="center"/>
              <w:rPr>
                <w:szCs w:val="21"/>
              </w:rPr>
            </w:pPr>
            <w:r w:rsidRPr="003F40F0">
              <w:rPr>
                <w:szCs w:val="21"/>
              </w:rPr>
              <w:t>＜</w:t>
            </w:r>
            <w:r w:rsidRPr="003F40F0">
              <w:rPr>
                <w:rFonts w:hint="eastAsia"/>
                <w:szCs w:val="21"/>
              </w:rPr>
              <w:t>0.0001</w:t>
            </w:r>
          </w:p>
        </w:tc>
        <w:tc>
          <w:tcPr>
            <w:tcW w:w="850" w:type="dxa"/>
            <w:tcBorders>
              <w:left w:val="single" w:sz="4" w:space="0" w:color="auto"/>
              <w:right w:val="single" w:sz="4" w:space="0" w:color="auto"/>
            </w:tcBorders>
          </w:tcPr>
          <w:p w14:paraId="64A5B069" w14:textId="398B48B0" w:rsidR="00462E65" w:rsidRPr="00E764FE" w:rsidRDefault="00462E65" w:rsidP="00EA26B9">
            <w:pPr>
              <w:jc w:val="center"/>
              <w:rPr>
                <w:szCs w:val="21"/>
              </w:rPr>
            </w:pPr>
            <w:r w:rsidRPr="003F40F0">
              <w:rPr>
                <w:szCs w:val="21"/>
              </w:rPr>
              <w:t>＜</w:t>
            </w:r>
            <w:r w:rsidRPr="003F40F0">
              <w:rPr>
                <w:rFonts w:hint="eastAsia"/>
                <w:szCs w:val="21"/>
              </w:rPr>
              <w:t>0.0001</w:t>
            </w:r>
          </w:p>
        </w:tc>
        <w:tc>
          <w:tcPr>
            <w:tcW w:w="851" w:type="dxa"/>
            <w:tcBorders>
              <w:left w:val="single" w:sz="4" w:space="0" w:color="auto"/>
              <w:right w:val="single" w:sz="4" w:space="0" w:color="auto"/>
            </w:tcBorders>
          </w:tcPr>
          <w:p w14:paraId="436D962B" w14:textId="2F7063F3" w:rsidR="00462E65" w:rsidRPr="00E764FE" w:rsidRDefault="00462E65" w:rsidP="00EA26B9">
            <w:pPr>
              <w:jc w:val="center"/>
              <w:rPr>
                <w:szCs w:val="21"/>
              </w:rPr>
            </w:pPr>
            <w:r w:rsidRPr="003F40F0">
              <w:rPr>
                <w:szCs w:val="21"/>
              </w:rPr>
              <w:t>＜</w:t>
            </w:r>
            <w:r w:rsidRPr="003F40F0">
              <w:rPr>
                <w:rFonts w:hint="eastAsia"/>
                <w:szCs w:val="21"/>
              </w:rPr>
              <w:t>0.0001</w:t>
            </w:r>
          </w:p>
        </w:tc>
        <w:tc>
          <w:tcPr>
            <w:tcW w:w="850" w:type="dxa"/>
            <w:tcBorders>
              <w:left w:val="single" w:sz="4" w:space="0" w:color="auto"/>
              <w:right w:val="single" w:sz="4" w:space="0" w:color="auto"/>
            </w:tcBorders>
          </w:tcPr>
          <w:p w14:paraId="5E26CA48" w14:textId="05B73D38" w:rsidR="00462E65" w:rsidRPr="00E764FE" w:rsidRDefault="00462E65" w:rsidP="00EA26B9">
            <w:pPr>
              <w:jc w:val="center"/>
              <w:rPr>
                <w:szCs w:val="21"/>
              </w:rPr>
            </w:pPr>
            <w:r w:rsidRPr="003F40F0">
              <w:rPr>
                <w:szCs w:val="21"/>
              </w:rPr>
              <w:t>＜</w:t>
            </w:r>
            <w:r w:rsidRPr="003F40F0">
              <w:rPr>
                <w:rFonts w:hint="eastAsia"/>
                <w:szCs w:val="21"/>
              </w:rPr>
              <w:t>0.0001</w:t>
            </w:r>
          </w:p>
        </w:tc>
        <w:tc>
          <w:tcPr>
            <w:tcW w:w="879" w:type="dxa"/>
            <w:tcBorders>
              <w:left w:val="single" w:sz="4" w:space="0" w:color="auto"/>
              <w:right w:val="single" w:sz="4" w:space="0" w:color="auto"/>
            </w:tcBorders>
          </w:tcPr>
          <w:p w14:paraId="112B241F" w14:textId="61B43BF3" w:rsidR="00462E65" w:rsidRPr="00E764FE" w:rsidRDefault="00462E65" w:rsidP="00EA26B9">
            <w:pPr>
              <w:jc w:val="center"/>
              <w:rPr>
                <w:szCs w:val="21"/>
              </w:rPr>
            </w:pPr>
            <w:r w:rsidRPr="003F40F0">
              <w:rPr>
                <w:szCs w:val="21"/>
              </w:rPr>
              <w:t>＜</w:t>
            </w:r>
            <w:r w:rsidRPr="003F40F0">
              <w:rPr>
                <w:rFonts w:hint="eastAsia"/>
                <w:szCs w:val="21"/>
              </w:rPr>
              <w:t>0.0001</w:t>
            </w:r>
          </w:p>
        </w:tc>
      </w:tr>
      <w:tr w:rsidR="00BE59DE" w:rsidRPr="00E764FE" w14:paraId="70929A4D" w14:textId="77777777" w:rsidTr="001518EC">
        <w:trPr>
          <w:jc w:val="center"/>
        </w:trPr>
        <w:tc>
          <w:tcPr>
            <w:tcW w:w="567" w:type="dxa"/>
            <w:vAlign w:val="center"/>
          </w:tcPr>
          <w:p w14:paraId="1C8FB97E" w14:textId="7EE0015C" w:rsidR="00BE59DE" w:rsidRPr="00E764FE" w:rsidRDefault="00BE59DE" w:rsidP="00EA26B9">
            <w:pPr>
              <w:jc w:val="center"/>
              <w:rPr>
                <w:szCs w:val="21"/>
              </w:rPr>
            </w:pPr>
            <w:r w:rsidRPr="00E764FE">
              <w:rPr>
                <w:rFonts w:hint="eastAsia"/>
                <w:szCs w:val="21"/>
              </w:rPr>
              <w:t>钴</w:t>
            </w:r>
          </w:p>
        </w:tc>
        <w:tc>
          <w:tcPr>
            <w:tcW w:w="851" w:type="dxa"/>
            <w:vAlign w:val="center"/>
          </w:tcPr>
          <w:p w14:paraId="50CBCA06" w14:textId="72A12FB0" w:rsidR="00BE59DE" w:rsidRPr="00E764FE" w:rsidRDefault="00BE59DE" w:rsidP="00EA26B9">
            <w:pPr>
              <w:jc w:val="center"/>
              <w:rPr>
                <w:szCs w:val="21"/>
              </w:rPr>
            </w:pPr>
            <w:r w:rsidRPr="00E764FE">
              <w:rPr>
                <w:szCs w:val="21"/>
              </w:rPr>
              <w:t>mg/kg</w:t>
            </w:r>
          </w:p>
        </w:tc>
        <w:tc>
          <w:tcPr>
            <w:tcW w:w="850" w:type="dxa"/>
            <w:tcBorders>
              <w:right w:val="single" w:sz="4" w:space="0" w:color="auto"/>
            </w:tcBorders>
            <w:vAlign w:val="center"/>
          </w:tcPr>
          <w:p w14:paraId="35122B50" w14:textId="47B54DAB" w:rsidR="00BE59DE" w:rsidRPr="00E764FE" w:rsidRDefault="00BE59DE" w:rsidP="00EA26B9">
            <w:pPr>
              <w:jc w:val="center"/>
              <w:rPr>
                <w:rFonts w:ascii="宋体" w:hAnsi="宋体"/>
                <w:szCs w:val="21"/>
              </w:rPr>
            </w:pPr>
            <w:r w:rsidRPr="00E764FE">
              <w:rPr>
                <w:rFonts w:ascii="宋体" w:hAnsi="宋体"/>
                <w:szCs w:val="21"/>
              </w:rPr>
              <w:t>≤</w:t>
            </w:r>
            <w:r w:rsidRPr="00E764FE">
              <w:rPr>
                <w:szCs w:val="21"/>
              </w:rPr>
              <w:t>0.02</w:t>
            </w:r>
          </w:p>
        </w:tc>
        <w:tc>
          <w:tcPr>
            <w:tcW w:w="851" w:type="dxa"/>
            <w:tcBorders>
              <w:left w:val="single" w:sz="4" w:space="0" w:color="auto"/>
              <w:right w:val="single" w:sz="4" w:space="0" w:color="auto"/>
            </w:tcBorders>
            <w:vAlign w:val="center"/>
          </w:tcPr>
          <w:p w14:paraId="15145B74" w14:textId="7F45716D" w:rsidR="00BE59DE" w:rsidRDefault="00BE59DE" w:rsidP="00EA26B9">
            <w:pPr>
              <w:jc w:val="center"/>
              <w:rPr>
                <w:szCs w:val="21"/>
              </w:rPr>
            </w:pPr>
            <w:r w:rsidRPr="00E764FE">
              <w:rPr>
                <w:szCs w:val="21"/>
              </w:rPr>
              <w:t>＜</w:t>
            </w:r>
            <w:r w:rsidRPr="00E764FE">
              <w:rPr>
                <w:rFonts w:hint="eastAsia"/>
                <w:szCs w:val="21"/>
              </w:rPr>
              <w:t>0.001</w:t>
            </w:r>
          </w:p>
        </w:tc>
        <w:tc>
          <w:tcPr>
            <w:tcW w:w="850" w:type="dxa"/>
            <w:tcBorders>
              <w:left w:val="single" w:sz="4" w:space="0" w:color="auto"/>
              <w:right w:val="single" w:sz="4" w:space="0" w:color="auto"/>
            </w:tcBorders>
            <w:vAlign w:val="center"/>
          </w:tcPr>
          <w:p w14:paraId="49053E3E" w14:textId="26253426" w:rsidR="00BE59DE" w:rsidRPr="00E764FE" w:rsidRDefault="00BE59DE" w:rsidP="00EA26B9">
            <w:pPr>
              <w:jc w:val="center"/>
              <w:rPr>
                <w:szCs w:val="21"/>
              </w:rPr>
            </w:pPr>
            <w:r w:rsidRPr="00E764FE">
              <w:rPr>
                <w:szCs w:val="21"/>
              </w:rPr>
              <w:t>＜</w:t>
            </w:r>
            <w:r w:rsidRPr="00E764FE">
              <w:rPr>
                <w:rFonts w:hint="eastAsia"/>
                <w:szCs w:val="21"/>
              </w:rPr>
              <w:t>0.001</w:t>
            </w:r>
          </w:p>
        </w:tc>
        <w:tc>
          <w:tcPr>
            <w:tcW w:w="851" w:type="dxa"/>
            <w:tcBorders>
              <w:left w:val="single" w:sz="4" w:space="0" w:color="auto"/>
              <w:right w:val="single" w:sz="4" w:space="0" w:color="auto"/>
            </w:tcBorders>
            <w:vAlign w:val="center"/>
          </w:tcPr>
          <w:p w14:paraId="6931A6D7" w14:textId="29E4FCDF" w:rsidR="00BE59DE" w:rsidRPr="00E764FE" w:rsidRDefault="00BE59DE" w:rsidP="00EA26B9">
            <w:pPr>
              <w:jc w:val="center"/>
              <w:rPr>
                <w:szCs w:val="21"/>
              </w:rPr>
            </w:pPr>
            <w:r w:rsidRPr="00E764FE">
              <w:rPr>
                <w:szCs w:val="21"/>
              </w:rPr>
              <w:t>＜</w:t>
            </w:r>
            <w:r w:rsidRPr="00E764FE">
              <w:rPr>
                <w:rFonts w:hint="eastAsia"/>
                <w:szCs w:val="21"/>
              </w:rPr>
              <w:t>0.001</w:t>
            </w:r>
          </w:p>
        </w:tc>
        <w:tc>
          <w:tcPr>
            <w:tcW w:w="850" w:type="dxa"/>
            <w:tcBorders>
              <w:left w:val="single" w:sz="4" w:space="0" w:color="auto"/>
              <w:right w:val="single" w:sz="4" w:space="0" w:color="auto"/>
            </w:tcBorders>
            <w:vAlign w:val="center"/>
          </w:tcPr>
          <w:p w14:paraId="30DA6989" w14:textId="50C5B0B5" w:rsidR="00BE59DE" w:rsidRPr="00E764FE" w:rsidRDefault="00BE59DE" w:rsidP="00EA26B9">
            <w:pPr>
              <w:jc w:val="center"/>
              <w:rPr>
                <w:szCs w:val="21"/>
              </w:rPr>
            </w:pPr>
            <w:r w:rsidRPr="00E764FE">
              <w:rPr>
                <w:szCs w:val="21"/>
              </w:rPr>
              <w:t>＜</w:t>
            </w:r>
            <w:r w:rsidRPr="00E764FE">
              <w:rPr>
                <w:rFonts w:hint="eastAsia"/>
                <w:szCs w:val="21"/>
              </w:rPr>
              <w:t>0.001</w:t>
            </w:r>
          </w:p>
        </w:tc>
        <w:tc>
          <w:tcPr>
            <w:tcW w:w="824" w:type="dxa"/>
            <w:tcBorders>
              <w:left w:val="single" w:sz="4" w:space="0" w:color="auto"/>
              <w:right w:val="single" w:sz="4" w:space="0" w:color="auto"/>
            </w:tcBorders>
            <w:vAlign w:val="center"/>
          </w:tcPr>
          <w:p w14:paraId="460F8808" w14:textId="649DBB2A" w:rsidR="00BE59DE" w:rsidRPr="00E764FE" w:rsidRDefault="00BE59DE" w:rsidP="00EA26B9">
            <w:pPr>
              <w:jc w:val="center"/>
              <w:rPr>
                <w:szCs w:val="21"/>
              </w:rPr>
            </w:pPr>
            <w:r w:rsidRPr="00E764FE">
              <w:rPr>
                <w:szCs w:val="21"/>
              </w:rPr>
              <w:t>＜</w:t>
            </w:r>
            <w:r w:rsidRPr="00E764FE">
              <w:rPr>
                <w:rFonts w:hint="eastAsia"/>
                <w:szCs w:val="21"/>
              </w:rPr>
              <w:t>0.001</w:t>
            </w:r>
          </w:p>
        </w:tc>
        <w:tc>
          <w:tcPr>
            <w:tcW w:w="822" w:type="dxa"/>
            <w:tcBorders>
              <w:left w:val="single" w:sz="4" w:space="0" w:color="auto"/>
              <w:right w:val="single" w:sz="4" w:space="0" w:color="auto"/>
            </w:tcBorders>
            <w:vAlign w:val="center"/>
          </w:tcPr>
          <w:p w14:paraId="5CE27DE3" w14:textId="12221560" w:rsidR="00BE59DE" w:rsidRDefault="00BE59DE" w:rsidP="00EA26B9">
            <w:pPr>
              <w:jc w:val="center"/>
              <w:rPr>
                <w:szCs w:val="21"/>
              </w:rPr>
            </w:pPr>
            <w:r w:rsidRPr="00E764FE">
              <w:rPr>
                <w:szCs w:val="21"/>
              </w:rPr>
              <w:t>＜</w:t>
            </w:r>
            <w:r w:rsidRPr="00E764FE">
              <w:rPr>
                <w:rFonts w:hint="eastAsia"/>
                <w:szCs w:val="21"/>
              </w:rPr>
              <w:t>0.001</w:t>
            </w:r>
          </w:p>
        </w:tc>
        <w:tc>
          <w:tcPr>
            <w:tcW w:w="850" w:type="dxa"/>
            <w:tcBorders>
              <w:left w:val="single" w:sz="4" w:space="0" w:color="auto"/>
              <w:right w:val="single" w:sz="4" w:space="0" w:color="auto"/>
            </w:tcBorders>
            <w:vAlign w:val="center"/>
          </w:tcPr>
          <w:p w14:paraId="78044547" w14:textId="409AB28E" w:rsidR="00BE59DE" w:rsidRPr="00E764FE" w:rsidRDefault="00BE59DE" w:rsidP="00EA26B9">
            <w:pPr>
              <w:jc w:val="center"/>
              <w:rPr>
                <w:szCs w:val="21"/>
              </w:rPr>
            </w:pPr>
            <w:r w:rsidRPr="00E764FE">
              <w:rPr>
                <w:szCs w:val="21"/>
              </w:rPr>
              <w:t>＜</w:t>
            </w:r>
            <w:r w:rsidRPr="00E764FE">
              <w:rPr>
                <w:rFonts w:hint="eastAsia"/>
                <w:szCs w:val="21"/>
              </w:rPr>
              <w:t>0.001</w:t>
            </w:r>
          </w:p>
        </w:tc>
        <w:tc>
          <w:tcPr>
            <w:tcW w:w="851" w:type="dxa"/>
            <w:tcBorders>
              <w:left w:val="single" w:sz="4" w:space="0" w:color="auto"/>
              <w:right w:val="single" w:sz="4" w:space="0" w:color="auto"/>
            </w:tcBorders>
            <w:vAlign w:val="center"/>
          </w:tcPr>
          <w:p w14:paraId="56E2B080" w14:textId="09C0D1A6" w:rsidR="00BE59DE" w:rsidRPr="00E764FE" w:rsidRDefault="00BE59DE" w:rsidP="00EA26B9">
            <w:pPr>
              <w:jc w:val="center"/>
              <w:rPr>
                <w:szCs w:val="21"/>
              </w:rPr>
            </w:pPr>
            <w:r w:rsidRPr="00E764FE">
              <w:rPr>
                <w:szCs w:val="21"/>
              </w:rPr>
              <w:t>＜</w:t>
            </w:r>
            <w:r w:rsidRPr="00E764FE">
              <w:rPr>
                <w:rFonts w:hint="eastAsia"/>
                <w:szCs w:val="21"/>
              </w:rPr>
              <w:t>0.001</w:t>
            </w:r>
          </w:p>
        </w:tc>
        <w:tc>
          <w:tcPr>
            <w:tcW w:w="850" w:type="dxa"/>
            <w:tcBorders>
              <w:left w:val="single" w:sz="4" w:space="0" w:color="auto"/>
              <w:right w:val="single" w:sz="4" w:space="0" w:color="auto"/>
            </w:tcBorders>
            <w:vAlign w:val="center"/>
          </w:tcPr>
          <w:p w14:paraId="5199F424" w14:textId="45377B89" w:rsidR="00BE59DE" w:rsidRPr="00E764FE" w:rsidRDefault="00BE59DE" w:rsidP="00EA26B9">
            <w:pPr>
              <w:jc w:val="center"/>
              <w:rPr>
                <w:szCs w:val="21"/>
              </w:rPr>
            </w:pPr>
            <w:r w:rsidRPr="00E764FE">
              <w:rPr>
                <w:szCs w:val="21"/>
              </w:rPr>
              <w:t>＜</w:t>
            </w:r>
            <w:r w:rsidRPr="00E764FE">
              <w:rPr>
                <w:rFonts w:hint="eastAsia"/>
                <w:szCs w:val="21"/>
              </w:rPr>
              <w:t>0.001</w:t>
            </w:r>
          </w:p>
        </w:tc>
        <w:tc>
          <w:tcPr>
            <w:tcW w:w="879" w:type="dxa"/>
            <w:tcBorders>
              <w:left w:val="single" w:sz="4" w:space="0" w:color="auto"/>
              <w:right w:val="single" w:sz="4" w:space="0" w:color="auto"/>
            </w:tcBorders>
            <w:vAlign w:val="center"/>
          </w:tcPr>
          <w:p w14:paraId="1A37FA86" w14:textId="7C8B1361" w:rsidR="00BE59DE" w:rsidRPr="00E764FE" w:rsidRDefault="00BE59DE" w:rsidP="00EA26B9">
            <w:pPr>
              <w:jc w:val="center"/>
              <w:rPr>
                <w:szCs w:val="21"/>
              </w:rPr>
            </w:pPr>
            <w:r w:rsidRPr="00E764FE">
              <w:rPr>
                <w:szCs w:val="21"/>
              </w:rPr>
              <w:t>＜</w:t>
            </w:r>
            <w:r w:rsidRPr="00E764FE">
              <w:rPr>
                <w:rFonts w:hint="eastAsia"/>
                <w:szCs w:val="21"/>
              </w:rPr>
              <w:t>0.001</w:t>
            </w:r>
          </w:p>
        </w:tc>
      </w:tr>
      <w:tr w:rsidR="00BE59DE" w:rsidRPr="00E764FE" w14:paraId="6A1CF879" w14:textId="77777777" w:rsidTr="001518EC">
        <w:trPr>
          <w:jc w:val="center"/>
        </w:trPr>
        <w:tc>
          <w:tcPr>
            <w:tcW w:w="567" w:type="dxa"/>
            <w:vAlign w:val="center"/>
          </w:tcPr>
          <w:p w14:paraId="3E61EEFF" w14:textId="2CAF6A26" w:rsidR="00BE59DE" w:rsidRPr="00E764FE" w:rsidRDefault="00BE59DE" w:rsidP="00EA26B9">
            <w:pPr>
              <w:jc w:val="center"/>
              <w:rPr>
                <w:szCs w:val="21"/>
              </w:rPr>
            </w:pPr>
            <w:r w:rsidRPr="00E764FE">
              <w:rPr>
                <w:rFonts w:hint="eastAsia"/>
                <w:szCs w:val="21"/>
              </w:rPr>
              <w:t>铜</w:t>
            </w:r>
          </w:p>
        </w:tc>
        <w:tc>
          <w:tcPr>
            <w:tcW w:w="851" w:type="dxa"/>
            <w:vAlign w:val="center"/>
          </w:tcPr>
          <w:p w14:paraId="4E1A782A" w14:textId="60880D58" w:rsidR="00BE59DE" w:rsidRPr="00E764FE" w:rsidRDefault="00BE59DE" w:rsidP="00EA26B9">
            <w:pPr>
              <w:jc w:val="center"/>
              <w:rPr>
                <w:szCs w:val="21"/>
              </w:rPr>
            </w:pPr>
            <w:r w:rsidRPr="00E764FE">
              <w:rPr>
                <w:szCs w:val="21"/>
              </w:rPr>
              <w:t>mg/kg</w:t>
            </w:r>
          </w:p>
        </w:tc>
        <w:tc>
          <w:tcPr>
            <w:tcW w:w="850" w:type="dxa"/>
            <w:tcBorders>
              <w:right w:val="single" w:sz="4" w:space="0" w:color="auto"/>
            </w:tcBorders>
            <w:vAlign w:val="center"/>
          </w:tcPr>
          <w:p w14:paraId="6880C0B1" w14:textId="11717955" w:rsidR="00BE59DE" w:rsidRPr="00E764FE" w:rsidRDefault="00BE59DE" w:rsidP="00EA26B9">
            <w:pPr>
              <w:jc w:val="center"/>
              <w:rPr>
                <w:rFonts w:ascii="宋体" w:hAnsi="宋体"/>
                <w:szCs w:val="21"/>
              </w:rPr>
            </w:pPr>
            <w:r w:rsidRPr="00E764FE">
              <w:rPr>
                <w:rFonts w:ascii="宋体" w:hAnsi="宋体"/>
                <w:szCs w:val="21"/>
              </w:rPr>
              <w:t>≤</w:t>
            </w:r>
            <w:r w:rsidRPr="00E764FE">
              <w:rPr>
                <w:rFonts w:hint="eastAsia"/>
                <w:szCs w:val="21"/>
              </w:rPr>
              <w:t>4</w:t>
            </w:r>
          </w:p>
        </w:tc>
        <w:tc>
          <w:tcPr>
            <w:tcW w:w="851" w:type="dxa"/>
            <w:tcBorders>
              <w:left w:val="single" w:sz="4" w:space="0" w:color="auto"/>
              <w:right w:val="single" w:sz="4" w:space="0" w:color="auto"/>
            </w:tcBorders>
            <w:vAlign w:val="center"/>
          </w:tcPr>
          <w:p w14:paraId="2E6D338C" w14:textId="261D5B02" w:rsidR="00BE59DE" w:rsidRDefault="00BE59DE" w:rsidP="00EA26B9">
            <w:pPr>
              <w:jc w:val="center"/>
              <w:rPr>
                <w:szCs w:val="21"/>
              </w:rPr>
            </w:pPr>
            <w:r w:rsidRPr="00E764FE">
              <w:rPr>
                <w:szCs w:val="21"/>
              </w:rPr>
              <w:t>＜</w:t>
            </w:r>
            <w:r w:rsidRPr="00E764FE">
              <w:rPr>
                <w:rFonts w:hint="eastAsia"/>
                <w:szCs w:val="21"/>
              </w:rPr>
              <w:t>0.01</w:t>
            </w:r>
          </w:p>
        </w:tc>
        <w:tc>
          <w:tcPr>
            <w:tcW w:w="850" w:type="dxa"/>
            <w:tcBorders>
              <w:left w:val="single" w:sz="4" w:space="0" w:color="auto"/>
              <w:right w:val="single" w:sz="4" w:space="0" w:color="auto"/>
            </w:tcBorders>
            <w:vAlign w:val="center"/>
          </w:tcPr>
          <w:p w14:paraId="2E5F5542" w14:textId="7C4E5112" w:rsidR="00BE59DE" w:rsidRPr="00E764FE" w:rsidRDefault="00BE59DE" w:rsidP="00EA26B9">
            <w:pPr>
              <w:jc w:val="center"/>
              <w:rPr>
                <w:szCs w:val="21"/>
              </w:rPr>
            </w:pPr>
            <w:r w:rsidRPr="00E764FE">
              <w:rPr>
                <w:szCs w:val="21"/>
              </w:rPr>
              <w:t>＜</w:t>
            </w:r>
            <w:r w:rsidRPr="00E764FE">
              <w:rPr>
                <w:rFonts w:hint="eastAsia"/>
                <w:szCs w:val="21"/>
              </w:rPr>
              <w:t>0.01</w:t>
            </w:r>
          </w:p>
        </w:tc>
        <w:tc>
          <w:tcPr>
            <w:tcW w:w="851" w:type="dxa"/>
            <w:tcBorders>
              <w:left w:val="single" w:sz="4" w:space="0" w:color="auto"/>
              <w:right w:val="single" w:sz="4" w:space="0" w:color="auto"/>
            </w:tcBorders>
            <w:vAlign w:val="center"/>
          </w:tcPr>
          <w:p w14:paraId="1A567ED3" w14:textId="4B18E459" w:rsidR="00BE59DE" w:rsidRPr="00E764FE" w:rsidRDefault="00BE59DE" w:rsidP="00EA26B9">
            <w:pPr>
              <w:jc w:val="center"/>
              <w:rPr>
                <w:szCs w:val="21"/>
              </w:rPr>
            </w:pPr>
            <w:r w:rsidRPr="00E764FE">
              <w:rPr>
                <w:szCs w:val="21"/>
              </w:rPr>
              <w:t>＜</w:t>
            </w:r>
            <w:r w:rsidRPr="00E764FE">
              <w:rPr>
                <w:rFonts w:hint="eastAsia"/>
                <w:szCs w:val="21"/>
              </w:rPr>
              <w:t>0.01</w:t>
            </w:r>
          </w:p>
        </w:tc>
        <w:tc>
          <w:tcPr>
            <w:tcW w:w="850" w:type="dxa"/>
            <w:tcBorders>
              <w:left w:val="single" w:sz="4" w:space="0" w:color="auto"/>
              <w:right w:val="single" w:sz="4" w:space="0" w:color="auto"/>
            </w:tcBorders>
            <w:vAlign w:val="center"/>
          </w:tcPr>
          <w:p w14:paraId="034C20D3" w14:textId="14FD06F2" w:rsidR="00BE59DE" w:rsidRPr="00E764FE" w:rsidRDefault="00BE59DE" w:rsidP="00EA26B9">
            <w:pPr>
              <w:jc w:val="center"/>
              <w:rPr>
                <w:szCs w:val="21"/>
              </w:rPr>
            </w:pPr>
            <w:r w:rsidRPr="00E764FE">
              <w:rPr>
                <w:szCs w:val="21"/>
              </w:rPr>
              <w:t>＜</w:t>
            </w:r>
            <w:r w:rsidRPr="00E764FE">
              <w:rPr>
                <w:rFonts w:hint="eastAsia"/>
                <w:szCs w:val="21"/>
              </w:rPr>
              <w:t>0.01</w:t>
            </w:r>
          </w:p>
        </w:tc>
        <w:tc>
          <w:tcPr>
            <w:tcW w:w="824" w:type="dxa"/>
            <w:tcBorders>
              <w:left w:val="single" w:sz="4" w:space="0" w:color="auto"/>
              <w:right w:val="single" w:sz="4" w:space="0" w:color="auto"/>
            </w:tcBorders>
            <w:vAlign w:val="center"/>
          </w:tcPr>
          <w:p w14:paraId="1A93ECA9" w14:textId="78278184" w:rsidR="00BE59DE" w:rsidRPr="00E764FE" w:rsidRDefault="00BE59DE" w:rsidP="00EA26B9">
            <w:pPr>
              <w:jc w:val="center"/>
              <w:rPr>
                <w:szCs w:val="21"/>
              </w:rPr>
            </w:pPr>
            <w:r w:rsidRPr="00E764FE">
              <w:rPr>
                <w:szCs w:val="21"/>
              </w:rPr>
              <w:t>＜</w:t>
            </w:r>
            <w:r w:rsidRPr="00E764FE">
              <w:rPr>
                <w:rFonts w:hint="eastAsia"/>
                <w:szCs w:val="21"/>
              </w:rPr>
              <w:t>0.01</w:t>
            </w:r>
          </w:p>
        </w:tc>
        <w:tc>
          <w:tcPr>
            <w:tcW w:w="822" w:type="dxa"/>
            <w:tcBorders>
              <w:left w:val="single" w:sz="4" w:space="0" w:color="auto"/>
              <w:right w:val="single" w:sz="4" w:space="0" w:color="auto"/>
            </w:tcBorders>
            <w:vAlign w:val="center"/>
          </w:tcPr>
          <w:p w14:paraId="37EAD71B" w14:textId="70863875" w:rsidR="00BE59DE" w:rsidRDefault="00BE59DE" w:rsidP="00EA26B9">
            <w:pPr>
              <w:jc w:val="center"/>
              <w:rPr>
                <w:szCs w:val="21"/>
              </w:rPr>
            </w:pPr>
            <w:r w:rsidRPr="00E764FE">
              <w:rPr>
                <w:szCs w:val="21"/>
              </w:rPr>
              <w:t>＜</w:t>
            </w:r>
            <w:r w:rsidRPr="00E764FE">
              <w:rPr>
                <w:rFonts w:hint="eastAsia"/>
                <w:szCs w:val="21"/>
              </w:rPr>
              <w:t>0.01</w:t>
            </w:r>
          </w:p>
        </w:tc>
        <w:tc>
          <w:tcPr>
            <w:tcW w:w="850" w:type="dxa"/>
            <w:tcBorders>
              <w:left w:val="single" w:sz="4" w:space="0" w:color="auto"/>
              <w:right w:val="single" w:sz="4" w:space="0" w:color="auto"/>
            </w:tcBorders>
            <w:vAlign w:val="center"/>
          </w:tcPr>
          <w:p w14:paraId="474AEAC5" w14:textId="6CA8296A" w:rsidR="00BE59DE" w:rsidRPr="00E764FE" w:rsidRDefault="00BE59DE" w:rsidP="00EA26B9">
            <w:pPr>
              <w:jc w:val="center"/>
              <w:rPr>
                <w:szCs w:val="21"/>
              </w:rPr>
            </w:pPr>
            <w:r w:rsidRPr="00E764FE">
              <w:rPr>
                <w:szCs w:val="21"/>
              </w:rPr>
              <w:t>＜</w:t>
            </w:r>
            <w:r w:rsidRPr="00E764FE">
              <w:rPr>
                <w:rFonts w:hint="eastAsia"/>
                <w:szCs w:val="21"/>
              </w:rPr>
              <w:t>0.01</w:t>
            </w:r>
          </w:p>
        </w:tc>
        <w:tc>
          <w:tcPr>
            <w:tcW w:w="851" w:type="dxa"/>
            <w:tcBorders>
              <w:left w:val="single" w:sz="4" w:space="0" w:color="auto"/>
              <w:right w:val="single" w:sz="4" w:space="0" w:color="auto"/>
            </w:tcBorders>
            <w:vAlign w:val="center"/>
          </w:tcPr>
          <w:p w14:paraId="201D57BE" w14:textId="739DFE89" w:rsidR="00BE59DE" w:rsidRPr="00E764FE" w:rsidRDefault="00BE59DE" w:rsidP="00EA26B9">
            <w:pPr>
              <w:jc w:val="center"/>
              <w:rPr>
                <w:szCs w:val="21"/>
              </w:rPr>
            </w:pPr>
            <w:r w:rsidRPr="00E764FE">
              <w:rPr>
                <w:szCs w:val="21"/>
              </w:rPr>
              <w:t>＜</w:t>
            </w:r>
            <w:r w:rsidRPr="00E764FE">
              <w:rPr>
                <w:rFonts w:hint="eastAsia"/>
                <w:szCs w:val="21"/>
              </w:rPr>
              <w:t>0.01</w:t>
            </w:r>
          </w:p>
        </w:tc>
        <w:tc>
          <w:tcPr>
            <w:tcW w:w="850" w:type="dxa"/>
            <w:tcBorders>
              <w:left w:val="single" w:sz="4" w:space="0" w:color="auto"/>
              <w:right w:val="single" w:sz="4" w:space="0" w:color="auto"/>
            </w:tcBorders>
            <w:vAlign w:val="center"/>
          </w:tcPr>
          <w:p w14:paraId="20BBD523" w14:textId="583F605A" w:rsidR="00BE59DE" w:rsidRPr="00E764FE" w:rsidRDefault="00BE59DE" w:rsidP="00EA26B9">
            <w:pPr>
              <w:jc w:val="center"/>
              <w:rPr>
                <w:szCs w:val="21"/>
              </w:rPr>
            </w:pPr>
            <w:r w:rsidRPr="00E764FE">
              <w:rPr>
                <w:szCs w:val="21"/>
              </w:rPr>
              <w:t>＜</w:t>
            </w:r>
            <w:r w:rsidRPr="00E764FE">
              <w:rPr>
                <w:rFonts w:hint="eastAsia"/>
                <w:szCs w:val="21"/>
              </w:rPr>
              <w:t>0.01</w:t>
            </w:r>
          </w:p>
        </w:tc>
        <w:tc>
          <w:tcPr>
            <w:tcW w:w="879" w:type="dxa"/>
            <w:tcBorders>
              <w:left w:val="single" w:sz="4" w:space="0" w:color="auto"/>
              <w:right w:val="single" w:sz="4" w:space="0" w:color="auto"/>
            </w:tcBorders>
            <w:vAlign w:val="center"/>
          </w:tcPr>
          <w:p w14:paraId="60EC73A2" w14:textId="399A7AA8" w:rsidR="00BE59DE" w:rsidRPr="00E764FE" w:rsidRDefault="00BE59DE" w:rsidP="00EA26B9">
            <w:pPr>
              <w:jc w:val="center"/>
              <w:rPr>
                <w:szCs w:val="21"/>
              </w:rPr>
            </w:pPr>
            <w:r w:rsidRPr="00E764FE">
              <w:rPr>
                <w:szCs w:val="21"/>
              </w:rPr>
              <w:t>＜</w:t>
            </w:r>
            <w:r w:rsidRPr="00E764FE">
              <w:rPr>
                <w:rFonts w:hint="eastAsia"/>
                <w:szCs w:val="21"/>
              </w:rPr>
              <w:t>0.01</w:t>
            </w:r>
          </w:p>
        </w:tc>
      </w:tr>
      <w:tr w:rsidR="00BE59DE" w:rsidRPr="00E764FE" w14:paraId="050FD98F" w14:textId="77777777" w:rsidTr="001518EC">
        <w:trPr>
          <w:jc w:val="center"/>
        </w:trPr>
        <w:tc>
          <w:tcPr>
            <w:tcW w:w="567" w:type="dxa"/>
            <w:vAlign w:val="center"/>
          </w:tcPr>
          <w:p w14:paraId="54CD431C" w14:textId="5E74C521" w:rsidR="00BE59DE" w:rsidRPr="00E764FE" w:rsidRDefault="00BE59DE" w:rsidP="00EA26B9">
            <w:pPr>
              <w:jc w:val="center"/>
              <w:rPr>
                <w:szCs w:val="21"/>
              </w:rPr>
            </w:pPr>
            <w:r w:rsidRPr="00E764FE">
              <w:rPr>
                <w:rFonts w:hint="eastAsia"/>
                <w:szCs w:val="21"/>
              </w:rPr>
              <w:t>铁</w:t>
            </w:r>
          </w:p>
        </w:tc>
        <w:tc>
          <w:tcPr>
            <w:tcW w:w="851" w:type="dxa"/>
            <w:vAlign w:val="center"/>
          </w:tcPr>
          <w:p w14:paraId="61946A5A" w14:textId="40BB6CDD" w:rsidR="00BE59DE" w:rsidRPr="00E764FE" w:rsidRDefault="00BE59DE" w:rsidP="00EA26B9">
            <w:pPr>
              <w:jc w:val="center"/>
              <w:rPr>
                <w:szCs w:val="21"/>
              </w:rPr>
            </w:pPr>
            <w:r w:rsidRPr="00E764FE">
              <w:rPr>
                <w:szCs w:val="21"/>
              </w:rPr>
              <w:t>mg/kg</w:t>
            </w:r>
          </w:p>
        </w:tc>
        <w:tc>
          <w:tcPr>
            <w:tcW w:w="850" w:type="dxa"/>
            <w:tcBorders>
              <w:right w:val="single" w:sz="4" w:space="0" w:color="auto"/>
            </w:tcBorders>
            <w:vAlign w:val="center"/>
          </w:tcPr>
          <w:p w14:paraId="15C0EF17" w14:textId="49486E0C" w:rsidR="00BE59DE" w:rsidRPr="00E764FE" w:rsidRDefault="00BE59DE" w:rsidP="00EA26B9">
            <w:pPr>
              <w:jc w:val="center"/>
              <w:rPr>
                <w:rFonts w:ascii="宋体" w:hAnsi="宋体"/>
                <w:szCs w:val="21"/>
              </w:rPr>
            </w:pPr>
            <w:r w:rsidRPr="00E764FE">
              <w:rPr>
                <w:rFonts w:ascii="宋体" w:hAnsi="宋体"/>
                <w:szCs w:val="21"/>
              </w:rPr>
              <w:t>≤</w:t>
            </w:r>
            <w:r w:rsidRPr="00E764FE">
              <w:rPr>
                <w:rFonts w:hint="eastAsia"/>
                <w:szCs w:val="21"/>
              </w:rPr>
              <w:t>40</w:t>
            </w:r>
          </w:p>
        </w:tc>
        <w:tc>
          <w:tcPr>
            <w:tcW w:w="851" w:type="dxa"/>
            <w:tcBorders>
              <w:left w:val="single" w:sz="4" w:space="0" w:color="auto"/>
              <w:right w:val="single" w:sz="4" w:space="0" w:color="auto"/>
            </w:tcBorders>
            <w:vAlign w:val="center"/>
          </w:tcPr>
          <w:p w14:paraId="25A10A84" w14:textId="4F3931AB" w:rsidR="00BE59DE" w:rsidRDefault="00BE59DE" w:rsidP="00EA26B9">
            <w:pPr>
              <w:jc w:val="center"/>
              <w:rPr>
                <w:szCs w:val="21"/>
              </w:rPr>
            </w:pPr>
            <w:r w:rsidRPr="00E764FE">
              <w:rPr>
                <w:szCs w:val="21"/>
              </w:rPr>
              <w:t>＜</w:t>
            </w:r>
            <w:r w:rsidRPr="00E764FE">
              <w:rPr>
                <w:rFonts w:hint="eastAsia"/>
                <w:szCs w:val="21"/>
              </w:rPr>
              <w:t>0.01</w:t>
            </w:r>
          </w:p>
        </w:tc>
        <w:tc>
          <w:tcPr>
            <w:tcW w:w="850" w:type="dxa"/>
            <w:tcBorders>
              <w:left w:val="single" w:sz="4" w:space="0" w:color="auto"/>
              <w:right w:val="single" w:sz="4" w:space="0" w:color="auto"/>
            </w:tcBorders>
            <w:vAlign w:val="center"/>
          </w:tcPr>
          <w:p w14:paraId="2E1D3688" w14:textId="63891360" w:rsidR="00BE59DE" w:rsidRPr="00E764FE" w:rsidRDefault="00BE59DE" w:rsidP="00EA26B9">
            <w:pPr>
              <w:jc w:val="center"/>
              <w:rPr>
                <w:szCs w:val="21"/>
              </w:rPr>
            </w:pPr>
            <w:r w:rsidRPr="00E764FE">
              <w:rPr>
                <w:szCs w:val="21"/>
              </w:rPr>
              <w:t>＜</w:t>
            </w:r>
            <w:r w:rsidRPr="00E764FE">
              <w:rPr>
                <w:rFonts w:hint="eastAsia"/>
                <w:szCs w:val="21"/>
              </w:rPr>
              <w:t>0.01</w:t>
            </w:r>
          </w:p>
        </w:tc>
        <w:tc>
          <w:tcPr>
            <w:tcW w:w="851" w:type="dxa"/>
            <w:tcBorders>
              <w:left w:val="single" w:sz="4" w:space="0" w:color="auto"/>
              <w:right w:val="single" w:sz="4" w:space="0" w:color="auto"/>
            </w:tcBorders>
            <w:vAlign w:val="center"/>
          </w:tcPr>
          <w:p w14:paraId="31C1CB4F" w14:textId="4A0038DF" w:rsidR="00BE59DE" w:rsidRPr="00E764FE" w:rsidRDefault="00BE59DE" w:rsidP="00EA26B9">
            <w:pPr>
              <w:jc w:val="center"/>
              <w:rPr>
                <w:szCs w:val="21"/>
              </w:rPr>
            </w:pPr>
            <w:r w:rsidRPr="00E764FE">
              <w:rPr>
                <w:szCs w:val="21"/>
              </w:rPr>
              <w:t>＜</w:t>
            </w:r>
            <w:r w:rsidRPr="00E764FE">
              <w:rPr>
                <w:rFonts w:hint="eastAsia"/>
                <w:szCs w:val="21"/>
              </w:rPr>
              <w:t>0.01</w:t>
            </w:r>
          </w:p>
        </w:tc>
        <w:tc>
          <w:tcPr>
            <w:tcW w:w="850" w:type="dxa"/>
            <w:tcBorders>
              <w:left w:val="single" w:sz="4" w:space="0" w:color="auto"/>
              <w:right w:val="single" w:sz="4" w:space="0" w:color="auto"/>
            </w:tcBorders>
            <w:vAlign w:val="center"/>
          </w:tcPr>
          <w:p w14:paraId="72A16F9C" w14:textId="05929D61" w:rsidR="00BE59DE" w:rsidRPr="00E764FE" w:rsidRDefault="00BE59DE" w:rsidP="00EA26B9">
            <w:pPr>
              <w:jc w:val="center"/>
              <w:rPr>
                <w:szCs w:val="21"/>
              </w:rPr>
            </w:pPr>
            <w:r w:rsidRPr="00E764FE">
              <w:rPr>
                <w:szCs w:val="21"/>
              </w:rPr>
              <w:t>＜</w:t>
            </w:r>
            <w:r w:rsidRPr="00E764FE">
              <w:rPr>
                <w:rFonts w:hint="eastAsia"/>
                <w:szCs w:val="21"/>
              </w:rPr>
              <w:t>0.01</w:t>
            </w:r>
          </w:p>
        </w:tc>
        <w:tc>
          <w:tcPr>
            <w:tcW w:w="824" w:type="dxa"/>
            <w:tcBorders>
              <w:left w:val="single" w:sz="4" w:space="0" w:color="auto"/>
              <w:right w:val="single" w:sz="4" w:space="0" w:color="auto"/>
            </w:tcBorders>
            <w:vAlign w:val="center"/>
          </w:tcPr>
          <w:p w14:paraId="3643B2AD" w14:textId="1EA0A6F5" w:rsidR="00BE59DE" w:rsidRPr="00E764FE" w:rsidRDefault="00BE59DE" w:rsidP="00EA26B9">
            <w:pPr>
              <w:jc w:val="center"/>
              <w:rPr>
                <w:szCs w:val="21"/>
              </w:rPr>
            </w:pPr>
            <w:r w:rsidRPr="00E764FE">
              <w:rPr>
                <w:szCs w:val="21"/>
              </w:rPr>
              <w:t>＜</w:t>
            </w:r>
            <w:r w:rsidRPr="00E764FE">
              <w:rPr>
                <w:rFonts w:hint="eastAsia"/>
                <w:szCs w:val="21"/>
              </w:rPr>
              <w:t>0.01</w:t>
            </w:r>
          </w:p>
        </w:tc>
        <w:tc>
          <w:tcPr>
            <w:tcW w:w="822" w:type="dxa"/>
            <w:tcBorders>
              <w:left w:val="single" w:sz="4" w:space="0" w:color="auto"/>
              <w:right w:val="single" w:sz="4" w:space="0" w:color="auto"/>
            </w:tcBorders>
            <w:vAlign w:val="center"/>
          </w:tcPr>
          <w:p w14:paraId="5E2A6C31" w14:textId="6830CC06" w:rsidR="00BE59DE" w:rsidRDefault="00BE59DE" w:rsidP="00EA26B9">
            <w:pPr>
              <w:jc w:val="center"/>
              <w:rPr>
                <w:szCs w:val="21"/>
              </w:rPr>
            </w:pPr>
            <w:r w:rsidRPr="00E764FE">
              <w:rPr>
                <w:szCs w:val="21"/>
              </w:rPr>
              <w:t>＜</w:t>
            </w:r>
            <w:r w:rsidRPr="00E764FE">
              <w:rPr>
                <w:rFonts w:hint="eastAsia"/>
                <w:szCs w:val="21"/>
              </w:rPr>
              <w:t>0.01</w:t>
            </w:r>
          </w:p>
        </w:tc>
        <w:tc>
          <w:tcPr>
            <w:tcW w:w="850" w:type="dxa"/>
            <w:tcBorders>
              <w:left w:val="single" w:sz="4" w:space="0" w:color="auto"/>
              <w:right w:val="single" w:sz="4" w:space="0" w:color="auto"/>
            </w:tcBorders>
            <w:vAlign w:val="center"/>
          </w:tcPr>
          <w:p w14:paraId="1C85695F" w14:textId="0A49BCC6" w:rsidR="00BE59DE" w:rsidRPr="00E764FE" w:rsidRDefault="00BE59DE" w:rsidP="00EA26B9">
            <w:pPr>
              <w:jc w:val="center"/>
              <w:rPr>
                <w:szCs w:val="21"/>
              </w:rPr>
            </w:pPr>
            <w:r w:rsidRPr="00E764FE">
              <w:rPr>
                <w:szCs w:val="21"/>
              </w:rPr>
              <w:t>＜</w:t>
            </w:r>
            <w:r w:rsidRPr="00E764FE">
              <w:rPr>
                <w:rFonts w:hint="eastAsia"/>
                <w:szCs w:val="21"/>
              </w:rPr>
              <w:t>0.01</w:t>
            </w:r>
          </w:p>
        </w:tc>
        <w:tc>
          <w:tcPr>
            <w:tcW w:w="851" w:type="dxa"/>
            <w:tcBorders>
              <w:left w:val="single" w:sz="4" w:space="0" w:color="auto"/>
              <w:right w:val="single" w:sz="4" w:space="0" w:color="auto"/>
            </w:tcBorders>
            <w:vAlign w:val="center"/>
          </w:tcPr>
          <w:p w14:paraId="4528259F" w14:textId="0F3AB2DA" w:rsidR="00BE59DE" w:rsidRPr="00E764FE" w:rsidRDefault="00BE59DE" w:rsidP="00EA26B9">
            <w:pPr>
              <w:jc w:val="center"/>
              <w:rPr>
                <w:szCs w:val="21"/>
              </w:rPr>
            </w:pPr>
            <w:r w:rsidRPr="00E764FE">
              <w:rPr>
                <w:szCs w:val="21"/>
              </w:rPr>
              <w:t>＜</w:t>
            </w:r>
            <w:r w:rsidRPr="00E764FE">
              <w:rPr>
                <w:rFonts w:hint="eastAsia"/>
                <w:szCs w:val="21"/>
              </w:rPr>
              <w:t>0.01</w:t>
            </w:r>
          </w:p>
        </w:tc>
        <w:tc>
          <w:tcPr>
            <w:tcW w:w="850" w:type="dxa"/>
            <w:tcBorders>
              <w:left w:val="single" w:sz="4" w:space="0" w:color="auto"/>
              <w:right w:val="single" w:sz="4" w:space="0" w:color="auto"/>
            </w:tcBorders>
            <w:vAlign w:val="center"/>
          </w:tcPr>
          <w:p w14:paraId="303822DF" w14:textId="12604500" w:rsidR="00BE59DE" w:rsidRPr="00E764FE" w:rsidRDefault="00BE59DE" w:rsidP="00EA26B9">
            <w:pPr>
              <w:jc w:val="center"/>
              <w:rPr>
                <w:szCs w:val="21"/>
              </w:rPr>
            </w:pPr>
            <w:r w:rsidRPr="00E764FE">
              <w:rPr>
                <w:szCs w:val="21"/>
              </w:rPr>
              <w:t>＜</w:t>
            </w:r>
            <w:r w:rsidRPr="00E764FE">
              <w:rPr>
                <w:rFonts w:hint="eastAsia"/>
                <w:szCs w:val="21"/>
              </w:rPr>
              <w:t>0.01</w:t>
            </w:r>
          </w:p>
        </w:tc>
        <w:tc>
          <w:tcPr>
            <w:tcW w:w="879" w:type="dxa"/>
            <w:tcBorders>
              <w:left w:val="single" w:sz="4" w:space="0" w:color="auto"/>
              <w:right w:val="single" w:sz="4" w:space="0" w:color="auto"/>
            </w:tcBorders>
            <w:vAlign w:val="center"/>
          </w:tcPr>
          <w:p w14:paraId="749EA43E" w14:textId="76604862" w:rsidR="00BE59DE" w:rsidRPr="00E764FE" w:rsidRDefault="00BE59DE" w:rsidP="00EA26B9">
            <w:pPr>
              <w:jc w:val="center"/>
              <w:rPr>
                <w:szCs w:val="21"/>
              </w:rPr>
            </w:pPr>
            <w:r w:rsidRPr="00E764FE">
              <w:rPr>
                <w:szCs w:val="21"/>
              </w:rPr>
              <w:t>＜</w:t>
            </w:r>
            <w:r w:rsidRPr="00E764FE">
              <w:rPr>
                <w:rFonts w:hint="eastAsia"/>
                <w:szCs w:val="21"/>
              </w:rPr>
              <w:t>0.01</w:t>
            </w:r>
          </w:p>
        </w:tc>
      </w:tr>
      <w:tr w:rsidR="00BE59DE" w:rsidRPr="00E764FE" w14:paraId="6924E760" w14:textId="77777777" w:rsidTr="001518EC">
        <w:trPr>
          <w:jc w:val="center"/>
        </w:trPr>
        <w:tc>
          <w:tcPr>
            <w:tcW w:w="567" w:type="dxa"/>
            <w:vAlign w:val="center"/>
          </w:tcPr>
          <w:p w14:paraId="7B7C8AAD" w14:textId="714C2702" w:rsidR="00BE59DE" w:rsidRPr="00E764FE" w:rsidRDefault="00BE59DE" w:rsidP="00EA26B9">
            <w:pPr>
              <w:jc w:val="center"/>
              <w:rPr>
                <w:szCs w:val="21"/>
              </w:rPr>
            </w:pPr>
            <w:r w:rsidRPr="00E764FE">
              <w:rPr>
                <w:rFonts w:hint="eastAsia"/>
                <w:szCs w:val="21"/>
              </w:rPr>
              <w:t>锰</w:t>
            </w:r>
          </w:p>
        </w:tc>
        <w:tc>
          <w:tcPr>
            <w:tcW w:w="851" w:type="dxa"/>
            <w:vAlign w:val="center"/>
          </w:tcPr>
          <w:p w14:paraId="73E0FD97" w14:textId="118177EF" w:rsidR="00BE59DE" w:rsidRPr="00E764FE" w:rsidRDefault="00BE59DE" w:rsidP="00EA26B9">
            <w:pPr>
              <w:jc w:val="center"/>
              <w:rPr>
                <w:szCs w:val="21"/>
              </w:rPr>
            </w:pPr>
            <w:r w:rsidRPr="00E764FE">
              <w:rPr>
                <w:szCs w:val="21"/>
              </w:rPr>
              <w:t>mg/kg</w:t>
            </w:r>
          </w:p>
        </w:tc>
        <w:tc>
          <w:tcPr>
            <w:tcW w:w="850" w:type="dxa"/>
            <w:tcBorders>
              <w:right w:val="single" w:sz="4" w:space="0" w:color="auto"/>
            </w:tcBorders>
            <w:vAlign w:val="center"/>
          </w:tcPr>
          <w:p w14:paraId="196D75AE" w14:textId="7AB296BA" w:rsidR="00BE59DE" w:rsidRPr="00E764FE" w:rsidRDefault="00BE59DE" w:rsidP="00EA26B9">
            <w:pPr>
              <w:jc w:val="center"/>
              <w:rPr>
                <w:rFonts w:ascii="宋体" w:hAnsi="宋体"/>
                <w:szCs w:val="21"/>
              </w:rPr>
            </w:pPr>
            <w:r w:rsidRPr="00E764FE">
              <w:rPr>
                <w:rFonts w:ascii="宋体" w:hAnsi="宋体"/>
                <w:szCs w:val="21"/>
              </w:rPr>
              <w:t>≤</w:t>
            </w:r>
            <w:r w:rsidRPr="00E764FE">
              <w:rPr>
                <w:rFonts w:hint="eastAsia"/>
                <w:szCs w:val="21"/>
              </w:rPr>
              <w:t>1.8</w:t>
            </w:r>
          </w:p>
        </w:tc>
        <w:tc>
          <w:tcPr>
            <w:tcW w:w="851" w:type="dxa"/>
            <w:tcBorders>
              <w:left w:val="single" w:sz="4" w:space="0" w:color="auto"/>
              <w:right w:val="single" w:sz="4" w:space="0" w:color="auto"/>
            </w:tcBorders>
            <w:vAlign w:val="center"/>
          </w:tcPr>
          <w:p w14:paraId="17485660" w14:textId="60335412" w:rsidR="00BE59DE" w:rsidRDefault="00BE59DE" w:rsidP="00EA26B9">
            <w:pPr>
              <w:jc w:val="center"/>
              <w:rPr>
                <w:szCs w:val="21"/>
              </w:rPr>
            </w:pPr>
            <w:r w:rsidRPr="00E764FE">
              <w:rPr>
                <w:szCs w:val="21"/>
              </w:rPr>
              <w:t>＜</w:t>
            </w:r>
            <w:r w:rsidRPr="00E764FE">
              <w:rPr>
                <w:rFonts w:hint="eastAsia"/>
                <w:szCs w:val="21"/>
              </w:rPr>
              <w:t>0.01</w:t>
            </w:r>
          </w:p>
        </w:tc>
        <w:tc>
          <w:tcPr>
            <w:tcW w:w="850" w:type="dxa"/>
            <w:tcBorders>
              <w:left w:val="single" w:sz="4" w:space="0" w:color="auto"/>
              <w:right w:val="single" w:sz="4" w:space="0" w:color="auto"/>
            </w:tcBorders>
            <w:vAlign w:val="center"/>
          </w:tcPr>
          <w:p w14:paraId="4D266343" w14:textId="1CB94330" w:rsidR="00BE59DE" w:rsidRPr="00E764FE" w:rsidRDefault="00BE59DE" w:rsidP="00EA26B9">
            <w:pPr>
              <w:jc w:val="center"/>
              <w:rPr>
                <w:szCs w:val="21"/>
              </w:rPr>
            </w:pPr>
            <w:r w:rsidRPr="00E764FE">
              <w:rPr>
                <w:szCs w:val="21"/>
              </w:rPr>
              <w:t>＜</w:t>
            </w:r>
            <w:r w:rsidRPr="00E764FE">
              <w:rPr>
                <w:rFonts w:hint="eastAsia"/>
                <w:szCs w:val="21"/>
              </w:rPr>
              <w:t>0.01</w:t>
            </w:r>
          </w:p>
        </w:tc>
        <w:tc>
          <w:tcPr>
            <w:tcW w:w="851" w:type="dxa"/>
            <w:tcBorders>
              <w:left w:val="single" w:sz="4" w:space="0" w:color="auto"/>
              <w:right w:val="single" w:sz="4" w:space="0" w:color="auto"/>
            </w:tcBorders>
            <w:vAlign w:val="center"/>
          </w:tcPr>
          <w:p w14:paraId="54BAD8A1" w14:textId="64AC47F6" w:rsidR="00BE59DE" w:rsidRPr="00E764FE" w:rsidRDefault="00BE59DE" w:rsidP="00EA26B9">
            <w:pPr>
              <w:jc w:val="center"/>
              <w:rPr>
                <w:szCs w:val="21"/>
              </w:rPr>
            </w:pPr>
            <w:r w:rsidRPr="00E764FE">
              <w:rPr>
                <w:szCs w:val="21"/>
              </w:rPr>
              <w:t>＜</w:t>
            </w:r>
            <w:r w:rsidRPr="00E764FE">
              <w:rPr>
                <w:rFonts w:hint="eastAsia"/>
                <w:szCs w:val="21"/>
              </w:rPr>
              <w:t>0.01</w:t>
            </w:r>
          </w:p>
        </w:tc>
        <w:tc>
          <w:tcPr>
            <w:tcW w:w="850" w:type="dxa"/>
            <w:tcBorders>
              <w:left w:val="single" w:sz="4" w:space="0" w:color="auto"/>
              <w:right w:val="single" w:sz="4" w:space="0" w:color="auto"/>
            </w:tcBorders>
            <w:vAlign w:val="center"/>
          </w:tcPr>
          <w:p w14:paraId="1F1589C8" w14:textId="40518B46" w:rsidR="00BE59DE" w:rsidRPr="00E764FE" w:rsidRDefault="00BE59DE" w:rsidP="00EA26B9">
            <w:pPr>
              <w:jc w:val="center"/>
              <w:rPr>
                <w:szCs w:val="21"/>
              </w:rPr>
            </w:pPr>
            <w:r w:rsidRPr="00E764FE">
              <w:rPr>
                <w:szCs w:val="21"/>
              </w:rPr>
              <w:t>＜</w:t>
            </w:r>
            <w:r w:rsidRPr="00E764FE">
              <w:rPr>
                <w:rFonts w:hint="eastAsia"/>
                <w:szCs w:val="21"/>
              </w:rPr>
              <w:t>0.01</w:t>
            </w:r>
          </w:p>
        </w:tc>
        <w:tc>
          <w:tcPr>
            <w:tcW w:w="824" w:type="dxa"/>
            <w:tcBorders>
              <w:left w:val="single" w:sz="4" w:space="0" w:color="auto"/>
              <w:right w:val="single" w:sz="4" w:space="0" w:color="auto"/>
            </w:tcBorders>
            <w:vAlign w:val="center"/>
          </w:tcPr>
          <w:p w14:paraId="185389B6" w14:textId="1431BE2D" w:rsidR="00BE59DE" w:rsidRPr="00E764FE" w:rsidRDefault="00BE59DE" w:rsidP="00EA26B9">
            <w:pPr>
              <w:jc w:val="center"/>
              <w:rPr>
                <w:szCs w:val="21"/>
              </w:rPr>
            </w:pPr>
            <w:r w:rsidRPr="00E764FE">
              <w:rPr>
                <w:szCs w:val="21"/>
              </w:rPr>
              <w:t>＜</w:t>
            </w:r>
            <w:r w:rsidRPr="00E764FE">
              <w:rPr>
                <w:rFonts w:hint="eastAsia"/>
                <w:szCs w:val="21"/>
              </w:rPr>
              <w:t>0.01</w:t>
            </w:r>
          </w:p>
        </w:tc>
        <w:tc>
          <w:tcPr>
            <w:tcW w:w="822" w:type="dxa"/>
            <w:tcBorders>
              <w:left w:val="single" w:sz="4" w:space="0" w:color="auto"/>
              <w:right w:val="single" w:sz="4" w:space="0" w:color="auto"/>
            </w:tcBorders>
            <w:vAlign w:val="center"/>
          </w:tcPr>
          <w:p w14:paraId="57D6CC9A" w14:textId="330FF532" w:rsidR="00BE59DE" w:rsidRDefault="00BE59DE" w:rsidP="00EA26B9">
            <w:pPr>
              <w:jc w:val="center"/>
              <w:rPr>
                <w:szCs w:val="21"/>
              </w:rPr>
            </w:pPr>
            <w:r w:rsidRPr="00E764FE">
              <w:rPr>
                <w:szCs w:val="21"/>
              </w:rPr>
              <w:t>＜</w:t>
            </w:r>
            <w:r w:rsidRPr="00E764FE">
              <w:rPr>
                <w:rFonts w:hint="eastAsia"/>
                <w:szCs w:val="21"/>
              </w:rPr>
              <w:t>0.01</w:t>
            </w:r>
          </w:p>
        </w:tc>
        <w:tc>
          <w:tcPr>
            <w:tcW w:w="850" w:type="dxa"/>
            <w:tcBorders>
              <w:left w:val="single" w:sz="4" w:space="0" w:color="auto"/>
              <w:right w:val="single" w:sz="4" w:space="0" w:color="auto"/>
            </w:tcBorders>
            <w:vAlign w:val="center"/>
          </w:tcPr>
          <w:p w14:paraId="667426B4" w14:textId="49DBB5BF" w:rsidR="00BE59DE" w:rsidRPr="00E764FE" w:rsidRDefault="00BE59DE" w:rsidP="00EA26B9">
            <w:pPr>
              <w:jc w:val="center"/>
              <w:rPr>
                <w:szCs w:val="21"/>
              </w:rPr>
            </w:pPr>
            <w:r w:rsidRPr="00E764FE">
              <w:rPr>
                <w:szCs w:val="21"/>
              </w:rPr>
              <w:t>＜</w:t>
            </w:r>
            <w:r w:rsidRPr="00E764FE">
              <w:rPr>
                <w:rFonts w:hint="eastAsia"/>
                <w:szCs w:val="21"/>
              </w:rPr>
              <w:t>0.01</w:t>
            </w:r>
          </w:p>
        </w:tc>
        <w:tc>
          <w:tcPr>
            <w:tcW w:w="851" w:type="dxa"/>
            <w:tcBorders>
              <w:left w:val="single" w:sz="4" w:space="0" w:color="auto"/>
              <w:right w:val="single" w:sz="4" w:space="0" w:color="auto"/>
            </w:tcBorders>
            <w:vAlign w:val="center"/>
          </w:tcPr>
          <w:p w14:paraId="10FDC3C6" w14:textId="59EC0A05" w:rsidR="00BE59DE" w:rsidRPr="00E764FE" w:rsidRDefault="00BE59DE" w:rsidP="00EA26B9">
            <w:pPr>
              <w:jc w:val="center"/>
              <w:rPr>
                <w:szCs w:val="21"/>
              </w:rPr>
            </w:pPr>
            <w:r w:rsidRPr="00E764FE">
              <w:rPr>
                <w:szCs w:val="21"/>
              </w:rPr>
              <w:t>＜</w:t>
            </w:r>
            <w:r w:rsidRPr="00E764FE">
              <w:rPr>
                <w:rFonts w:hint="eastAsia"/>
                <w:szCs w:val="21"/>
              </w:rPr>
              <w:t>0.01</w:t>
            </w:r>
          </w:p>
        </w:tc>
        <w:tc>
          <w:tcPr>
            <w:tcW w:w="850" w:type="dxa"/>
            <w:tcBorders>
              <w:left w:val="single" w:sz="4" w:space="0" w:color="auto"/>
              <w:right w:val="single" w:sz="4" w:space="0" w:color="auto"/>
            </w:tcBorders>
            <w:vAlign w:val="center"/>
          </w:tcPr>
          <w:p w14:paraId="724C4A7C" w14:textId="1243BE7C" w:rsidR="00BE59DE" w:rsidRPr="00E764FE" w:rsidRDefault="00BE59DE" w:rsidP="00EA26B9">
            <w:pPr>
              <w:jc w:val="center"/>
              <w:rPr>
                <w:szCs w:val="21"/>
              </w:rPr>
            </w:pPr>
            <w:r w:rsidRPr="00E764FE">
              <w:rPr>
                <w:szCs w:val="21"/>
              </w:rPr>
              <w:t>＜</w:t>
            </w:r>
            <w:r w:rsidRPr="00E764FE">
              <w:rPr>
                <w:rFonts w:hint="eastAsia"/>
                <w:szCs w:val="21"/>
              </w:rPr>
              <w:t>0.01</w:t>
            </w:r>
          </w:p>
        </w:tc>
        <w:tc>
          <w:tcPr>
            <w:tcW w:w="879" w:type="dxa"/>
            <w:tcBorders>
              <w:left w:val="single" w:sz="4" w:space="0" w:color="auto"/>
              <w:right w:val="single" w:sz="4" w:space="0" w:color="auto"/>
            </w:tcBorders>
            <w:vAlign w:val="center"/>
          </w:tcPr>
          <w:p w14:paraId="73D262CA" w14:textId="66C5D122" w:rsidR="00BE59DE" w:rsidRPr="00E764FE" w:rsidRDefault="00BE59DE" w:rsidP="00EA26B9">
            <w:pPr>
              <w:jc w:val="center"/>
              <w:rPr>
                <w:szCs w:val="21"/>
              </w:rPr>
            </w:pPr>
            <w:r w:rsidRPr="00E764FE">
              <w:rPr>
                <w:szCs w:val="21"/>
              </w:rPr>
              <w:t>＜</w:t>
            </w:r>
            <w:r w:rsidRPr="00E764FE">
              <w:rPr>
                <w:rFonts w:hint="eastAsia"/>
                <w:szCs w:val="21"/>
              </w:rPr>
              <w:t>0.01</w:t>
            </w:r>
          </w:p>
        </w:tc>
      </w:tr>
      <w:tr w:rsidR="00BE59DE" w:rsidRPr="00E764FE" w14:paraId="087D9B85" w14:textId="77777777" w:rsidTr="001518EC">
        <w:trPr>
          <w:jc w:val="center"/>
        </w:trPr>
        <w:tc>
          <w:tcPr>
            <w:tcW w:w="567" w:type="dxa"/>
            <w:vAlign w:val="center"/>
          </w:tcPr>
          <w:p w14:paraId="1A76F41C" w14:textId="2EE2B736" w:rsidR="00BE59DE" w:rsidRPr="00E764FE" w:rsidRDefault="00BE59DE" w:rsidP="00EA26B9">
            <w:pPr>
              <w:jc w:val="center"/>
              <w:rPr>
                <w:szCs w:val="21"/>
              </w:rPr>
            </w:pPr>
            <w:r w:rsidRPr="00E764FE">
              <w:rPr>
                <w:rFonts w:hint="eastAsia"/>
                <w:szCs w:val="21"/>
              </w:rPr>
              <w:t>钼</w:t>
            </w:r>
          </w:p>
        </w:tc>
        <w:tc>
          <w:tcPr>
            <w:tcW w:w="851" w:type="dxa"/>
            <w:vAlign w:val="center"/>
          </w:tcPr>
          <w:p w14:paraId="607F8CCB" w14:textId="4A9B4C9D" w:rsidR="00BE59DE" w:rsidRPr="00E764FE" w:rsidRDefault="00BE59DE" w:rsidP="00EA26B9">
            <w:pPr>
              <w:jc w:val="center"/>
              <w:rPr>
                <w:szCs w:val="21"/>
              </w:rPr>
            </w:pPr>
            <w:r w:rsidRPr="00E764FE">
              <w:rPr>
                <w:szCs w:val="21"/>
              </w:rPr>
              <w:t>mg/kg</w:t>
            </w:r>
          </w:p>
        </w:tc>
        <w:tc>
          <w:tcPr>
            <w:tcW w:w="850" w:type="dxa"/>
            <w:tcBorders>
              <w:right w:val="single" w:sz="4" w:space="0" w:color="auto"/>
            </w:tcBorders>
            <w:vAlign w:val="center"/>
          </w:tcPr>
          <w:p w14:paraId="1849318C" w14:textId="304D4BA4" w:rsidR="00BE59DE" w:rsidRPr="00E764FE" w:rsidRDefault="00BE59DE" w:rsidP="00EA26B9">
            <w:pPr>
              <w:jc w:val="center"/>
              <w:rPr>
                <w:rFonts w:ascii="宋体" w:hAnsi="宋体"/>
                <w:szCs w:val="21"/>
              </w:rPr>
            </w:pPr>
            <w:r w:rsidRPr="00E764FE">
              <w:rPr>
                <w:rFonts w:ascii="宋体" w:hAnsi="宋体"/>
                <w:szCs w:val="21"/>
              </w:rPr>
              <w:t>≤</w:t>
            </w:r>
            <w:r w:rsidRPr="00E764FE">
              <w:rPr>
                <w:szCs w:val="21"/>
              </w:rPr>
              <w:t>0.</w:t>
            </w:r>
            <w:r w:rsidRPr="00E764FE">
              <w:rPr>
                <w:rFonts w:hint="eastAsia"/>
                <w:szCs w:val="21"/>
              </w:rPr>
              <w:t>1</w:t>
            </w:r>
            <w:r w:rsidRPr="00E764FE">
              <w:rPr>
                <w:szCs w:val="21"/>
              </w:rPr>
              <w:t>2</w:t>
            </w:r>
          </w:p>
        </w:tc>
        <w:tc>
          <w:tcPr>
            <w:tcW w:w="851" w:type="dxa"/>
            <w:tcBorders>
              <w:left w:val="single" w:sz="4" w:space="0" w:color="auto"/>
              <w:right w:val="single" w:sz="4" w:space="0" w:color="auto"/>
            </w:tcBorders>
            <w:vAlign w:val="center"/>
          </w:tcPr>
          <w:p w14:paraId="4AFE8D9E" w14:textId="2C2D2669" w:rsidR="00BE59DE" w:rsidRDefault="00BE59DE" w:rsidP="00EA26B9">
            <w:pPr>
              <w:jc w:val="center"/>
              <w:rPr>
                <w:szCs w:val="21"/>
              </w:rPr>
            </w:pPr>
            <w:r w:rsidRPr="00E764FE">
              <w:rPr>
                <w:szCs w:val="21"/>
              </w:rPr>
              <w:t>＜</w:t>
            </w:r>
            <w:r w:rsidRPr="00E764FE">
              <w:rPr>
                <w:rFonts w:hint="eastAsia"/>
                <w:szCs w:val="21"/>
              </w:rPr>
              <w:t>0.001</w:t>
            </w:r>
          </w:p>
        </w:tc>
        <w:tc>
          <w:tcPr>
            <w:tcW w:w="850" w:type="dxa"/>
            <w:tcBorders>
              <w:left w:val="single" w:sz="4" w:space="0" w:color="auto"/>
              <w:right w:val="single" w:sz="4" w:space="0" w:color="auto"/>
            </w:tcBorders>
            <w:vAlign w:val="center"/>
          </w:tcPr>
          <w:p w14:paraId="228BC45C" w14:textId="0A533ED7" w:rsidR="00BE59DE" w:rsidRPr="00E764FE" w:rsidRDefault="00BE59DE" w:rsidP="00EA26B9">
            <w:pPr>
              <w:jc w:val="center"/>
              <w:rPr>
                <w:szCs w:val="21"/>
              </w:rPr>
            </w:pPr>
            <w:r w:rsidRPr="00E764FE">
              <w:rPr>
                <w:szCs w:val="21"/>
              </w:rPr>
              <w:t>＜</w:t>
            </w:r>
            <w:r w:rsidRPr="00E764FE">
              <w:rPr>
                <w:rFonts w:hint="eastAsia"/>
                <w:szCs w:val="21"/>
              </w:rPr>
              <w:t>0.001</w:t>
            </w:r>
          </w:p>
        </w:tc>
        <w:tc>
          <w:tcPr>
            <w:tcW w:w="851" w:type="dxa"/>
            <w:tcBorders>
              <w:left w:val="single" w:sz="4" w:space="0" w:color="auto"/>
              <w:right w:val="single" w:sz="4" w:space="0" w:color="auto"/>
            </w:tcBorders>
            <w:vAlign w:val="center"/>
          </w:tcPr>
          <w:p w14:paraId="66F8CEB8" w14:textId="1358CD48" w:rsidR="00BE59DE" w:rsidRPr="00E764FE" w:rsidRDefault="00BE59DE" w:rsidP="00EA26B9">
            <w:pPr>
              <w:jc w:val="center"/>
              <w:rPr>
                <w:szCs w:val="21"/>
              </w:rPr>
            </w:pPr>
            <w:r w:rsidRPr="00E764FE">
              <w:rPr>
                <w:szCs w:val="21"/>
              </w:rPr>
              <w:t>＜</w:t>
            </w:r>
            <w:r w:rsidRPr="00E764FE">
              <w:rPr>
                <w:rFonts w:hint="eastAsia"/>
                <w:szCs w:val="21"/>
              </w:rPr>
              <w:t>0.001</w:t>
            </w:r>
          </w:p>
        </w:tc>
        <w:tc>
          <w:tcPr>
            <w:tcW w:w="850" w:type="dxa"/>
            <w:tcBorders>
              <w:left w:val="single" w:sz="4" w:space="0" w:color="auto"/>
              <w:right w:val="single" w:sz="4" w:space="0" w:color="auto"/>
            </w:tcBorders>
            <w:vAlign w:val="center"/>
          </w:tcPr>
          <w:p w14:paraId="721F45C1" w14:textId="50C7F642" w:rsidR="00BE59DE" w:rsidRPr="00E764FE" w:rsidRDefault="00BE59DE" w:rsidP="00EA26B9">
            <w:pPr>
              <w:jc w:val="center"/>
              <w:rPr>
                <w:szCs w:val="21"/>
              </w:rPr>
            </w:pPr>
            <w:r w:rsidRPr="00E764FE">
              <w:rPr>
                <w:szCs w:val="21"/>
              </w:rPr>
              <w:t>＜</w:t>
            </w:r>
            <w:r w:rsidRPr="00E764FE">
              <w:rPr>
                <w:rFonts w:hint="eastAsia"/>
                <w:szCs w:val="21"/>
              </w:rPr>
              <w:t>0.001</w:t>
            </w:r>
          </w:p>
        </w:tc>
        <w:tc>
          <w:tcPr>
            <w:tcW w:w="824" w:type="dxa"/>
            <w:tcBorders>
              <w:left w:val="single" w:sz="4" w:space="0" w:color="auto"/>
              <w:right w:val="single" w:sz="4" w:space="0" w:color="auto"/>
            </w:tcBorders>
            <w:vAlign w:val="center"/>
          </w:tcPr>
          <w:p w14:paraId="34C3DFF2" w14:textId="53598E87" w:rsidR="00BE59DE" w:rsidRPr="00E764FE" w:rsidRDefault="00BE59DE" w:rsidP="00EA26B9">
            <w:pPr>
              <w:jc w:val="center"/>
              <w:rPr>
                <w:szCs w:val="21"/>
              </w:rPr>
            </w:pPr>
            <w:r w:rsidRPr="00E764FE">
              <w:rPr>
                <w:szCs w:val="21"/>
              </w:rPr>
              <w:t>＜</w:t>
            </w:r>
            <w:r w:rsidRPr="00E764FE">
              <w:rPr>
                <w:rFonts w:hint="eastAsia"/>
                <w:szCs w:val="21"/>
              </w:rPr>
              <w:t>0.001</w:t>
            </w:r>
          </w:p>
        </w:tc>
        <w:tc>
          <w:tcPr>
            <w:tcW w:w="822" w:type="dxa"/>
            <w:tcBorders>
              <w:left w:val="single" w:sz="4" w:space="0" w:color="auto"/>
              <w:right w:val="single" w:sz="4" w:space="0" w:color="auto"/>
            </w:tcBorders>
            <w:vAlign w:val="center"/>
          </w:tcPr>
          <w:p w14:paraId="597310DE" w14:textId="063E520A" w:rsidR="00BE59DE" w:rsidRDefault="00BE59DE" w:rsidP="00EA26B9">
            <w:pPr>
              <w:jc w:val="center"/>
              <w:rPr>
                <w:szCs w:val="21"/>
              </w:rPr>
            </w:pPr>
            <w:r w:rsidRPr="00E764FE">
              <w:rPr>
                <w:szCs w:val="21"/>
              </w:rPr>
              <w:t>＜</w:t>
            </w:r>
            <w:r w:rsidRPr="00E764FE">
              <w:rPr>
                <w:rFonts w:hint="eastAsia"/>
                <w:szCs w:val="21"/>
              </w:rPr>
              <w:t>0.001</w:t>
            </w:r>
          </w:p>
        </w:tc>
        <w:tc>
          <w:tcPr>
            <w:tcW w:w="850" w:type="dxa"/>
            <w:tcBorders>
              <w:left w:val="single" w:sz="4" w:space="0" w:color="auto"/>
              <w:right w:val="single" w:sz="4" w:space="0" w:color="auto"/>
            </w:tcBorders>
            <w:vAlign w:val="center"/>
          </w:tcPr>
          <w:p w14:paraId="2E5AF934" w14:textId="0CD8349C" w:rsidR="00BE59DE" w:rsidRPr="00E764FE" w:rsidRDefault="00BE59DE" w:rsidP="00EA26B9">
            <w:pPr>
              <w:jc w:val="center"/>
              <w:rPr>
                <w:szCs w:val="21"/>
              </w:rPr>
            </w:pPr>
            <w:r w:rsidRPr="00E764FE">
              <w:rPr>
                <w:szCs w:val="21"/>
              </w:rPr>
              <w:t>＜</w:t>
            </w:r>
            <w:r w:rsidRPr="00E764FE">
              <w:rPr>
                <w:rFonts w:hint="eastAsia"/>
                <w:szCs w:val="21"/>
              </w:rPr>
              <w:t>0.001</w:t>
            </w:r>
          </w:p>
        </w:tc>
        <w:tc>
          <w:tcPr>
            <w:tcW w:w="851" w:type="dxa"/>
            <w:tcBorders>
              <w:left w:val="single" w:sz="4" w:space="0" w:color="auto"/>
              <w:right w:val="single" w:sz="4" w:space="0" w:color="auto"/>
            </w:tcBorders>
            <w:vAlign w:val="center"/>
          </w:tcPr>
          <w:p w14:paraId="73171096" w14:textId="4F493DD4" w:rsidR="00BE59DE" w:rsidRPr="00E764FE" w:rsidRDefault="00BE59DE" w:rsidP="00EA26B9">
            <w:pPr>
              <w:jc w:val="center"/>
              <w:rPr>
                <w:szCs w:val="21"/>
              </w:rPr>
            </w:pPr>
            <w:r w:rsidRPr="00E764FE">
              <w:rPr>
                <w:szCs w:val="21"/>
              </w:rPr>
              <w:t>＜</w:t>
            </w:r>
            <w:r w:rsidRPr="00E764FE">
              <w:rPr>
                <w:rFonts w:hint="eastAsia"/>
                <w:szCs w:val="21"/>
              </w:rPr>
              <w:t>0.001</w:t>
            </w:r>
          </w:p>
        </w:tc>
        <w:tc>
          <w:tcPr>
            <w:tcW w:w="850" w:type="dxa"/>
            <w:tcBorders>
              <w:left w:val="single" w:sz="4" w:space="0" w:color="auto"/>
              <w:right w:val="single" w:sz="4" w:space="0" w:color="auto"/>
            </w:tcBorders>
            <w:vAlign w:val="center"/>
          </w:tcPr>
          <w:p w14:paraId="56E43C62" w14:textId="4BEF5856" w:rsidR="00BE59DE" w:rsidRPr="00E764FE" w:rsidRDefault="00BE59DE" w:rsidP="00EA26B9">
            <w:pPr>
              <w:jc w:val="center"/>
              <w:rPr>
                <w:szCs w:val="21"/>
              </w:rPr>
            </w:pPr>
            <w:r w:rsidRPr="00E764FE">
              <w:rPr>
                <w:szCs w:val="21"/>
              </w:rPr>
              <w:t>＜</w:t>
            </w:r>
            <w:r w:rsidRPr="00E764FE">
              <w:rPr>
                <w:rFonts w:hint="eastAsia"/>
                <w:szCs w:val="21"/>
              </w:rPr>
              <w:t>0.001</w:t>
            </w:r>
          </w:p>
        </w:tc>
        <w:tc>
          <w:tcPr>
            <w:tcW w:w="879" w:type="dxa"/>
            <w:tcBorders>
              <w:left w:val="single" w:sz="4" w:space="0" w:color="auto"/>
              <w:right w:val="single" w:sz="4" w:space="0" w:color="auto"/>
            </w:tcBorders>
            <w:vAlign w:val="center"/>
          </w:tcPr>
          <w:p w14:paraId="0CED590A" w14:textId="4DF4F72B" w:rsidR="00BE59DE" w:rsidRPr="00E764FE" w:rsidRDefault="00BE59DE" w:rsidP="00EA26B9">
            <w:pPr>
              <w:jc w:val="center"/>
              <w:rPr>
                <w:szCs w:val="21"/>
              </w:rPr>
            </w:pPr>
            <w:r w:rsidRPr="00E764FE">
              <w:rPr>
                <w:szCs w:val="21"/>
              </w:rPr>
              <w:t>＜</w:t>
            </w:r>
            <w:r w:rsidRPr="00E764FE">
              <w:rPr>
                <w:rFonts w:hint="eastAsia"/>
                <w:szCs w:val="21"/>
              </w:rPr>
              <w:t>0.001</w:t>
            </w:r>
          </w:p>
        </w:tc>
      </w:tr>
      <w:tr w:rsidR="00BE59DE" w:rsidRPr="00E764FE" w14:paraId="06D691E0" w14:textId="77777777" w:rsidTr="001518EC">
        <w:trPr>
          <w:jc w:val="center"/>
        </w:trPr>
        <w:tc>
          <w:tcPr>
            <w:tcW w:w="567" w:type="dxa"/>
            <w:vAlign w:val="center"/>
          </w:tcPr>
          <w:p w14:paraId="4D2158A0" w14:textId="6409BE94" w:rsidR="00BE59DE" w:rsidRPr="00E764FE" w:rsidRDefault="00BE59DE" w:rsidP="00EA26B9">
            <w:pPr>
              <w:jc w:val="center"/>
              <w:rPr>
                <w:szCs w:val="21"/>
              </w:rPr>
            </w:pPr>
            <w:r w:rsidRPr="00E764FE">
              <w:rPr>
                <w:rFonts w:hint="eastAsia"/>
                <w:szCs w:val="21"/>
              </w:rPr>
              <w:t>银</w:t>
            </w:r>
          </w:p>
        </w:tc>
        <w:tc>
          <w:tcPr>
            <w:tcW w:w="851" w:type="dxa"/>
            <w:vAlign w:val="center"/>
          </w:tcPr>
          <w:p w14:paraId="1351D482" w14:textId="64E12B6D" w:rsidR="00BE59DE" w:rsidRPr="00E764FE" w:rsidRDefault="00BE59DE" w:rsidP="00EA26B9">
            <w:pPr>
              <w:jc w:val="center"/>
              <w:rPr>
                <w:szCs w:val="21"/>
              </w:rPr>
            </w:pPr>
            <w:r w:rsidRPr="00E764FE">
              <w:rPr>
                <w:szCs w:val="21"/>
              </w:rPr>
              <w:t>mg/kg</w:t>
            </w:r>
          </w:p>
        </w:tc>
        <w:tc>
          <w:tcPr>
            <w:tcW w:w="850" w:type="dxa"/>
            <w:tcBorders>
              <w:right w:val="single" w:sz="4" w:space="0" w:color="auto"/>
            </w:tcBorders>
            <w:vAlign w:val="center"/>
          </w:tcPr>
          <w:p w14:paraId="455245A9" w14:textId="205BA5FA" w:rsidR="00BE59DE" w:rsidRPr="00E764FE" w:rsidRDefault="00BE59DE" w:rsidP="00EA26B9">
            <w:pPr>
              <w:jc w:val="center"/>
              <w:rPr>
                <w:rFonts w:ascii="宋体" w:hAnsi="宋体"/>
                <w:szCs w:val="21"/>
              </w:rPr>
            </w:pPr>
            <w:r w:rsidRPr="00E764FE">
              <w:rPr>
                <w:rFonts w:ascii="宋体" w:hAnsi="宋体"/>
                <w:szCs w:val="21"/>
              </w:rPr>
              <w:t>≤</w:t>
            </w:r>
            <w:r w:rsidRPr="00E764FE">
              <w:rPr>
                <w:szCs w:val="21"/>
              </w:rPr>
              <w:t>0.0</w:t>
            </w:r>
            <w:r w:rsidRPr="00E764FE">
              <w:rPr>
                <w:rFonts w:hint="eastAsia"/>
                <w:szCs w:val="21"/>
              </w:rPr>
              <w:t>8</w:t>
            </w:r>
          </w:p>
        </w:tc>
        <w:tc>
          <w:tcPr>
            <w:tcW w:w="851" w:type="dxa"/>
            <w:tcBorders>
              <w:left w:val="single" w:sz="4" w:space="0" w:color="auto"/>
              <w:right w:val="single" w:sz="4" w:space="0" w:color="auto"/>
            </w:tcBorders>
            <w:vAlign w:val="center"/>
          </w:tcPr>
          <w:p w14:paraId="00473459" w14:textId="5B2744E3" w:rsidR="00BE59DE" w:rsidRDefault="00BE59DE" w:rsidP="00EA26B9">
            <w:pPr>
              <w:jc w:val="center"/>
              <w:rPr>
                <w:szCs w:val="21"/>
              </w:rPr>
            </w:pPr>
            <w:r w:rsidRPr="00E764FE">
              <w:rPr>
                <w:szCs w:val="21"/>
              </w:rPr>
              <w:t>＜</w:t>
            </w:r>
            <w:r w:rsidRPr="00E764FE">
              <w:rPr>
                <w:rFonts w:hint="eastAsia"/>
                <w:szCs w:val="21"/>
              </w:rPr>
              <w:t>0.001</w:t>
            </w:r>
          </w:p>
        </w:tc>
        <w:tc>
          <w:tcPr>
            <w:tcW w:w="850" w:type="dxa"/>
            <w:tcBorders>
              <w:left w:val="single" w:sz="4" w:space="0" w:color="auto"/>
              <w:right w:val="single" w:sz="4" w:space="0" w:color="auto"/>
            </w:tcBorders>
            <w:vAlign w:val="center"/>
          </w:tcPr>
          <w:p w14:paraId="46AFE68A" w14:textId="369E6CA3" w:rsidR="00BE59DE" w:rsidRPr="00E764FE" w:rsidRDefault="00BE59DE" w:rsidP="00EA26B9">
            <w:pPr>
              <w:jc w:val="center"/>
              <w:rPr>
                <w:szCs w:val="21"/>
              </w:rPr>
            </w:pPr>
            <w:r w:rsidRPr="00E764FE">
              <w:rPr>
                <w:szCs w:val="21"/>
              </w:rPr>
              <w:t>＜</w:t>
            </w:r>
            <w:r w:rsidRPr="00E764FE">
              <w:rPr>
                <w:rFonts w:hint="eastAsia"/>
                <w:szCs w:val="21"/>
              </w:rPr>
              <w:t>0.001</w:t>
            </w:r>
          </w:p>
        </w:tc>
        <w:tc>
          <w:tcPr>
            <w:tcW w:w="851" w:type="dxa"/>
            <w:tcBorders>
              <w:left w:val="single" w:sz="4" w:space="0" w:color="auto"/>
              <w:right w:val="single" w:sz="4" w:space="0" w:color="auto"/>
            </w:tcBorders>
            <w:vAlign w:val="center"/>
          </w:tcPr>
          <w:p w14:paraId="652C1C6A" w14:textId="223F172C" w:rsidR="00BE59DE" w:rsidRPr="00E764FE" w:rsidRDefault="00BE59DE" w:rsidP="00EA26B9">
            <w:pPr>
              <w:jc w:val="center"/>
              <w:rPr>
                <w:szCs w:val="21"/>
              </w:rPr>
            </w:pPr>
            <w:r w:rsidRPr="00E764FE">
              <w:rPr>
                <w:szCs w:val="21"/>
              </w:rPr>
              <w:t>＜</w:t>
            </w:r>
            <w:r w:rsidRPr="00E764FE">
              <w:rPr>
                <w:rFonts w:hint="eastAsia"/>
                <w:szCs w:val="21"/>
              </w:rPr>
              <w:t>0.001</w:t>
            </w:r>
          </w:p>
        </w:tc>
        <w:tc>
          <w:tcPr>
            <w:tcW w:w="850" w:type="dxa"/>
            <w:tcBorders>
              <w:left w:val="single" w:sz="4" w:space="0" w:color="auto"/>
              <w:right w:val="single" w:sz="4" w:space="0" w:color="auto"/>
            </w:tcBorders>
            <w:vAlign w:val="center"/>
          </w:tcPr>
          <w:p w14:paraId="684B0664" w14:textId="6968BA9D" w:rsidR="00BE59DE" w:rsidRPr="00E764FE" w:rsidRDefault="00BE59DE" w:rsidP="00EA26B9">
            <w:pPr>
              <w:jc w:val="center"/>
              <w:rPr>
                <w:szCs w:val="21"/>
              </w:rPr>
            </w:pPr>
            <w:r w:rsidRPr="00E764FE">
              <w:rPr>
                <w:szCs w:val="21"/>
              </w:rPr>
              <w:t>＜</w:t>
            </w:r>
            <w:r w:rsidRPr="00E764FE">
              <w:rPr>
                <w:rFonts w:hint="eastAsia"/>
                <w:szCs w:val="21"/>
              </w:rPr>
              <w:t>0.001</w:t>
            </w:r>
          </w:p>
        </w:tc>
        <w:tc>
          <w:tcPr>
            <w:tcW w:w="824" w:type="dxa"/>
            <w:tcBorders>
              <w:left w:val="single" w:sz="4" w:space="0" w:color="auto"/>
              <w:right w:val="single" w:sz="4" w:space="0" w:color="auto"/>
            </w:tcBorders>
            <w:vAlign w:val="center"/>
          </w:tcPr>
          <w:p w14:paraId="21411C25" w14:textId="2DBDA424" w:rsidR="00BE59DE" w:rsidRPr="00E764FE" w:rsidRDefault="00BE59DE" w:rsidP="00EA26B9">
            <w:pPr>
              <w:jc w:val="center"/>
              <w:rPr>
                <w:szCs w:val="21"/>
              </w:rPr>
            </w:pPr>
            <w:r w:rsidRPr="00E764FE">
              <w:rPr>
                <w:szCs w:val="21"/>
              </w:rPr>
              <w:t>＜</w:t>
            </w:r>
            <w:r w:rsidRPr="00E764FE">
              <w:rPr>
                <w:rFonts w:hint="eastAsia"/>
                <w:szCs w:val="21"/>
              </w:rPr>
              <w:t>0.001</w:t>
            </w:r>
          </w:p>
        </w:tc>
        <w:tc>
          <w:tcPr>
            <w:tcW w:w="822" w:type="dxa"/>
            <w:tcBorders>
              <w:left w:val="single" w:sz="4" w:space="0" w:color="auto"/>
              <w:right w:val="single" w:sz="4" w:space="0" w:color="auto"/>
            </w:tcBorders>
            <w:vAlign w:val="center"/>
          </w:tcPr>
          <w:p w14:paraId="59E18DE8" w14:textId="1FDDF911" w:rsidR="00BE59DE" w:rsidRDefault="00BE59DE" w:rsidP="00EA26B9">
            <w:pPr>
              <w:jc w:val="center"/>
              <w:rPr>
                <w:szCs w:val="21"/>
              </w:rPr>
            </w:pPr>
            <w:r w:rsidRPr="00E764FE">
              <w:rPr>
                <w:szCs w:val="21"/>
              </w:rPr>
              <w:t>＜</w:t>
            </w:r>
            <w:r w:rsidRPr="00E764FE">
              <w:rPr>
                <w:rFonts w:hint="eastAsia"/>
                <w:szCs w:val="21"/>
              </w:rPr>
              <w:t>0.001</w:t>
            </w:r>
          </w:p>
        </w:tc>
        <w:tc>
          <w:tcPr>
            <w:tcW w:w="850" w:type="dxa"/>
            <w:tcBorders>
              <w:left w:val="single" w:sz="4" w:space="0" w:color="auto"/>
              <w:right w:val="single" w:sz="4" w:space="0" w:color="auto"/>
            </w:tcBorders>
            <w:vAlign w:val="center"/>
          </w:tcPr>
          <w:p w14:paraId="3D0DEEA6" w14:textId="5D66FE71" w:rsidR="00BE59DE" w:rsidRPr="00E764FE" w:rsidRDefault="00BE59DE" w:rsidP="00EA26B9">
            <w:pPr>
              <w:jc w:val="center"/>
              <w:rPr>
                <w:szCs w:val="21"/>
              </w:rPr>
            </w:pPr>
            <w:r w:rsidRPr="00E764FE">
              <w:rPr>
                <w:szCs w:val="21"/>
              </w:rPr>
              <w:t>＜</w:t>
            </w:r>
            <w:r w:rsidRPr="00E764FE">
              <w:rPr>
                <w:rFonts w:hint="eastAsia"/>
                <w:szCs w:val="21"/>
              </w:rPr>
              <w:t>0.001</w:t>
            </w:r>
          </w:p>
        </w:tc>
        <w:tc>
          <w:tcPr>
            <w:tcW w:w="851" w:type="dxa"/>
            <w:tcBorders>
              <w:left w:val="single" w:sz="4" w:space="0" w:color="auto"/>
              <w:right w:val="single" w:sz="4" w:space="0" w:color="auto"/>
            </w:tcBorders>
            <w:vAlign w:val="center"/>
          </w:tcPr>
          <w:p w14:paraId="5A892953" w14:textId="47D5C9F4" w:rsidR="00BE59DE" w:rsidRPr="00E764FE" w:rsidRDefault="00BE59DE" w:rsidP="00EA26B9">
            <w:pPr>
              <w:jc w:val="center"/>
              <w:rPr>
                <w:szCs w:val="21"/>
              </w:rPr>
            </w:pPr>
            <w:r w:rsidRPr="00E764FE">
              <w:rPr>
                <w:szCs w:val="21"/>
              </w:rPr>
              <w:t>＜</w:t>
            </w:r>
            <w:r w:rsidRPr="00E764FE">
              <w:rPr>
                <w:rFonts w:hint="eastAsia"/>
                <w:szCs w:val="21"/>
              </w:rPr>
              <w:t>0.001</w:t>
            </w:r>
          </w:p>
        </w:tc>
        <w:tc>
          <w:tcPr>
            <w:tcW w:w="850" w:type="dxa"/>
            <w:tcBorders>
              <w:left w:val="single" w:sz="4" w:space="0" w:color="auto"/>
              <w:right w:val="single" w:sz="4" w:space="0" w:color="auto"/>
            </w:tcBorders>
            <w:vAlign w:val="center"/>
          </w:tcPr>
          <w:p w14:paraId="5B0338E1" w14:textId="381CCB69" w:rsidR="00BE59DE" w:rsidRPr="00E764FE" w:rsidRDefault="00BE59DE" w:rsidP="00EA26B9">
            <w:pPr>
              <w:jc w:val="center"/>
              <w:rPr>
                <w:szCs w:val="21"/>
              </w:rPr>
            </w:pPr>
            <w:r w:rsidRPr="00E764FE">
              <w:rPr>
                <w:szCs w:val="21"/>
              </w:rPr>
              <w:t>＜</w:t>
            </w:r>
            <w:r w:rsidRPr="00E764FE">
              <w:rPr>
                <w:rFonts w:hint="eastAsia"/>
                <w:szCs w:val="21"/>
              </w:rPr>
              <w:t>0.001</w:t>
            </w:r>
          </w:p>
        </w:tc>
        <w:tc>
          <w:tcPr>
            <w:tcW w:w="879" w:type="dxa"/>
            <w:tcBorders>
              <w:left w:val="single" w:sz="4" w:space="0" w:color="auto"/>
              <w:right w:val="single" w:sz="4" w:space="0" w:color="auto"/>
            </w:tcBorders>
            <w:vAlign w:val="center"/>
          </w:tcPr>
          <w:p w14:paraId="25AA06E0" w14:textId="49BB0317" w:rsidR="00BE59DE" w:rsidRPr="00E764FE" w:rsidRDefault="00BE59DE" w:rsidP="00EA26B9">
            <w:pPr>
              <w:jc w:val="center"/>
              <w:rPr>
                <w:szCs w:val="21"/>
              </w:rPr>
            </w:pPr>
            <w:r w:rsidRPr="00E764FE">
              <w:rPr>
                <w:szCs w:val="21"/>
              </w:rPr>
              <w:t>＜</w:t>
            </w:r>
            <w:r w:rsidRPr="00E764FE">
              <w:rPr>
                <w:rFonts w:hint="eastAsia"/>
                <w:szCs w:val="21"/>
              </w:rPr>
              <w:t>0.001</w:t>
            </w:r>
          </w:p>
        </w:tc>
      </w:tr>
      <w:tr w:rsidR="00BE59DE" w:rsidRPr="00E764FE" w14:paraId="07CDE3FE" w14:textId="77777777" w:rsidTr="001518EC">
        <w:trPr>
          <w:jc w:val="center"/>
        </w:trPr>
        <w:tc>
          <w:tcPr>
            <w:tcW w:w="567" w:type="dxa"/>
            <w:vAlign w:val="center"/>
          </w:tcPr>
          <w:p w14:paraId="275C9930" w14:textId="2D4BD183" w:rsidR="00BE59DE" w:rsidRPr="00E764FE" w:rsidRDefault="00BE59DE" w:rsidP="00EA26B9">
            <w:pPr>
              <w:jc w:val="center"/>
              <w:rPr>
                <w:szCs w:val="21"/>
              </w:rPr>
            </w:pPr>
            <w:r w:rsidRPr="00E764FE">
              <w:rPr>
                <w:rFonts w:hint="eastAsia"/>
                <w:szCs w:val="21"/>
              </w:rPr>
              <w:t>锡</w:t>
            </w:r>
          </w:p>
        </w:tc>
        <w:tc>
          <w:tcPr>
            <w:tcW w:w="851" w:type="dxa"/>
            <w:vAlign w:val="center"/>
          </w:tcPr>
          <w:p w14:paraId="266D8036" w14:textId="50B14B0E" w:rsidR="00BE59DE" w:rsidRPr="00E764FE" w:rsidRDefault="00BE59DE" w:rsidP="00EA26B9">
            <w:pPr>
              <w:jc w:val="center"/>
              <w:rPr>
                <w:szCs w:val="21"/>
              </w:rPr>
            </w:pPr>
            <w:r w:rsidRPr="00E764FE">
              <w:rPr>
                <w:szCs w:val="21"/>
              </w:rPr>
              <w:t>mg/kg</w:t>
            </w:r>
          </w:p>
        </w:tc>
        <w:tc>
          <w:tcPr>
            <w:tcW w:w="850" w:type="dxa"/>
            <w:tcBorders>
              <w:right w:val="single" w:sz="4" w:space="0" w:color="auto"/>
            </w:tcBorders>
            <w:vAlign w:val="center"/>
          </w:tcPr>
          <w:p w14:paraId="51DC4CD1" w14:textId="76FB21A9" w:rsidR="00BE59DE" w:rsidRPr="00E764FE" w:rsidRDefault="00BE59DE" w:rsidP="00EA26B9">
            <w:pPr>
              <w:jc w:val="center"/>
              <w:rPr>
                <w:rFonts w:ascii="宋体" w:hAnsi="宋体"/>
                <w:szCs w:val="21"/>
              </w:rPr>
            </w:pPr>
            <w:r w:rsidRPr="00E764FE">
              <w:rPr>
                <w:rFonts w:ascii="宋体" w:hAnsi="宋体"/>
                <w:szCs w:val="21"/>
              </w:rPr>
              <w:t>≤</w:t>
            </w:r>
            <w:r w:rsidRPr="00E764FE">
              <w:rPr>
                <w:rFonts w:hint="eastAsia"/>
                <w:szCs w:val="21"/>
              </w:rPr>
              <w:t>100</w:t>
            </w:r>
          </w:p>
        </w:tc>
        <w:tc>
          <w:tcPr>
            <w:tcW w:w="851" w:type="dxa"/>
            <w:tcBorders>
              <w:left w:val="single" w:sz="4" w:space="0" w:color="auto"/>
              <w:right w:val="single" w:sz="4" w:space="0" w:color="auto"/>
            </w:tcBorders>
            <w:vAlign w:val="center"/>
          </w:tcPr>
          <w:p w14:paraId="0B7BC66B" w14:textId="0C8AA1E4" w:rsidR="00BE59DE" w:rsidRDefault="00BE59DE" w:rsidP="00EA26B9">
            <w:pPr>
              <w:jc w:val="center"/>
              <w:rPr>
                <w:szCs w:val="21"/>
              </w:rPr>
            </w:pPr>
            <w:r w:rsidRPr="00E764FE">
              <w:rPr>
                <w:szCs w:val="21"/>
              </w:rPr>
              <w:t>＜</w:t>
            </w:r>
            <w:r w:rsidRPr="00E764FE">
              <w:rPr>
                <w:rFonts w:hint="eastAsia"/>
                <w:szCs w:val="21"/>
              </w:rPr>
              <w:t>0.0001</w:t>
            </w:r>
          </w:p>
        </w:tc>
        <w:tc>
          <w:tcPr>
            <w:tcW w:w="850" w:type="dxa"/>
            <w:tcBorders>
              <w:left w:val="single" w:sz="4" w:space="0" w:color="auto"/>
              <w:right w:val="single" w:sz="4" w:space="0" w:color="auto"/>
            </w:tcBorders>
            <w:vAlign w:val="center"/>
          </w:tcPr>
          <w:p w14:paraId="2677BE34" w14:textId="76BA7B55" w:rsidR="00BE59DE" w:rsidRPr="00E764FE" w:rsidRDefault="00BE59DE" w:rsidP="00EA26B9">
            <w:pPr>
              <w:jc w:val="center"/>
              <w:rPr>
                <w:szCs w:val="21"/>
              </w:rPr>
            </w:pPr>
            <w:r w:rsidRPr="00E764FE">
              <w:rPr>
                <w:szCs w:val="21"/>
              </w:rPr>
              <w:t>＜</w:t>
            </w:r>
            <w:r w:rsidRPr="00E764FE">
              <w:rPr>
                <w:rFonts w:hint="eastAsia"/>
                <w:szCs w:val="21"/>
              </w:rPr>
              <w:t>0.0001</w:t>
            </w:r>
          </w:p>
        </w:tc>
        <w:tc>
          <w:tcPr>
            <w:tcW w:w="851" w:type="dxa"/>
            <w:tcBorders>
              <w:left w:val="single" w:sz="4" w:space="0" w:color="auto"/>
              <w:right w:val="single" w:sz="4" w:space="0" w:color="auto"/>
            </w:tcBorders>
            <w:vAlign w:val="center"/>
          </w:tcPr>
          <w:p w14:paraId="5AC8A7BB" w14:textId="71CC0BBF" w:rsidR="00BE59DE" w:rsidRPr="00E764FE" w:rsidRDefault="00BE59DE" w:rsidP="00EA26B9">
            <w:pPr>
              <w:jc w:val="center"/>
              <w:rPr>
                <w:szCs w:val="21"/>
              </w:rPr>
            </w:pPr>
            <w:r w:rsidRPr="00E764FE">
              <w:rPr>
                <w:szCs w:val="21"/>
              </w:rPr>
              <w:t>＜</w:t>
            </w:r>
            <w:r w:rsidRPr="00E764FE">
              <w:rPr>
                <w:rFonts w:hint="eastAsia"/>
                <w:szCs w:val="21"/>
              </w:rPr>
              <w:t>0.0001</w:t>
            </w:r>
          </w:p>
        </w:tc>
        <w:tc>
          <w:tcPr>
            <w:tcW w:w="850" w:type="dxa"/>
            <w:tcBorders>
              <w:left w:val="single" w:sz="4" w:space="0" w:color="auto"/>
              <w:right w:val="single" w:sz="4" w:space="0" w:color="auto"/>
            </w:tcBorders>
            <w:vAlign w:val="center"/>
          </w:tcPr>
          <w:p w14:paraId="5ED79EC7" w14:textId="3BEBA21C" w:rsidR="00BE59DE" w:rsidRPr="00E764FE" w:rsidRDefault="00BE59DE" w:rsidP="00EA26B9">
            <w:pPr>
              <w:jc w:val="center"/>
              <w:rPr>
                <w:szCs w:val="21"/>
              </w:rPr>
            </w:pPr>
            <w:r w:rsidRPr="00E764FE">
              <w:rPr>
                <w:szCs w:val="21"/>
              </w:rPr>
              <w:t>＜</w:t>
            </w:r>
            <w:r w:rsidRPr="00E764FE">
              <w:rPr>
                <w:rFonts w:hint="eastAsia"/>
                <w:szCs w:val="21"/>
              </w:rPr>
              <w:t>0.0001</w:t>
            </w:r>
          </w:p>
        </w:tc>
        <w:tc>
          <w:tcPr>
            <w:tcW w:w="824" w:type="dxa"/>
            <w:tcBorders>
              <w:left w:val="single" w:sz="4" w:space="0" w:color="auto"/>
              <w:right w:val="single" w:sz="4" w:space="0" w:color="auto"/>
            </w:tcBorders>
            <w:vAlign w:val="center"/>
          </w:tcPr>
          <w:p w14:paraId="10F31D13" w14:textId="5F4EBD69" w:rsidR="00BE59DE" w:rsidRPr="00E764FE" w:rsidRDefault="00BE59DE" w:rsidP="00EA26B9">
            <w:pPr>
              <w:jc w:val="center"/>
              <w:rPr>
                <w:szCs w:val="21"/>
              </w:rPr>
            </w:pPr>
            <w:r w:rsidRPr="00E764FE">
              <w:rPr>
                <w:szCs w:val="21"/>
              </w:rPr>
              <w:t>＜</w:t>
            </w:r>
            <w:r w:rsidRPr="00E764FE">
              <w:rPr>
                <w:rFonts w:hint="eastAsia"/>
                <w:szCs w:val="21"/>
              </w:rPr>
              <w:t>0.0001</w:t>
            </w:r>
          </w:p>
        </w:tc>
        <w:tc>
          <w:tcPr>
            <w:tcW w:w="822" w:type="dxa"/>
            <w:tcBorders>
              <w:left w:val="single" w:sz="4" w:space="0" w:color="auto"/>
              <w:right w:val="single" w:sz="4" w:space="0" w:color="auto"/>
            </w:tcBorders>
            <w:vAlign w:val="center"/>
          </w:tcPr>
          <w:p w14:paraId="59AF2124" w14:textId="21A8B3D4" w:rsidR="00BE59DE" w:rsidRDefault="00BE59DE" w:rsidP="00EA26B9">
            <w:pPr>
              <w:jc w:val="center"/>
              <w:rPr>
                <w:szCs w:val="21"/>
              </w:rPr>
            </w:pPr>
            <w:r w:rsidRPr="00E764FE">
              <w:rPr>
                <w:szCs w:val="21"/>
              </w:rPr>
              <w:t>＜</w:t>
            </w:r>
            <w:r w:rsidRPr="00E764FE">
              <w:rPr>
                <w:rFonts w:hint="eastAsia"/>
                <w:szCs w:val="21"/>
              </w:rPr>
              <w:t>0.0001</w:t>
            </w:r>
          </w:p>
        </w:tc>
        <w:tc>
          <w:tcPr>
            <w:tcW w:w="850" w:type="dxa"/>
            <w:tcBorders>
              <w:left w:val="single" w:sz="4" w:space="0" w:color="auto"/>
              <w:right w:val="single" w:sz="4" w:space="0" w:color="auto"/>
            </w:tcBorders>
            <w:vAlign w:val="center"/>
          </w:tcPr>
          <w:p w14:paraId="2E97479B" w14:textId="533C109D" w:rsidR="00BE59DE" w:rsidRPr="00E764FE" w:rsidRDefault="00BE59DE" w:rsidP="00EA26B9">
            <w:pPr>
              <w:jc w:val="center"/>
              <w:rPr>
                <w:szCs w:val="21"/>
              </w:rPr>
            </w:pPr>
            <w:r w:rsidRPr="00E764FE">
              <w:rPr>
                <w:szCs w:val="21"/>
              </w:rPr>
              <w:t>＜</w:t>
            </w:r>
            <w:r w:rsidRPr="00E764FE">
              <w:rPr>
                <w:rFonts w:hint="eastAsia"/>
                <w:szCs w:val="21"/>
              </w:rPr>
              <w:t>0.0001</w:t>
            </w:r>
          </w:p>
        </w:tc>
        <w:tc>
          <w:tcPr>
            <w:tcW w:w="851" w:type="dxa"/>
            <w:tcBorders>
              <w:left w:val="single" w:sz="4" w:space="0" w:color="auto"/>
              <w:right w:val="single" w:sz="4" w:space="0" w:color="auto"/>
            </w:tcBorders>
            <w:vAlign w:val="center"/>
          </w:tcPr>
          <w:p w14:paraId="7CA2E3DD" w14:textId="6FB16A9B" w:rsidR="00BE59DE" w:rsidRPr="00E764FE" w:rsidRDefault="00BE59DE" w:rsidP="00EA26B9">
            <w:pPr>
              <w:jc w:val="center"/>
              <w:rPr>
                <w:szCs w:val="21"/>
              </w:rPr>
            </w:pPr>
            <w:r w:rsidRPr="00E764FE">
              <w:rPr>
                <w:szCs w:val="21"/>
              </w:rPr>
              <w:t>＜</w:t>
            </w:r>
            <w:r w:rsidRPr="00E764FE">
              <w:rPr>
                <w:rFonts w:hint="eastAsia"/>
                <w:szCs w:val="21"/>
              </w:rPr>
              <w:t>0.0001</w:t>
            </w:r>
          </w:p>
        </w:tc>
        <w:tc>
          <w:tcPr>
            <w:tcW w:w="850" w:type="dxa"/>
            <w:tcBorders>
              <w:left w:val="single" w:sz="4" w:space="0" w:color="auto"/>
              <w:right w:val="single" w:sz="4" w:space="0" w:color="auto"/>
            </w:tcBorders>
            <w:vAlign w:val="center"/>
          </w:tcPr>
          <w:p w14:paraId="100C9E55" w14:textId="43B451C3" w:rsidR="00BE59DE" w:rsidRPr="00E764FE" w:rsidRDefault="00BE59DE" w:rsidP="00EA26B9">
            <w:pPr>
              <w:jc w:val="center"/>
              <w:rPr>
                <w:szCs w:val="21"/>
              </w:rPr>
            </w:pPr>
            <w:r w:rsidRPr="00E764FE">
              <w:rPr>
                <w:szCs w:val="21"/>
              </w:rPr>
              <w:t>＜</w:t>
            </w:r>
            <w:r w:rsidRPr="00E764FE">
              <w:rPr>
                <w:rFonts w:hint="eastAsia"/>
                <w:szCs w:val="21"/>
              </w:rPr>
              <w:t>0.0001</w:t>
            </w:r>
          </w:p>
        </w:tc>
        <w:tc>
          <w:tcPr>
            <w:tcW w:w="879" w:type="dxa"/>
            <w:tcBorders>
              <w:left w:val="single" w:sz="4" w:space="0" w:color="auto"/>
              <w:right w:val="single" w:sz="4" w:space="0" w:color="auto"/>
            </w:tcBorders>
            <w:vAlign w:val="center"/>
          </w:tcPr>
          <w:p w14:paraId="4F22DEE5" w14:textId="2672545C" w:rsidR="00BE59DE" w:rsidRPr="00E764FE" w:rsidRDefault="00BE59DE" w:rsidP="00EA26B9">
            <w:pPr>
              <w:jc w:val="center"/>
              <w:rPr>
                <w:szCs w:val="21"/>
              </w:rPr>
            </w:pPr>
            <w:r w:rsidRPr="00E764FE">
              <w:rPr>
                <w:szCs w:val="21"/>
              </w:rPr>
              <w:t>＜</w:t>
            </w:r>
            <w:r w:rsidRPr="00E764FE">
              <w:rPr>
                <w:rFonts w:hint="eastAsia"/>
                <w:szCs w:val="21"/>
              </w:rPr>
              <w:t>0.0001</w:t>
            </w:r>
          </w:p>
        </w:tc>
      </w:tr>
      <w:tr w:rsidR="00BE59DE" w:rsidRPr="00E764FE" w14:paraId="36CF4C70" w14:textId="77777777" w:rsidTr="001518EC">
        <w:trPr>
          <w:jc w:val="center"/>
        </w:trPr>
        <w:tc>
          <w:tcPr>
            <w:tcW w:w="567" w:type="dxa"/>
            <w:vAlign w:val="center"/>
          </w:tcPr>
          <w:p w14:paraId="78190EF2" w14:textId="3C994854" w:rsidR="00BE59DE" w:rsidRPr="00E764FE" w:rsidRDefault="00BE59DE" w:rsidP="00EA26B9">
            <w:pPr>
              <w:jc w:val="center"/>
              <w:rPr>
                <w:szCs w:val="21"/>
              </w:rPr>
            </w:pPr>
            <w:r w:rsidRPr="00E764FE">
              <w:rPr>
                <w:rFonts w:hint="eastAsia"/>
                <w:szCs w:val="21"/>
              </w:rPr>
              <w:t>钒</w:t>
            </w:r>
          </w:p>
        </w:tc>
        <w:tc>
          <w:tcPr>
            <w:tcW w:w="851" w:type="dxa"/>
            <w:vAlign w:val="center"/>
          </w:tcPr>
          <w:p w14:paraId="745F4D87" w14:textId="5F789C19" w:rsidR="00BE59DE" w:rsidRPr="00E764FE" w:rsidRDefault="00BE59DE" w:rsidP="00EA26B9">
            <w:pPr>
              <w:jc w:val="center"/>
              <w:rPr>
                <w:szCs w:val="21"/>
              </w:rPr>
            </w:pPr>
            <w:r w:rsidRPr="00E764FE">
              <w:rPr>
                <w:szCs w:val="21"/>
              </w:rPr>
              <w:t>mg/kg</w:t>
            </w:r>
          </w:p>
        </w:tc>
        <w:tc>
          <w:tcPr>
            <w:tcW w:w="850" w:type="dxa"/>
            <w:tcBorders>
              <w:right w:val="single" w:sz="4" w:space="0" w:color="auto"/>
            </w:tcBorders>
            <w:vAlign w:val="center"/>
          </w:tcPr>
          <w:p w14:paraId="072E1860" w14:textId="1B47594B" w:rsidR="00BE59DE" w:rsidRPr="00E764FE" w:rsidRDefault="00BE59DE" w:rsidP="00EA26B9">
            <w:pPr>
              <w:jc w:val="center"/>
              <w:rPr>
                <w:rFonts w:ascii="宋体" w:hAnsi="宋体"/>
                <w:szCs w:val="21"/>
              </w:rPr>
            </w:pPr>
            <w:r w:rsidRPr="00E764FE">
              <w:rPr>
                <w:rFonts w:ascii="宋体" w:hAnsi="宋体"/>
                <w:szCs w:val="21"/>
              </w:rPr>
              <w:t>≤</w:t>
            </w:r>
            <w:r w:rsidRPr="00E764FE">
              <w:rPr>
                <w:szCs w:val="21"/>
              </w:rPr>
              <w:t>0.0</w:t>
            </w:r>
            <w:r w:rsidRPr="00E764FE">
              <w:rPr>
                <w:rFonts w:hint="eastAsia"/>
                <w:szCs w:val="21"/>
              </w:rPr>
              <w:t>1</w:t>
            </w:r>
          </w:p>
        </w:tc>
        <w:tc>
          <w:tcPr>
            <w:tcW w:w="851" w:type="dxa"/>
            <w:tcBorders>
              <w:left w:val="single" w:sz="4" w:space="0" w:color="auto"/>
              <w:right w:val="single" w:sz="4" w:space="0" w:color="auto"/>
            </w:tcBorders>
            <w:vAlign w:val="center"/>
          </w:tcPr>
          <w:p w14:paraId="0E69D6BF" w14:textId="3D71711C" w:rsidR="00BE59DE" w:rsidRDefault="00BE59DE" w:rsidP="00EA26B9">
            <w:pPr>
              <w:jc w:val="center"/>
              <w:rPr>
                <w:szCs w:val="21"/>
              </w:rPr>
            </w:pPr>
            <w:r w:rsidRPr="00E764FE">
              <w:rPr>
                <w:szCs w:val="21"/>
              </w:rPr>
              <w:t>＜</w:t>
            </w:r>
            <w:r w:rsidRPr="00E764FE">
              <w:rPr>
                <w:rFonts w:hint="eastAsia"/>
                <w:szCs w:val="21"/>
              </w:rPr>
              <w:t>0.001</w:t>
            </w:r>
          </w:p>
        </w:tc>
        <w:tc>
          <w:tcPr>
            <w:tcW w:w="850" w:type="dxa"/>
            <w:tcBorders>
              <w:left w:val="single" w:sz="4" w:space="0" w:color="auto"/>
              <w:right w:val="single" w:sz="4" w:space="0" w:color="auto"/>
            </w:tcBorders>
            <w:vAlign w:val="center"/>
          </w:tcPr>
          <w:p w14:paraId="0D6015E3" w14:textId="6B1A6F13" w:rsidR="00BE59DE" w:rsidRPr="00E764FE" w:rsidRDefault="00BE59DE" w:rsidP="00EA26B9">
            <w:pPr>
              <w:jc w:val="center"/>
              <w:rPr>
                <w:szCs w:val="21"/>
              </w:rPr>
            </w:pPr>
            <w:r w:rsidRPr="00E764FE">
              <w:rPr>
                <w:szCs w:val="21"/>
              </w:rPr>
              <w:t>＜</w:t>
            </w:r>
            <w:r w:rsidRPr="00E764FE">
              <w:rPr>
                <w:rFonts w:hint="eastAsia"/>
                <w:szCs w:val="21"/>
              </w:rPr>
              <w:t>0.001</w:t>
            </w:r>
          </w:p>
        </w:tc>
        <w:tc>
          <w:tcPr>
            <w:tcW w:w="851" w:type="dxa"/>
            <w:tcBorders>
              <w:left w:val="single" w:sz="4" w:space="0" w:color="auto"/>
              <w:right w:val="single" w:sz="4" w:space="0" w:color="auto"/>
            </w:tcBorders>
            <w:vAlign w:val="center"/>
          </w:tcPr>
          <w:p w14:paraId="3A34574B" w14:textId="59B6F299" w:rsidR="00BE59DE" w:rsidRPr="00E764FE" w:rsidRDefault="00BE59DE" w:rsidP="00EA26B9">
            <w:pPr>
              <w:jc w:val="center"/>
              <w:rPr>
                <w:szCs w:val="21"/>
              </w:rPr>
            </w:pPr>
            <w:r w:rsidRPr="00E764FE">
              <w:rPr>
                <w:szCs w:val="21"/>
              </w:rPr>
              <w:t>＜</w:t>
            </w:r>
            <w:r w:rsidRPr="00E764FE">
              <w:rPr>
                <w:rFonts w:hint="eastAsia"/>
                <w:szCs w:val="21"/>
              </w:rPr>
              <w:t>0.001</w:t>
            </w:r>
          </w:p>
        </w:tc>
        <w:tc>
          <w:tcPr>
            <w:tcW w:w="850" w:type="dxa"/>
            <w:tcBorders>
              <w:left w:val="single" w:sz="4" w:space="0" w:color="auto"/>
              <w:right w:val="single" w:sz="4" w:space="0" w:color="auto"/>
            </w:tcBorders>
            <w:vAlign w:val="center"/>
          </w:tcPr>
          <w:p w14:paraId="0505AA12" w14:textId="5A85BD09" w:rsidR="00BE59DE" w:rsidRPr="00E764FE" w:rsidRDefault="00BE59DE" w:rsidP="00EA26B9">
            <w:pPr>
              <w:jc w:val="center"/>
              <w:rPr>
                <w:szCs w:val="21"/>
              </w:rPr>
            </w:pPr>
            <w:r w:rsidRPr="00E764FE">
              <w:rPr>
                <w:szCs w:val="21"/>
              </w:rPr>
              <w:t>＜</w:t>
            </w:r>
            <w:r w:rsidRPr="00E764FE">
              <w:rPr>
                <w:rFonts w:hint="eastAsia"/>
                <w:szCs w:val="21"/>
              </w:rPr>
              <w:t>0.001</w:t>
            </w:r>
          </w:p>
        </w:tc>
        <w:tc>
          <w:tcPr>
            <w:tcW w:w="824" w:type="dxa"/>
            <w:tcBorders>
              <w:left w:val="single" w:sz="4" w:space="0" w:color="auto"/>
              <w:right w:val="single" w:sz="4" w:space="0" w:color="auto"/>
            </w:tcBorders>
            <w:vAlign w:val="center"/>
          </w:tcPr>
          <w:p w14:paraId="455A3580" w14:textId="6AC55828" w:rsidR="00BE59DE" w:rsidRPr="00E764FE" w:rsidRDefault="00BE59DE" w:rsidP="00EA26B9">
            <w:pPr>
              <w:jc w:val="center"/>
              <w:rPr>
                <w:szCs w:val="21"/>
              </w:rPr>
            </w:pPr>
            <w:r w:rsidRPr="00E764FE">
              <w:rPr>
                <w:szCs w:val="21"/>
              </w:rPr>
              <w:t>＜</w:t>
            </w:r>
            <w:r w:rsidRPr="00E764FE">
              <w:rPr>
                <w:rFonts w:hint="eastAsia"/>
                <w:szCs w:val="21"/>
              </w:rPr>
              <w:t>0.001</w:t>
            </w:r>
          </w:p>
        </w:tc>
        <w:tc>
          <w:tcPr>
            <w:tcW w:w="822" w:type="dxa"/>
            <w:tcBorders>
              <w:left w:val="single" w:sz="4" w:space="0" w:color="auto"/>
              <w:right w:val="single" w:sz="4" w:space="0" w:color="auto"/>
            </w:tcBorders>
            <w:vAlign w:val="center"/>
          </w:tcPr>
          <w:p w14:paraId="30C35BD9" w14:textId="60079DC3" w:rsidR="00BE59DE" w:rsidRDefault="00BE59DE" w:rsidP="00EA26B9">
            <w:pPr>
              <w:jc w:val="center"/>
              <w:rPr>
                <w:szCs w:val="21"/>
              </w:rPr>
            </w:pPr>
            <w:r w:rsidRPr="00E764FE">
              <w:rPr>
                <w:szCs w:val="21"/>
              </w:rPr>
              <w:t>＜</w:t>
            </w:r>
            <w:r w:rsidRPr="00E764FE">
              <w:rPr>
                <w:rFonts w:hint="eastAsia"/>
                <w:szCs w:val="21"/>
              </w:rPr>
              <w:t>0.001</w:t>
            </w:r>
          </w:p>
        </w:tc>
        <w:tc>
          <w:tcPr>
            <w:tcW w:w="850" w:type="dxa"/>
            <w:tcBorders>
              <w:left w:val="single" w:sz="4" w:space="0" w:color="auto"/>
              <w:right w:val="single" w:sz="4" w:space="0" w:color="auto"/>
            </w:tcBorders>
            <w:vAlign w:val="center"/>
          </w:tcPr>
          <w:p w14:paraId="51A76055" w14:textId="42562F87" w:rsidR="00BE59DE" w:rsidRPr="00E764FE" w:rsidRDefault="00BE59DE" w:rsidP="00EA26B9">
            <w:pPr>
              <w:jc w:val="center"/>
              <w:rPr>
                <w:szCs w:val="21"/>
              </w:rPr>
            </w:pPr>
            <w:r w:rsidRPr="00E764FE">
              <w:rPr>
                <w:szCs w:val="21"/>
              </w:rPr>
              <w:t>＜</w:t>
            </w:r>
            <w:r w:rsidRPr="00E764FE">
              <w:rPr>
                <w:rFonts w:hint="eastAsia"/>
                <w:szCs w:val="21"/>
              </w:rPr>
              <w:t>0.001</w:t>
            </w:r>
          </w:p>
        </w:tc>
        <w:tc>
          <w:tcPr>
            <w:tcW w:w="851" w:type="dxa"/>
            <w:tcBorders>
              <w:left w:val="single" w:sz="4" w:space="0" w:color="auto"/>
              <w:right w:val="single" w:sz="4" w:space="0" w:color="auto"/>
            </w:tcBorders>
            <w:vAlign w:val="center"/>
          </w:tcPr>
          <w:p w14:paraId="1D27882E" w14:textId="0453BBC4" w:rsidR="00BE59DE" w:rsidRPr="00E764FE" w:rsidRDefault="00BE59DE" w:rsidP="00EA26B9">
            <w:pPr>
              <w:jc w:val="center"/>
              <w:rPr>
                <w:szCs w:val="21"/>
              </w:rPr>
            </w:pPr>
            <w:r w:rsidRPr="00E764FE">
              <w:rPr>
                <w:szCs w:val="21"/>
              </w:rPr>
              <w:t>＜</w:t>
            </w:r>
            <w:r w:rsidRPr="00E764FE">
              <w:rPr>
                <w:rFonts w:hint="eastAsia"/>
                <w:szCs w:val="21"/>
              </w:rPr>
              <w:t>0.001</w:t>
            </w:r>
          </w:p>
        </w:tc>
        <w:tc>
          <w:tcPr>
            <w:tcW w:w="850" w:type="dxa"/>
            <w:tcBorders>
              <w:left w:val="single" w:sz="4" w:space="0" w:color="auto"/>
              <w:right w:val="single" w:sz="4" w:space="0" w:color="auto"/>
            </w:tcBorders>
            <w:vAlign w:val="center"/>
          </w:tcPr>
          <w:p w14:paraId="10A00463" w14:textId="77B17EC7" w:rsidR="00BE59DE" w:rsidRPr="00E764FE" w:rsidRDefault="00BE59DE" w:rsidP="00EA26B9">
            <w:pPr>
              <w:jc w:val="center"/>
              <w:rPr>
                <w:szCs w:val="21"/>
              </w:rPr>
            </w:pPr>
            <w:r w:rsidRPr="00E764FE">
              <w:rPr>
                <w:szCs w:val="21"/>
              </w:rPr>
              <w:t>＜</w:t>
            </w:r>
            <w:r w:rsidRPr="00E764FE">
              <w:rPr>
                <w:rFonts w:hint="eastAsia"/>
                <w:szCs w:val="21"/>
              </w:rPr>
              <w:t>0.001</w:t>
            </w:r>
          </w:p>
        </w:tc>
        <w:tc>
          <w:tcPr>
            <w:tcW w:w="879" w:type="dxa"/>
            <w:tcBorders>
              <w:left w:val="single" w:sz="4" w:space="0" w:color="auto"/>
              <w:right w:val="single" w:sz="4" w:space="0" w:color="auto"/>
            </w:tcBorders>
            <w:vAlign w:val="center"/>
          </w:tcPr>
          <w:p w14:paraId="65D4FBDD" w14:textId="0B1B2072" w:rsidR="00BE59DE" w:rsidRPr="00E764FE" w:rsidRDefault="00BE59DE" w:rsidP="00EA26B9">
            <w:pPr>
              <w:jc w:val="center"/>
              <w:rPr>
                <w:szCs w:val="21"/>
              </w:rPr>
            </w:pPr>
            <w:r w:rsidRPr="00E764FE">
              <w:rPr>
                <w:szCs w:val="21"/>
              </w:rPr>
              <w:t>＜</w:t>
            </w:r>
            <w:r w:rsidRPr="00E764FE">
              <w:rPr>
                <w:rFonts w:hint="eastAsia"/>
                <w:szCs w:val="21"/>
              </w:rPr>
              <w:t>0.001</w:t>
            </w:r>
          </w:p>
        </w:tc>
      </w:tr>
      <w:tr w:rsidR="00BE59DE" w:rsidRPr="00E764FE" w14:paraId="01545354" w14:textId="77777777" w:rsidTr="001518EC">
        <w:trPr>
          <w:jc w:val="center"/>
        </w:trPr>
        <w:tc>
          <w:tcPr>
            <w:tcW w:w="567" w:type="dxa"/>
            <w:vAlign w:val="center"/>
          </w:tcPr>
          <w:p w14:paraId="4A21399C" w14:textId="31096644" w:rsidR="00BE59DE" w:rsidRPr="00E764FE" w:rsidRDefault="00BE59DE" w:rsidP="00EA26B9">
            <w:pPr>
              <w:jc w:val="center"/>
              <w:rPr>
                <w:szCs w:val="21"/>
              </w:rPr>
            </w:pPr>
            <w:r w:rsidRPr="00E764FE">
              <w:rPr>
                <w:rFonts w:hint="eastAsia"/>
                <w:szCs w:val="21"/>
              </w:rPr>
              <w:t>锌</w:t>
            </w:r>
          </w:p>
        </w:tc>
        <w:tc>
          <w:tcPr>
            <w:tcW w:w="851" w:type="dxa"/>
            <w:vAlign w:val="center"/>
          </w:tcPr>
          <w:p w14:paraId="77ABE8C4" w14:textId="50A509DB" w:rsidR="00BE59DE" w:rsidRPr="00E764FE" w:rsidRDefault="00BE59DE" w:rsidP="00EA26B9">
            <w:pPr>
              <w:jc w:val="center"/>
              <w:rPr>
                <w:szCs w:val="21"/>
              </w:rPr>
            </w:pPr>
            <w:r w:rsidRPr="00E764FE">
              <w:rPr>
                <w:szCs w:val="21"/>
              </w:rPr>
              <w:t>mg/kg</w:t>
            </w:r>
          </w:p>
        </w:tc>
        <w:tc>
          <w:tcPr>
            <w:tcW w:w="850" w:type="dxa"/>
            <w:tcBorders>
              <w:right w:val="single" w:sz="4" w:space="0" w:color="auto"/>
            </w:tcBorders>
            <w:vAlign w:val="center"/>
          </w:tcPr>
          <w:p w14:paraId="190D91E7" w14:textId="1B394054" w:rsidR="00BE59DE" w:rsidRPr="00E764FE" w:rsidRDefault="00BE59DE" w:rsidP="00EA26B9">
            <w:pPr>
              <w:jc w:val="center"/>
              <w:rPr>
                <w:rFonts w:ascii="宋体" w:hAnsi="宋体"/>
                <w:szCs w:val="21"/>
              </w:rPr>
            </w:pPr>
            <w:r w:rsidRPr="00E764FE">
              <w:rPr>
                <w:rFonts w:ascii="宋体" w:hAnsi="宋体"/>
                <w:szCs w:val="21"/>
              </w:rPr>
              <w:t>≤</w:t>
            </w:r>
            <w:r w:rsidRPr="00E764FE">
              <w:rPr>
                <w:rFonts w:hint="eastAsia"/>
                <w:szCs w:val="21"/>
              </w:rPr>
              <w:t>5</w:t>
            </w:r>
          </w:p>
        </w:tc>
        <w:tc>
          <w:tcPr>
            <w:tcW w:w="851" w:type="dxa"/>
            <w:tcBorders>
              <w:left w:val="single" w:sz="4" w:space="0" w:color="auto"/>
              <w:right w:val="single" w:sz="4" w:space="0" w:color="auto"/>
            </w:tcBorders>
            <w:vAlign w:val="center"/>
          </w:tcPr>
          <w:p w14:paraId="38A31792" w14:textId="440D0B60" w:rsidR="00BE59DE" w:rsidRDefault="00BE59DE" w:rsidP="00EA26B9">
            <w:pPr>
              <w:jc w:val="center"/>
              <w:rPr>
                <w:szCs w:val="21"/>
              </w:rPr>
            </w:pPr>
            <w:r w:rsidRPr="00E764FE">
              <w:rPr>
                <w:szCs w:val="21"/>
              </w:rPr>
              <w:t>＜</w:t>
            </w:r>
            <w:r w:rsidRPr="00E764FE">
              <w:rPr>
                <w:rFonts w:hint="eastAsia"/>
                <w:szCs w:val="21"/>
              </w:rPr>
              <w:t>0.01</w:t>
            </w:r>
          </w:p>
        </w:tc>
        <w:tc>
          <w:tcPr>
            <w:tcW w:w="850" w:type="dxa"/>
            <w:tcBorders>
              <w:left w:val="single" w:sz="4" w:space="0" w:color="auto"/>
              <w:right w:val="single" w:sz="4" w:space="0" w:color="auto"/>
            </w:tcBorders>
            <w:vAlign w:val="center"/>
          </w:tcPr>
          <w:p w14:paraId="63CC0EE8" w14:textId="70242E33" w:rsidR="00BE59DE" w:rsidRPr="00E764FE" w:rsidRDefault="00BE59DE" w:rsidP="00EA26B9">
            <w:pPr>
              <w:jc w:val="center"/>
              <w:rPr>
                <w:szCs w:val="21"/>
              </w:rPr>
            </w:pPr>
            <w:r w:rsidRPr="00E764FE">
              <w:rPr>
                <w:szCs w:val="21"/>
              </w:rPr>
              <w:t>＜</w:t>
            </w:r>
            <w:r w:rsidRPr="00E764FE">
              <w:rPr>
                <w:rFonts w:hint="eastAsia"/>
                <w:szCs w:val="21"/>
              </w:rPr>
              <w:t>0.01</w:t>
            </w:r>
          </w:p>
        </w:tc>
        <w:tc>
          <w:tcPr>
            <w:tcW w:w="851" w:type="dxa"/>
            <w:tcBorders>
              <w:left w:val="single" w:sz="4" w:space="0" w:color="auto"/>
              <w:right w:val="single" w:sz="4" w:space="0" w:color="auto"/>
            </w:tcBorders>
            <w:vAlign w:val="center"/>
          </w:tcPr>
          <w:p w14:paraId="2664D670" w14:textId="57B1D9DC" w:rsidR="00BE59DE" w:rsidRPr="00E764FE" w:rsidRDefault="00BE59DE" w:rsidP="00EA26B9">
            <w:pPr>
              <w:jc w:val="center"/>
              <w:rPr>
                <w:szCs w:val="21"/>
              </w:rPr>
            </w:pPr>
            <w:r w:rsidRPr="00E764FE">
              <w:rPr>
                <w:szCs w:val="21"/>
              </w:rPr>
              <w:t>＜</w:t>
            </w:r>
            <w:r w:rsidRPr="00E764FE">
              <w:rPr>
                <w:rFonts w:hint="eastAsia"/>
                <w:szCs w:val="21"/>
              </w:rPr>
              <w:t>0.01</w:t>
            </w:r>
          </w:p>
        </w:tc>
        <w:tc>
          <w:tcPr>
            <w:tcW w:w="850" w:type="dxa"/>
            <w:tcBorders>
              <w:left w:val="single" w:sz="4" w:space="0" w:color="auto"/>
              <w:right w:val="single" w:sz="4" w:space="0" w:color="auto"/>
            </w:tcBorders>
            <w:vAlign w:val="center"/>
          </w:tcPr>
          <w:p w14:paraId="05835FB5" w14:textId="5CFFB3B9" w:rsidR="00BE59DE" w:rsidRPr="00E764FE" w:rsidRDefault="00BE59DE" w:rsidP="00EA26B9">
            <w:pPr>
              <w:jc w:val="center"/>
              <w:rPr>
                <w:szCs w:val="21"/>
              </w:rPr>
            </w:pPr>
            <w:r w:rsidRPr="00E764FE">
              <w:rPr>
                <w:szCs w:val="21"/>
              </w:rPr>
              <w:t>＜</w:t>
            </w:r>
            <w:r w:rsidRPr="00E764FE">
              <w:rPr>
                <w:rFonts w:hint="eastAsia"/>
                <w:szCs w:val="21"/>
              </w:rPr>
              <w:t>0.01</w:t>
            </w:r>
          </w:p>
        </w:tc>
        <w:tc>
          <w:tcPr>
            <w:tcW w:w="824" w:type="dxa"/>
            <w:tcBorders>
              <w:left w:val="single" w:sz="4" w:space="0" w:color="auto"/>
              <w:right w:val="single" w:sz="4" w:space="0" w:color="auto"/>
            </w:tcBorders>
            <w:vAlign w:val="center"/>
          </w:tcPr>
          <w:p w14:paraId="1BFB4E24" w14:textId="2FD3EFC4" w:rsidR="00BE59DE" w:rsidRPr="00E764FE" w:rsidRDefault="00BE59DE" w:rsidP="00EA26B9">
            <w:pPr>
              <w:jc w:val="center"/>
              <w:rPr>
                <w:szCs w:val="21"/>
              </w:rPr>
            </w:pPr>
            <w:r w:rsidRPr="00E764FE">
              <w:rPr>
                <w:szCs w:val="21"/>
              </w:rPr>
              <w:t>＜</w:t>
            </w:r>
            <w:r w:rsidRPr="00E764FE">
              <w:rPr>
                <w:rFonts w:hint="eastAsia"/>
                <w:szCs w:val="21"/>
              </w:rPr>
              <w:t>0.01</w:t>
            </w:r>
          </w:p>
        </w:tc>
        <w:tc>
          <w:tcPr>
            <w:tcW w:w="822" w:type="dxa"/>
            <w:tcBorders>
              <w:left w:val="single" w:sz="4" w:space="0" w:color="auto"/>
              <w:right w:val="single" w:sz="4" w:space="0" w:color="auto"/>
            </w:tcBorders>
            <w:vAlign w:val="center"/>
          </w:tcPr>
          <w:p w14:paraId="12F17513" w14:textId="1F3C2233" w:rsidR="00BE59DE" w:rsidRDefault="00BE59DE" w:rsidP="00EA26B9">
            <w:pPr>
              <w:jc w:val="center"/>
              <w:rPr>
                <w:szCs w:val="21"/>
              </w:rPr>
            </w:pPr>
            <w:r w:rsidRPr="00E764FE">
              <w:rPr>
                <w:szCs w:val="21"/>
              </w:rPr>
              <w:t>＜</w:t>
            </w:r>
            <w:r w:rsidRPr="00E764FE">
              <w:rPr>
                <w:rFonts w:hint="eastAsia"/>
                <w:szCs w:val="21"/>
              </w:rPr>
              <w:t>0.01</w:t>
            </w:r>
          </w:p>
        </w:tc>
        <w:tc>
          <w:tcPr>
            <w:tcW w:w="850" w:type="dxa"/>
            <w:tcBorders>
              <w:left w:val="single" w:sz="4" w:space="0" w:color="auto"/>
              <w:right w:val="single" w:sz="4" w:space="0" w:color="auto"/>
            </w:tcBorders>
            <w:vAlign w:val="center"/>
          </w:tcPr>
          <w:p w14:paraId="54252401" w14:textId="7F6A155F" w:rsidR="00BE59DE" w:rsidRPr="00E764FE" w:rsidRDefault="00BE59DE" w:rsidP="00EA26B9">
            <w:pPr>
              <w:jc w:val="center"/>
              <w:rPr>
                <w:szCs w:val="21"/>
              </w:rPr>
            </w:pPr>
            <w:r w:rsidRPr="00E764FE">
              <w:rPr>
                <w:szCs w:val="21"/>
              </w:rPr>
              <w:t>＜</w:t>
            </w:r>
            <w:r w:rsidRPr="00E764FE">
              <w:rPr>
                <w:rFonts w:hint="eastAsia"/>
                <w:szCs w:val="21"/>
              </w:rPr>
              <w:t>0.01</w:t>
            </w:r>
          </w:p>
        </w:tc>
        <w:tc>
          <w:tcPr>
            <w:tcW w:w="851" w:type="dxa"/>
            <w:tcBorders>
              <w:left w:val="single" w:sz="4" w:space="0" w:color="auto"/>
              <w:right w:val="single" w:sz="4" w:space="0" w:color="auto"/>
            </w:tcBorders>
            <w:vAlign w:val="center"/>
          </w:tcPr>
          <w:p w14:paraId="2FE32CDB" w14:textId="1B5700A2" w:rsidR="00BE59DE" w:rsidRPr="00E764FE" w:rsidRDefault="00BE59DE" w:rsidP="00EA26B9">
            <w:pPr>
              <w:jc w:val="center"/>
              <w:rPr>
                <w:szCs w:val="21"/>
              </w:rPr>
            </w:pPr>
            <w:r w:rsidRPr="00E764FE">
              <w:rPr>
                <w:szCs w:val="21"/>
              </w:rPr>
              <w:t>＜</w:t>
            </w:r>
            <w:r w:rsidRPr="00E764FE">
              <w:rPr>
                <w:rFonts w:hint="eastAsia"/>
                <w:szCs w:val="21"/>
              </w:rPr>
              <w:t>0.01</w:t>
            </w:r>
          </w:p>
        </w:tc>
        <w:tc>
          <w:tcPr>
            <w:tcW w:w="850" w:type="dxa"/>
            <w:tcBorders>
              <w:left w:val="single" w:sz="4" w:space="0" w:color="auto"/>
              <w:right w:val="single" w:sz="4" w:space="0" w:color="auto"/>
            </w:tcBorders>
            <w:vAlign w:val="center"/>
          </w:tcPr>
          <w:p w14:paraId="393C9604" w14:textId="6F59896F" w:rsidR="00BE59DE" w:rsidRPr="00E764FE" w:rsidRDefault="00BE59DE" w:rsidP="00EA26B9">
            <w:pPr>
              <w:jc w:val="center"/>
              <w:rPr>
                <w:szCs w:val="21"/>
              </w:rPr>
            </w:pPr>
            <w:r w:rsidRPr="00E764FE">
              <w:rPr>
                <w:szCs w:val="21"/>
              </w:rPr>
              <w:t>＜</w:t>
            </w:r>
            <w:r w:rsidRPr="00E764FE">
              <w:rPr>
                <w:rFonts w:hint="eastAsia"/>
                <w:szCs w:val="21"/>
              </w:rPr>
              <w:t>0.01</w:t>
            </w:r>
          </w:p>
        </w:tc>
        <w:tc>
          <w:tcPr>
            <w:tcW w:w="879" w:type="dxa"/>
            <w:tcBorders>
              <w:left w:val="single" w:sz="4" w:space="0" w:color="auto"/>
              <w:right w:val="single" w:sz="4" w:space="0" w:color="auto"/>
            </w:tcBorders>
            <w:vAlign w:val="center"/>
          </w:tcPr>
          <w:p w14:paraId="6453E3BA" w14:textId="2AB872C8" w:rsidR="00BE59DE" w:rsidRPr="00E764FE" w:rsidRDefault="00BE59DE" w:rsidP="00EA26B9">
            <w:pPr>
              <w:jc w:val="center"/>
              <w:rPr>
                <w:szCs w:val="21"/>
              </w:rPr>
            </w:pPr>
            <w:r w:rsidRPr="00E764FE">
              <w:rPr>
                <w:szCs w:val="21"/>
              </w:rPr>
              <w:t>＜</w:t>
            </w:r>
            <w:r w:rsidRPr="00E764FE">
              <w:rPr>
                <w:rFonts w:hint="eastAsia"/>
                <w:szCs w:val="21"/>
              </w:rPr>
              <w:t>0.01</w:t>
            </w:r>
          </w:p>
        </w:tc>
      </w:tr>
      <w:tr w:rsidR="00BE59DE" w:rsidRPr="00E764FE" w14:paraId="0EC5E4DA" w14:textId="77777777" w:rsidTr="001518EC">
        <w:trPr>
          <w:jc w:val="center"/>
        </w:trPr>
        <w:tc>
          <w:tcPr>
            <w:tcW w:w="567" w:type="dxa"/>
            <w:vAlign w:val="center"/>
          </w:tcPr>
          <w:p w14:paraId="6F715D0A" w14:textId="6677F784" w:rsidR="00BE59DE" w:rsidRPr="00E764FE" w:rsidRDefault="00BE59DE" w:rsidP="00EA26B9">
            <w:pPr>
              <w:jc w:val="center"/>
              <w:rPr>
                <w:szCs w:val="21"/>
              </w:rPr>
            </w:pPr>
            <w:r w:rsidRPr="00E764FE">
              <w:rPr>
                <w:rFonts w:hint="eastAsia"/>
                <w:szCs w:val="21"/>
              </w:rPr>
              <w:lastRenderedPageBreak/>
              <w:t>钡</w:t>
            </w:r>
          </w:p>
        </w:tc>
        <w:tc>
          <w:tcPr>
            <w:tcW w:w="851" w:type="dxa"/>
            <w:vAlign w:val="center"/>
          </w:tcPr>
          <w:p w14:paraId="6B0B41DD" w14:textId="235F5E71" w:rsidR="00BE59DE" w:rsidRPr="00E764FE" w:rsidRDefault="00BE59DE" w:rsidP="00EA26B9">
            <w:pPr>
              <w:jc w:val="center"/>
              <w:rPr>
                <w:szCs w:val="21"/>
              </w:rPr>
            </w:pPr>
            <w:r w:rsidRPr="00E764FE">
              <w:rPr>
                <w:szCs w:val="21"/>
              </w:rPr>
              <w:t>mg/kg</w:t>
            </w:r>
          </w:p>
        </w:tc>
        <w:tc>
          <w:tcPr>
            <w:tcW w:w="850" w:type="dxa"/>
            <w:tcBorders>
              <w:right w:val="single" w:sz="4" w:space="0" w:color="auto"/>
            </w:tcBorders>
            <w:vAlign w:val="center"/>
          </w:tcPr>
          <w:p w14:paraId="29EAB798" w14:textId="7E65A530" w:rsidR="00BE59DE" w:rsidRPr="00E764FE" w:rsidRDefault="00BE59DE" w:rsidP="00EA26B9">
            <w:pPr>
              <w:jc w:val="center"/>
              <w:rPr>
                <w:rFonts w:ascii="宋体" w:hAnsi="宋体"/>
                <w:szCs w:val="21"/>
              </w:rPr>
            </w:pPr>
            <w:r w:rsidRPr="00E764FE">
              <w:rPr>
                <w:rFonts w:ascii="宋体" w:hAnsi="宋体"/>
                <w:szCs w:val="21"/>
              </w:rPr>
              <w:t>≤</w:t>
            </w:r>
            <w:r w:rsidRPr="00E764FE">
              <w:rPr>
                <w:rFonts w:hint="eastAsia"/>
                <w:szCs w:val="21"/>
              </w:rPr>
              <w:t>1.2</w:t>
            </w:r>
          </w:p>
        </w:tc>
        <w:tc>
          <w:tcPr>
            <w:tcW w:w="851" w:type="dxa"/>
            <w:tcBorders>
              <w:left w:val="single" w:sz="4" w:space="0" w:color="auto"/>
              <w:right w:val="single" w:sz="4" w:space="0" w:color="auto"/>
            </w:tcBorders>
            <w:vAlign w:val="center"/>
          </w:tcPr>
          <w:p w14:paraId="2C9202E2" w14:textId="437A314D" w:rsidR="00BE59DE" w:rsidRDefault="00BE59DE" w:rsidP="00EA26B9">
            <w:pPr>
              <w:jc w:val="center"/>
              <w:rPr>
                <w:szCs w:val="21"/>
              </w:rPr>
            </w:pPr>
            <w:r w:rsidRPr="00E764FE">
              <w:rPr>
                <w:szCs w:val="21"/>
              </w:rPr>
              <w:t>＜</w:t>
            </w:r>
            <w:r w:rsidRPr="00E764FE">
              <w:rPr>
                <w:rFonts w:hint="eastAsia"/>
                <w:szCs w:val="21"/>
              </w:rPr>
              <w:t>0.005</w:t>
            </w:r>
          </w:p>
        </w:tc>
        <w:tc>
          <w:tcPr>
            <w:tcW w:w="850" w:type="dxa"/>
            <w:tcBorders>
              <w:left w:val="single" w:sz="4" w:space="0" w:color="auto"/>
              <w:right w:val="single" w:sz="4" w:space="0" w:color="auto"/>
            </w:tcBorders>
            <w:vAlign w:val="center"/>
          </w:tcPr>
          <w:p w14:paraId="78856892" w14:textId="370D55EF" w:rsidR="00BE59DE" w:rsidRPr="00E764FE" w:rsidRDefault="00BE59DE" w:rsidP="00EA26B9">
            <w:pPr>
              <w:jc w:val="center"/>
              <w:rPr>
                <w:szCs w:val="21"/>
              </w:rPr>
            </w:pPr>
            <w:r w:rsidRPr="00E764FE">
              <w:rPr>
                <w:szCs w:val="21"/>
              </w:rPr>
              <w:t>＜</w:t>
            </w:r>
            <w:r w:rsidRPr="00E764FE">
              <w:rPr>
                <w:rFonts w:hint="eastAsia"/>
                <w:szCs w:val="21"/>
              </w:rPr>
              <w:t>0.005</w:t>
            </w:r>
          </w:p>
        </w:tc>
        <w:tc>
          <w:tcPr>
            <w:tcW w:w="851" w:type="dxa"/>
            <w:tcBorders>
              <w:left w:val="single" w:sz="4" w:space="0" w:color="auto"/>
              <w:right w:val="single" w:sz="4" w:space="0" w:color="auto"/>
            </w:tcBorders>
            <w:vAlign w:val="center"/>
          </w:tcPr>
          <w:p w14:paraId="3109AC64" w14:textId="589EA223" w:rsidR="00BE59DE" w:rsidRPr="00E764FE" w:rsidRDefault="00BE59DE" w:rsidP="00EA26B9">
            <w:pPr>
              <w:jc w:val="center"/>
              <w:rPr>
                <w:szCs w:val="21"/>
              </w:rPr>
            </w:pPr>
            <w:r w:rsidRPr="00E764FE">
              <w:rPr>
                <w:szCs w:val="21"/>
              </w:rPr>
              <w:t>＜</w:t>
            </w:r>
            <w:r w:rsidRPr="00E764FE">
              <w:rPr>
                <w:rFonts w:hint="eastAsia"/>
                <w:szCs w:val="21"/>
              </w:rPr>
              <w:t>0.005</w:t>
            </w:r>
          </w:p>
        </w:tc>
        <w:tc>
          <w:tcPr>
            <w:tcW w:w="850" w:type="dxa"/>
            <w:tcBorders>
              <w:left w:val="single" w:sz="4" w:space="0" w:color="auto"/>
              <w:right w:val="single" w:sz="4" w:space="0" w:color="auto"/>
            </w:tcBorders>
            <w:vAlign w:val="center"/>
          </w:tcPr>
          <w:p w14:paraId="5B273BD6" w14:textId="58BF0210" w:rsidR="00BE59DE" w:rsidRPr="00E764FE" w:rsidRDefault="00BE59DE" w:rsidP="00EA26B9">
            <w:pPr>
              <w:jc w:val="center"/>
              <w:rPr>
                <w:szCs w:val="21"/>
              </w:rPr>
            </w:pPr>
            <w:r w:rsidRPr="00E764FE">
              <w:rPr>
                <w:szCs w:val="21"/>
              </w:rPr>
              <w:t>＜</w:t>
            </w:r>
            <w:r w:rsidRPr="00E764FE">
              <w:rPr>
                <w:rFonts w:hint="eastAsia"/>
                <w:szCs w:val="21"/>
              </w:rPr>
              <w:t>0.005</w:t>
            </w:r>
          </w:p>
        </w:tc>
        <w:tc>
          <w:tcPr>
            <w:tcW w:w="824" w:type="dxa"/>
            <w:tcBorders>
              <w:left w:val="single" w:sz="4" w:space="0" w:color="auto"/>
              <w:right w:val="single" w:sz="4" w:space="0" w:color="auto"/>
            </w:tcBorders>
            <w:vAlign w:val="center"/>
          </w:tcPr>
          <w:p w14:paraId="0B2F73D6" w14:textId="70A20825" w:rsidR="00BE59DE" w:rsidRPr="00E764FE" w:rsidRDefault="00BE59DE" w:rsidP="00EA26B9">
            <w:pPr>
              <w:jc w:val="center"/>
              <w:rPr>
                <w:szCs w:val="21"/>
              </w:rPr>
            </w:pPr>
            <w:r w:rsidRPr="00E764FE">
              <w:rPr>
                <w:szCs w:val="21"/>
              </w:rPr>
              <w:t>＜</w:t>
            </w:r>
            <w:r w:rsidRPr="00E764FE">
              <w:rPr>
                <w:rFonts w:hint="eastAsia"/>
                <w:szCs w:val="21"/>
              </w:rPr>
              <w:t>0.005</w:t>
            </w:r>
          </w:p>
        </w:tc>
        <w:tc>
          <w:tcPr>
            <w:tcW w:w="822" w:type="dxa"/>
            <w:tcBorders>
              <w:left w:val="single" w:sz="4" w:space="0" w:color="auto"/>
              <w:right w:val="single" w:sz="4" w:space="0" w:color="auto"/>
            </w:tcBorders>
            <w:vAlign w:val="center"/>
          </w:tcPr>
          <w:p w14:paraId="367B8C38" w14:textId="60F8C8A1" w:rsidR="00BE59DE" w:rsidRDefault="00BE59DE" w:rsidP="00EA26B9">
            <w:pPr>
              <w:jc w:val="center"/>
              <w:rPr>
                <w:szCs w:val="21"/>
              </w:rPr>
            </w:pPr>
            <w:r w:rsidRPr="00E764FE">
              <w:rPr>
                <w:szCs w:val="21"/>
              </w:rPr>
              <w:t>＜</w:t>
            </w:r>
            <w:r w:rsidRPr="00E764FE">
              <w:rPr>
                <w:rFonts w:hint="eastAsia"/>
                <w:szCs w:val="21"/>
              </w:rPr>
              <w:t>0.005</w:t>
            </w:r>
          </w:p>
        </w:tc>
        <w:tc>
          <w:tcPr>
            <w:tcW w:w="850" w:type="dxa"/>
            <w:tcBorders>
              <w:left w:val="single" w:sz="4" w:space="0" w:color="auto"/>
              <w:right w:val="single" w:sz="4" w:space="0" w:color="auto"/>
            </w:tcBorders>
            <w:vAlign w:val="center"/>
          </w:tcPr>
          <w:p w14:paraId="3CBF1204" w14:textId="23C2DAB8" w:rsidR="00BE59DE" w:rsidRPr="00E764FE" w:rsidRDefault="00BE59DE" w:rsidP="00EA26B9">
            <w:pPr>
              <w:jc w:val="center"/>
              <w:rPr>
                <w:szCs w:val="21"/>
              </w:rPr>
            </w:pPr>
            <w:r w:rsidRPr="00E764FE">
              <w:rPr>
                <w:szCs w:val="21"/>
              </w:rPr>
              <w:t>＜</w:t>
            </w:r>
            <w:r w:rsidRPr="00E764FE">
              <w:rPr>
                <w:rFonts w:hint="eastAsia"/>
                <w:szCs w:val="21"/>
              </w:rPr>
              <w:t>0.005</w:t>
            </w:r>
          </w:p>
        </w:tc>
        <w:tc>
          <w:tcPr>
            <w:tcW w:w="851" w:type="dxa"/>
            <w:tcBorders>
              <w:left w:val="single" w:sz="4" w:space="0" w:color="auto"/>
              <w:right w:val="single" w:sz="4" w:space="0" w:color="auto"/>
            </w:tcBorders>
            <w:vAlign w:val="center"/>
          </w:tcPr>
          <w:p w14:paraId="0922FCD9" w14:textId="73C003B1" w:rsidR="00BE59DE" w:rsidRPr="00E764FE" w:rsidRDefault="00BE59DE" w:rsidP="00EA26B9">
            <w:pPr>
              <w:jc w:val="center"/>
              <w:rPr>
                <w:szCs w:val="21"/>
              </w:rPr>
            </w:pPr>
            <w:r w:rsidRPr="00E764FE">
              <w:rPr>
                <w:szCs w:val="21"/>
              </w:rPr>
              <w:t>＜</w:t>
            </w:r>
            <w:r w:rsidRPr="00E764FE">
              <w:rPr>
                <w:rFonts w:hint="eastAsia"/>
                <w:szCs w:val="21"/>
              </w:rPr>
              <w:t>0.005</w:t>
            </w:r>
          </w:p>
        </w:tc>
        <w:tc>
          <w:tcPr>
            <w:tcW w:w="850" w:type="dxa"/>
            <w:tcBorders>
              <w:left w:val="single" w:sz="4" w:space="0" w:color="auto"/>
              <w:right w:val="single" w:sz="4" w:space="0" w:color="auto"/>
            </w:tcBorders>
            <w:vAlign w:val="center"/>
          </w:tcPr>
          <w:p w14:paraId="1E4AB8B2" w14:textId="58FA4BF4" w:rsidR="00BE59DE" w:rsidRPr="00E764FE" w:rsidRDefault="00BE59DE" w:rsidP="00EA26B9">
            <w:pPr>
              <w:jc w:val="center"/>
              <w:rPr>
                <w:szCs w:val="21"/>
              </w:rPr>
            </w:pPr>
            <w:r w:rsidRPr="00E764FE">
              <w:rPr>
                <w:szCs w:val="21"/>
              </w:rPr>
              <w:t>＜</w:t>
            </w:r>
            <w:r w:rsidRPr="00E764FE">
              <w:rPr>
                <w:rFonts w:hint="eastAsia"/>
                <w:szCs w:val="21"/>
              </w:rPr>
              <w:t>0.005</w:t>
            </w:r>
          </w:p>
        </w:tc>
        <w:tc>
          <w:tcPr>
            <w:tcW w:w="879" w:type="dxa"/>
            <w:tcBorders>
              <w:left w:val="single" w:sz="4" w:space="0" w:color="auto"/>
              <w:right w:val="single" w:sz="4" w:space="0" w:color="auto"/>
            </w:tcBorders>
            <w:vAlign w:val="center"/>
          </w:tcPr>
          <w:p w14:paraId="339C506B" w14:textId="0118336F" w:rsidR="00BE59DE" w:rsidRPr="00E764FE" w:rsidRDefault="00BE59DE" w:rsidP="00EA26B9">
            <w:pPr>
              <w:jc w:val="center"/>
              <w:rPr>
                <w:szCs w:val="21"/>
              </w:rPr>
            </w:pPr>
            <w:r w:rsidRPr="00E764FE">
              <w:rPr>
                <w:szCs w:val="21"/>
              </w:rPr>
              <w:t>＜</w:t>
            </w:r>
            <w:r w:rsidRPr="00E764FE">
              <w:rPr>
                <w:rFonts w:hint="eastAsia"/>
                <w:szCs w:val="21"/>
              </w:rPr>
              <w:t>0.005</w:t>
            </w:r>
          </w:p>
        </w:tc>
      </w:tr>
      <w:tr w:rsidR="00782D73" w:rsidRPr="00E764FE" w14:paraId="73A54054" w14:textId="77777777" w:rsidTr="001518EC">
        <w:trPr>
          <w:jc w:val="center"/>
        </w:trPr>
        <w:tc>
          <w:tcPr>
            <w:tcW w:w="567" w:type="dxa"/>
            <w:vAlign w:val="center"/>
          </w:tcPr>
          <w:p w14:paraId="2E091258" w14:textId="1CB6E693" w:rsidR="00782D73" w:rsidRPr="00E764FE" w:rsidRDefault="00782D73" w:rsidP="00EA26B9">
            <w:pPr>
              <w:jc w:val="center"/>
              <w:rPr>
                <w:szCs w:val="21"/>
              </w:rPr>
            </w:pPr>
            <w:r w:rsidRPr="00E764FE">
              <w:rPr>
                <w:rFonts w:hint="eastAsia"/>
                <w:szCs w:val="21"/>
              </w:rPr>
              <w:t>铍</w:t>
            </w:r>
          </w:p>
        </w:tc>
        <w:tc>
          <w:tcPr>
            <w:tcW w:w="851" w:type="dxa"/>
            <w:vAlign w:val="center"/>
          </w:tcPr>
          <w:p w14:paraId="2D118C64" w14:textId="2FB860DB" w:rsidR="00782D73" w:rsidRPr="00E764FE" w:rsidRDefault="00782D73" w:rsidP="00EA26B9">
            <w:pPr>
              <w:jc w:val="center"/>
              <w:rPr>
                <w:szCs w:val="21"/>
              </w:rPr>
            </w:pPr>
            <w:r w:rsidRPr="00E764FE">
              <w:rPr>
                <w:szCs w:val="21"/>
              </w:rPr>
              <w:t>mg/kg</w:t>
            </w:r>
          </w:p>
        </w:tc>
        <w:tc>
          <w:tcPr>
            <w:tcW w:w="850" w:type="dxa"/>
            <w:tcBorders>
              <w:right w:val="single" w:sz="4" w:space="0" w:color="auto"/>
            </w:tcBorders>
            <w:vAlign w:val="center"/>
          </w:tcPr>
          <w:p w14:paraId="1543AAAD" w14:textId="1C7F1801" w:rsidR="00782D73" w:rsidRPr="00E764FE" w:rsidRDefault="00782D73" w:rsidP="00EA26B9">
            <w:pPr>
              <w:jc w:val="center"/>
              <w:rPr>
                <w:rFonts w:ascii="宋体" w:hAnsi="宋体"/>
                <w:szCs w:val="21"/>
              </w:rPr>
            </w:pPr>
            <w:r w:rsidRPr="00E764FE">
              <w:rPr>
                <w:rFonts w:ascii="宋体" w:hAnsi="宋体"/>
                <w:szCs w:val="21"/>
              </w:rPr>
              <w:t>≤</w:t>
            </w:r>
            <w:r w:rsidRPr="00E764FE">
              <w:rPr>
                <w:szCs w:val="21"/>
              </w:rPr>
              <w:t>0.0</w:t>
            </w:r>
            <w:r w:rsidRPr="00E764FE">
              <w:rPr>
                <w:rFonts w:hint="eastAsia"/>
                <w:szCs w:val="21"/>
              </w:rPr>
              <w:t>1</w:t>
            </w:r>
          </w:p>
        </w:tc>
        <w:tc>
          <w:tcPr>
            <w:tcW w:w="851" w:type="dxa"/>
            <w:tcBorders>
              <w:left w:val="single" w:sz="4" w:space="0" w:color="auto"/>
              <w:right w:val="single" w:sz="4" w:space="0" w:color="auto"/>
            </w:tcBorders>
            <w:vAlign w:val="center"/>
          </w:tcPr>
          <w:p w14:paraId="5FF77A39" w14:textId="41C21F21" w:rsidR="00782D73" w:rsidRDefault="00782D73" w:rsidP="00EA26B9">
            <w:pPr>
              <w:jc w:val="center"/>
              <w:rPr>
                <w:szCs w:val="21"/>
              </w:rPr>
            </w:pPr>
            <w:r w:rsidRPr="00E764FE">
              <w:rPr>
                <w:szCs w:val="21"/>
              </w:rPr>
              <w:t>＜</w:t>
            </w:r>
            <w:r w:rsidRPr="00E764FE">
              <w:rPr>
                <w:rFonts w:hint="eastAsia"/>
                <w:szCs w:val="21"/>
              </w:rPr>
              <w:t>0.001</w:t>
            </w:r>
          </w:p>
        </w:tc>
        <w:tc>
          <w:tcPr>
            <w:tcW w:w="850" w:type="dxa"/>
            <w:tcBorders>
              <w:left w:val="single" w:sz="4" w:space="0" w:color="auto"/>
              <w:right w:val="single" w:sz="4" w:space="0" w:color="auto"/>
            </w:tcBorders>
            <w:vAlign w:val="center"/>
          </w:tcPr>
          <w:p w14:paraId="3418D292" w14:textId="15A691F6" w:rsidR="00782D73" w:rsidRPr="00E764FE" w:rsidRDefault="00782D73" w:rsidP="00EA26B9">
            <w:pPr>
              <w:jc w:val="center"/>
              <w:rPr>
                <w:szCs w:val="21"/>
              </w:rPr>
            </w:pPr>
            <w:r w:rsidRPr="00E764FE">
              <w:rPr>
                <w:szCs w:val="21"/>
              </w:rPr>
              <w:t>＜</w:t>
            </w:r>
            <w:r w:rsidRPr="00E764FE">
              <w:rPr>
                <w:rFonts w:hint="eastAsia"/>
                <w:szCs w:val="21"/>
              </w:rPr>
              <w:t>0.001</w:t>
            </w:r>
          </w:p>
        </w:tc>
        <w:tc>
          <w:tcPr>
            <w:tcW w:w="851" w:type="dxa"/>
            <w:tcBorders>
              <w:left w:val="single" w:sz="4" w:space="0" w:color="auto"/>
              <w:right w:val="single" w:sz="4" w:space="0" w:color="auto"/>
            </w:tcBorders>
            <w:vAlign w:val="center"/>
          </w:tcPr>
          <w:p w14:paraId="3752FA2A" w14:textId="32BF087D" w:rsidR="00782D73" w:rsidRPr="00E764FE" w:rsidRDefault="00782D73" w:rsidP="00EA26B9">
            <w:pPr>
              <w:jc w:val="center"/>
              <w:rPr>
                <w:szCs w:val="21"/>
              </w:rPr>
            </w:pPr>
            <w:r w:rsidRPr="00E764FE">
              <w:rPr>
                <w:szCs w:val="21"/>
              </w:rPr>
              <w:t>＜</w:t>
            </w:r>
            <w:r w:rsidRPr="00E764FE">
              <w:rPr>
                <w:rFonts w:hint="eastAsia"/>
                <w:szCs w:val="21"/>
              </w:rPr>
              <w:t>0.001</w:t>
            </w:r>
          </w:p>
        </w:tc>
        <w:tc>
          <w:tcPr>
            <w:tcW w:w="850" w:type="dxa"/>
            <w:tcBorders>
              <w:left w:val="single" w:sz="4" w:space="0" w:color="auto"/>
              <w:right w:val="single" w:sz="4" w:space="0" w:color="auto"/>
            </w:tcBorders>
            <w:vAlign w:val="center"/>
          </w:tcPr>
          <w:p w14:paraId="0553EFE8" w14:textId="65B573BB" w:rsidR="00782D73" w:rsidRPr="00E764FE" w:rsidRDefault="00782D73" w:rsidP="00EA26B9">
            <w:pPr>
              <w:jc w:val="center"/>
              <w:rPr>
                <w:szCs w:val="21"/>
              </w:rPr>
            </w:pPr>
            <w:r w:rsidRPr="00E764FE">
              <w:rPr>
                <w:szCs w:val="21"/>
              </w:rPr>
              <w:t>＜</w:t>
            </w:r>
            <w:r w:rsidRPr="00E764FE">
              <w:rPr>
                <w:rFonts w:hint="eastAsia"/>
                <w:szCs w:val="21"/>
              </w:rPr>
              <w:t>0.001</w:t>
            </w:r>
          </w:p>
        </w:tc>
        <w:tc>
          <w:tcPr>
            <w:tcW w:w="824" w:type="dxa"/>
            <w:tcBorders>
              <w:left w:val="single" w:sz="4" w:space="0" w:color="auto"/>
              <w:right w:val="single" w:sz="4" w:space="0" w:color="auto"/>
            </w:tcBorders>
            <w:vAlign w:val="center"/>
          </w:tcPr>
          <w:p w14:paraId="0027582C" w14:textId="131F5A65" w:rsidR="00782D73" w:rsidRPr="00E764FE" w:rsidRDefault="00782D73" w:rsidP="00EA26B9">
            <w:pPr>
              <w:jc w:val="center"/>
              <w:rPr>
                <w:szCs w:val="21"/>
              </w:rPr>
            </w:pPr>
            <w:r w:rsidRPr="00E764FE">
              <w:rPr>
                <w:szCs w:val="21"/>
              </w:rPr>
              <w:t>＜</w:t>
            </w:r>
            <w:r w:rsidRPr="00E764FE">
              <w:rPr>
                <w:rFonts w:hint="eastAsia"/>
                <w:szCs w:val="21"/>
              </w:rPr>
              <w:t>0.001</w:t>
            </w:r>
          </w:p>
        </w:tc>
        <w:tc>
          <w:tcPr>
            <w:tcW w:w="822" w:type="dxa"/>
            <w:tcBorders>
              <w:left w:val="single" w:sz="4" w:space="0" w:color="auto"/>
              <w:right w:val="single" w:sz="4" w:space="0" w:color="auto"/>
            </w:tcBorders>
            <w:vAlign w:val="center"/>
          </w:tcPr>
          <w:p w14:paraId="006E4F01" w14:textId="4335BAFB" w:rsidR="00782D73" w:rsidRDefault="00782D73" w:rsidP="00EA26B9">
            <w:pPr>
              <w:jc w:val="center"/>
              <w:rPr>
                <w:szCs w:val="21"/>
              </w:rPr>
            </w:pPr>
            <w:r w:rsidRPr="00E764FE">
              <w:rPr>
                <w:szCs w:val="21"/>
              </w:rPr>
              <w:t>＜</w:t>
            </w:r>
            <w:r w:rsidRPr="00E764FE">
              <w:rPr>
                <w:rFonts w:hint="eastAsia"/>
                <w:szCs w:val="21"/>
              </w:rPr>
              <w:t>0.001</w:t>
            </w:r>
          </w:p>
        </w:tc>
        <w:tc>
          <w:tcPr>
            <w:tcW w:w="850" w:type="dxa"/>
            <w:tcBorders>
              <w:left w:val="single" w:sz="4" w:space="0" w:color="auto"/>
              <w:right w:val="single" w:sz="4" w:space="0" w:color="auto"/>
            </w:tcBorders>
            <w:vAlign w:val="center"/>
          </w:tcPr>
          <w:p w14:paraId="22D983A0" w14:textId="054D8C67" w:rsidR="00782D73" w:rsidRPr="00E764FE" w:rsidRDefault="00782D73" w:rsidP="00EA26B9">
            <w:pPr>
              <w:jc w:val="center"/>
              <w:rPr>
                <w:szCs w:val="21"/>
              </w:rPr>
            </w:pPr>
            <w:r w:rsidRPr="00E764FE">
              <w:rPr>
                <w:szCs w:val="21"/>
              </w:rPr>
              <w:t>＜</w:t>
            </w:r>
            <w:r w:rsidRPr="00E764FE">
              <w:rPr>
                <w:rFonts w:hint="eastAsia"/>
                <w:szCs w:val="21"/>
              </w:rPr>
              <w:t>0.001</w:t>
            </w:r>
          </w:p>
        </w:tc>
        <w:tc>
          <w:tcPr>
            <w:tcW w:w="851" w:type="dxa"/>
            <w:tcBorders>
              <w:left w:val="single" w:sz="4" w:space="0" w:color="auto"/>
              <w:right w:val="single" w:sz="4" w:space="0" w:color="auto"/>
            </w:tcBorders>
            <w:vAlign w:val="center"/>
          </w:tcPr>
          <w:p w14:paraId="0D9B6410" w14:textId="135C97E3" w:rsidR="00782D73" w:rsidRPr="00E764FE" w:rsidRDefault="00782D73" w:rsidP="00EA26B9">
            <w:pPr>
              <w:jc w:val="center"/>
              <w:rPr>
                <w:szCs w:val="21"/>
              </w:rPr>
            </w:pPr>
            <w:r w:rsidRPr="00E764FE">
              <w:rPr>
                <w:szCs w:val="21"/>
              </w:rPr>
              <w:t>＜</w:t>
            </w:r>
            <w:r w:rsidRPr="00E764FE">
              <w:rPr>
                <w:rFonts w:hint="eastAsia"/>
                <w:szCs w:val="21"/>
              </w:rPr>
              <w:t>0.001</w:t>
            </w:r>
          </w:p>
        </w:tc>
        <w:tc>
          <w:tcPr>
            <w:tcW w:w="850" w:type="dxa"/>
            <w:tcBorders>
              <w:left w:val="single" w:sz="4" w:space="0" w:color="auto"/>
              <w:right w:val="single" w:sz="4" w:space="0" w:color="auto"/>
            </w:tcBorders>
            <w:vAlign w:val="center"/>
          </w:tcPr>
          <w:p w14:paraId="1D5A64D3" w14:textId="1540A762" w:rsidR="00782D73" w:rsidRPr="00E764FE" w:rsidRDefault="00782D73" w:rsidP="00EA26B9">
            <w:pPr>
              <w:jc w:val="center"/>
              <w:rPr>
                <w:szCs w:val="21"/>
              </w:rPr>
            </w:pPr>
            <w:r w:rsidRPr="00E764FE">
              <w:rPr>
                <w:szCs w:val="21"/>
              </w:rPr>
              <w:t>＜</w:t>
            </w:r>
            <w:r w:rsidRPr="00E764FE">
              <w:rPr>
                <w:rFonts w:hint="eastAsia"/>
                <w:szCs w:val="21"/>
              </w:rPr>
              <w:t>0.001</w:t>
            </w:r>
          </w:p>
        </w:tc>
        <w:tc>
          <w:tcPr>
            <w:tcW w:w="879" w:type="dxa"/>
            <w:tcBorders>
              <w:left w:val="single" w:sz="4" w:space="0" w:color="auto"/>
              <w:right w:val="single" w:sz="4" w:space="0" w:color="auto"/>
            </w:tcBorders>
            <w:vAlign w:val="center"/>
          </w:tcPr>
          <w:p w14:paraId="2FDAB02B" w14:textId="1879D576" w:rsidR="00782D73" w:rsidRPr="00E764FE" w:rsidRDefault="00782D73" w:rsidP="00EA26B9">
            <w:pPr>
              <w:jc w:val="center"/>
              <w:rPr>
                <w:szCs w:val="21"/>
              </w:rPr>
            </w:pPr>
            <w:r w:rsidRPr="00E764FE">
              <w:rPr>
                <w:szCs w:val="21"/>
              </w:rPr>
              <w:t>＜</w:t>
            </w:r>
            <w:r w:rsidRPr="00E764FE">
              <w:rPr>
                <w:rFonts w:hint="eastAsia"/>
                <w:szCs w:val="21"/>
              </w:rPr>
              <w:t>0.001</w:t>
            </w:r>
          </w:p>
        </w:tc>
      </w:tr>
      <w:tr w:rsidR="00BE59DE" w:rsidRPr="00E764FE" w14:paraId="2F25DCE6" w14:textId="77777777" w:rsidTr="001518EC">
        <w:trPr>
          <w:jc w:val="center"/>
        </w:trPr>
        <w:tc>
          <w:tcPr>
            <w:tcW w:w="567" w:type="dxa"/>
            <w:vAlign w:val="center"/>
          </w:tcPr>
          <w:p w14:paraId="5E529E7E" w14:textId="4F688806" w:rsidR="00BE59DE" w:rsidRPr="00E764FE" w:rsidRDefault="00BE59DE" w:rsidP="00EA26B9">
            <w:pPr>
              <w:jc w:val="center"/>
              <w:rPr>
                <w:szCs w:val="21"/>
              </w:rPr>
            </w:pPr>
            <w:r w:rsidRPr="00E764FE">
              <w:rPr>
                <w:rFonts w:hint="eastAsia"/>
                <w:szCs w:val="21"/>
              </w:rPr>
              <w:t>锂</w:t>
            </w:r>
          </w:p>
        </w:tc>
        <w:tc>
          <w:tcPr>
            <w:tcW w:w="851" w:type="dxa"/>
            <w:vAlign w:val="center"/>
          </w:tcPr>
          <w:p w14:paraId="22972523" w14:textId="78373F8B" w:rsidR="00BE59DE" w:rsidRPr="00E764FE" w:rsidRDefault="00BE59DE" w:rsidP="00EA26B9">
            <w:pPr>
              <w:jc w:val="center"/>
              <w:rPr>
                <w:szCs w:val="21"/>
              </w:rPr>
            </w:pPr>
            <w:r w:rsidRPr="00E764FE">
              <w:rPr>
                <w:szCs w:val="21"/>
              </w:rPr>
              <w:t>mg/kg</w:t>
            </w:r>
          </w:p>
        </w:tc>
        <w:tc>
          <w:tcPr>
            <w:tcW w:w="850" w:type="dxa"/>
            <w:tcBorders>
              <w:right w:val="single" w:sz="4" w:space="0" w:color="auto"/>
            </w:tcBorders>
            <w:vAlign w:val="center"/>
          </w:tcPr>
          <w:p w14:paraId="6C277D82" w14:textId="77777777" w:rsidR="00BE59DE" w:rsidRDefault="00BE59DE" w:rsidP="00EA26B9">
            <w:pPr>
              <w:jc w:val="center"/>
              <w:rPr>
                <w:rFonts w:ascii="宋体" w:hAnsi="宋体"/>
                <w:szCs w:val="21"/>
              </w:rPr>
            </w:pPr>
            <w:r w:rsidRPr="00E764FE">
              <w:rPr>
                <w:rFonts w:ascii="宋体" w:hAnsi="宋体"/>
                <w:szCs w:val="21"/>
              </w:rPr>
              <w:t>≤</w:t>
            </w:r>
          </w:p>
          <w:p w14:paraId="1B786FA2" w14:textId="404D2F97" w:rsidR="00BE59DE" w:rsidRPr="00E764FE" w:rsidRDefault="00BE59DE" w:rsidP="00EA26B9">
            <w:pPr>
              <w:jc w:val="center"/>
              <w:rPr>
                <w:rFonts w:ascii="宋体" w:hAnsi="宋体"/>
                <w:szCs w:val="21"/>
              </w:rPr>
            </w:pPr>
            <w:r w:rsidRPr="00E764FE">
              <w:rPr>
                <w:szCs w:val="21"/>
              </w:rPr>
              <w:t>0.0</w:t>
            </w:r>
            <w:r w:rsidRPr="00E764FE">
              <w:rPr>
                <w:rFonts w:hint="eastAsia"/>
                <w:szCs w:val="21"/>
              </w:rPr>
              <w:t>48</w:t>
            </w:r>
          </w:p>
        </w:tc>
        <w:tc>
          <w:tcPr>
            <w:tcW w:w="851" w:type="dxa"/>
            <w:tcBorders>
              <w:left w:val="single" w:sz="4" w:space="0" w:color="auto"/>
              <w:right w:val="single" w:sz="4" w:space="0" w:color="auto"/>
            </w:tcBorders>
            <w:vAlign w:val="center"/>
          </w:tcPr>
          <w:p w14:paraId="765F4B00" w14:textId="4F310BC1" w:rsidR="00BE59DE" w:rsidRDefault="00BE59DE" w:rsidP="00EA26B9">
            <w:pPr>
              <w:jc w:val="center"/>
              <w:rPr>
                <w:szCs w:val="21"/>
              </w:rPr>
            </w:pPr>
            <w:r w:rsidRPr="00E764FE">
              <w:rPr>
                <w:szCs w:val="21"/>
              </w:rPr>
              <w:t>＜</w:t>
            </w:r>
            <w:r w:rsidRPr="00E764FE">
              <w:rPr>
                <w:rFonts w:hint="eastAsia"/>
                <w:szCs w:val="21"/>
              </w:rPr>
              <w:t>0.0005</w:t>
            </w:r>
          </w:p>
        </w:tc>
        <w:tc>
          <w:tcPr>
            <w:tcW w:w="850" w:type="dxa"/>
            <w:tcBorders>
              <w:left w:val="single" w:sz="4" w:space="0" w:color="auto"/>
              <w:right w:val="single" w:sz="4" w:space="0" w:color="auto"/>
            </w:tcBorders>
            <w:vAlign w:val="center"/>
          </w:tcPr>
          <w:p w14:paraId="40CD4532" w14:textId="323A3F91" w:rsidR="00BE59DE" w:rsidRPr="00E764FE" w:rsidRDefault="00BE59DE" w:rsidP="00EA26B9">
            <w:pPr>
              <w:jc w:val="center"/>
              <w:rPr>
                <w:szCs w:val="21"/>
              </w:rPr>
            </w:pPr>
            <w:r w:rsidRPr="00E764FE">
              <w:rPr>
                <w:szCs w:val="21"/>
              </w:rPr>
              <w:t>＜</w:t>
            </w:r>
            <w:r w:rsidRPr="00E764FE">
              <w:rPr>
                <w:rFonts w:hint="eastAsia"/>
                <w:szCs w:val="21"/>
              </w:rPr>
              <w:t>0.0005</w:t>
            </w:r>
          </w:p>
        </w:tc>
        <w:tc>
          <w:tcPr>
            <w:tcW w:w="851" w:type="dxa"/>
            <w:tcBorders>
              <w:left w:val="single" w:sz="4" w:space="0" w:color="auto"/>
              <w:right w:val="single" w:sz="4" w:space="0" w:color="auto"/>
            </w:tcBorders>
            <w:vAlign w:val="center"/>
          </w:tcPr>
          <w:p w14:paraId="1DE4754B" w14:textId="7D25C258" w:rsidR="00BE59DE" w:rsidRPr="00E764FE" w:rsidRDefault="00BE59DE" w:rsidP="00EA26B9">
            <w:pPr>
              <w:jc w:val="center"/>
              <w:rPr>
                <w:szCs w:val="21"/>
              </w:rPr>
            </w:pPr>
            <w:r w:rsidRPr="00E764FE">
              <w:rPr>
                <w:szCs w:val="21"/>
              </w:rPr>
              <w:t>＜</w:t>
            </w:r>
            <w:r w:rsidRPr="00E764FE">
              <w:rPr>
                <w:rFonts w:hint="eastAsia"/>
                <w:szCs w:val="21"/>
              </w:rPr>
              <w:t>0.0005</w:t>
            </w:r>
          </w:p>
        </w:tc>
        <w:tc>
          <w:tcPr>
            <w:tcW w:w="850" w:type="dxa"/>
            <w:tcBorders>
              <w:left w:val="single" w:sz="4" w:space="0" w:color="auto"/>
              <w:right w:val="single" w:sz="4" w:space="0" w:color="auto"/>
            </w:tcBorders>
            <w:vAlign w:val="center"/>
          </w:tcPr>
          <w:p w14:paraId="607487D3" w14:textId="2C9D9C03" w:rsidR="00BE59DE" w:rsidRPr="00E764FE" w:rsidRDefault="00BE59DE" w:rsidP="00EA26B9">
            <w:pPr>
              <w:jc w:val="center"/>
              <w:rPr>
                <w:szCs w:val="21"/>
              </w:rPr>
            </w:pPr>
            <w:r w:rsidRPr="00E764FE">
              <w:rPr>
                <w:szCs w:val="21"/>
              </w:rPr>
              <w:t>＜</w:t>
            </w:r>
            <w:r w:rsidRPr="00E764FE">
              <w:rPr>
                <w:rFonts w:hint="eastAsia"/>
                <w:szCs w:val="21"/>
              </w:rPr>
              <w:t>0.0005</w:t>
            </w:r>
          </w:p>
        </w:tc>
        <w:tc>
          <w:tcPr>
            <w:tcW w:w="824" w:type="dxa"/>
            <w:tcBorders>
              <w:left w:val="single" w:sz="4" w:space="0" w:color="auto"/>
              <w:right w:val="single" w:sz="4" w:space="0" w:color="auto"/>
            </w:tcBorders>
            <w:vAlign w:val="center"/>
          </w:tcPr>
          <w:p w14:paraId="718B91BA" w14:textId="34DB9E59" w:rsidR="00BE59DE" w:rsidRPr="00E764FE" w:rsidRDefault="00BE59DE" w:rsidP="00EA26B9">
            <w:pPr>
              <w:jc w:val="center"/>
              <w:rPr>
                <w:szCs w:val="21"/>
              </w:rPr>
            </w:pPr>
            <w:r w:rsidRPr="00E764FE">
              <w:rPr>
                <w:szCs w:val="21"/>
              </w:rPr>
              <w:t>＜</w:t>
            </w:r>
            <w:r w:rsidRPr="00E764FE">
              <w:rPr>
                <w:rFonts w:hint="eastAsia"/>
                <w:szCs w:val="21"/>
              </w:rPr>
              <w:t>0.0005</w:t>
            </w:r>
          </w:p>
        </w:tc>
        <w:tc>
          <w:tcPr>
            <w:tcW w:w="822" w:type="dxa"/>
            <w:tcBorders>
              <w:left w:val="single" w:sz="4" w:space="0" w:color="auto"/>
              <w:right w:val="single" w:sz="4" w:space="0" w:color="auto"/>
            </w:tcBorders>
            <w:vAlign w:val="center"/>
          </w:tcPr>
          <w:p w14:paraId="126271E0" w14:textId="7F52F7A3" w:rsidR="00BE59DE" w:rsidRDefault="00BE59DE" w:rsidP="00EA26B9">
            <w:pPr>
              <w:jc w:val="center"/>
              <w:rPr>
                <w:szCs w:val="21"/>
              </w:rPr>
            </w:pPr>
            <w:r w:rsidRPr="00E764FE">
              <w:rPr>
                <w:szCs w:val="21"/>
              </w:rPr>
              <w:t>＜</w:t>
            </w:r>
            <w:r w:rsidRPr="00E764FE">
              <w:rPr>
                <w:rFonts w:hint="eastAsia"/>
                <w:szCs w:val="21"/>
              </w:rPr>
              <w:t>0.0005</w:t>
            </w:r>
          </w:p>
        </w:tc>
        <w:tc>
          <w:tcPr>
            <w:tcW w:w="850" w:type="dxa"/>
            <w:tcBorders>
              <w:left w:val="single" w:sz="4" w:space="0" w:color="auto"/>
              <w:right w:val="single" w:sz="4" w:space="0" w:color="auto"/>
            </w:tcBorders>
            <w:vAlign w:val="center"/>
          </w:tcPr>
          <w:p w14:paraId="65B76807" w14:textId="0B1010CE" w:rsidR="00BE59DE" w:rsidRPr="00E764FE" w:rsidRDefault="00BE59DE" w:rsidP="00EA26B9">
            <w:pPr>
              <w:jc w:val="center"/>
              <w:rPr>
                <w:szCs w:val="21"/>
              </w:rPr>
            </w:pPr>
            <w:r w:rsidRPr="00E764FE">
              <w:rPr>
                <w:szCs w:val="21"/>
              </w:rPr>
              <w:t>＜</w:t>
            </w:r>
            <w:r w:rsidRPr="00E764FE">
              <w:rPr>
                <w:rFonts w:hint="eastAsia"/>
                <w:szCs w:val="21"/>
              </w:rPr>
              <w:t>0.0005</w:t>
            </w:r>
          </w:p>
        </w:tc>
        <w:tc>
          <w:tcPr>
            <w:tcW w:w="851" w:type="dxa"/>
            <w:tcBorders>
              <w:left w:val="single" w:sz="4" w:space="0" w:color="auto"/>
              <w:right w:val="single" w:sz="4" w:space="0" w:color="auto"/>
            </w:tcBorders>
            <w:vAlign w:val="center"/>
          </w:tcPr>
          <w:p w14:paraId="481EC396" w14:textId="346DD13C" w:rsidR="00BE59DE" w:rsidRPr="00E764FE" w:rsidRDefault="00BE59DE" w:rsidP="00EA26B9">
            <w:pPr>
              <w:jc w:val="center"/>
              <w:rPr>
                <w:szCs w:val="21"/>
              </w:rPr>
            </w:pPr>
            <w:r w:rsidRPr="00E764FE">
              <w:rPr>
                <w:szCs w:val="21"/>
              </w:rPr>
              <w:t>＜</w:t>
            </w:r>
            <w:r w:rsidRPr="00E764FE">
              <w:rPr>
                <w:rFonts w:hint="eastAsia"/>
                <w:szCs w:val="21"/>
              </w:rPr>
              <w:t>0.0005</w:t>
            </w:r>
          </w:p>
        </w:tc>
        <w:tc>
          <w:tcPr>
            <w:tcW w:w="850" w:type="dxa"/>
            <w:tcBorders>
              <w:left w:val="single" w:sz="4" w:space="0" w:color="auto"/>
              <w:right w:val="single" w:sz="4" w:space="0" w:color="auto"/>
            </w:tcBorders>
            <w:vAlign w:val="center"/>
          </w:tcPr>
          <w:p w14:paraId="5F4232AC" w14:textId="6C6228F9" w:rsidR="00BE59DE" w:rsidRPr="00E764FE" w:rsidRDefault="00BE59DE" w:rsidP="00EA26B9">
            <w:pPr>
              <w:jc w:val="center"/>
              <w:rPr>
                <w:szCs w:val="21"/>
              </w:rPr>
            </w:pPr>
            <w:r w:rsidRPr="00E764FE">
              <w:rPr>
                <w:szCs w:val="21"/>
              </w:rPr>
              <w:t>＜</w:t>
            </w:r>
            <w:r w:rsidRPr="00E764FE">
              <w:rPr>
                <w:rFonts w:hint="eastAsia"/>
                <w:szCs w:val="21"/>
              </w:rPr>
              <w:t>0.0005</w:t>
            </w:r>
          </w:p>
        </w:tc>
        <w:tc>
          <w:tcPr>
            <w:tcW w:w="879" w:type="dxa"/>
            <w:tcBorders>
              <w:left w:val="single" w:sz="4" w:space="0" w:color="auto"/>
              <w:right w:val="single" w:sz="4" w:space="0" w:color="auto"/>
            </w:tcBorders>
            <w:vAlign w:val="center"/>
          </w:tcPr>
          <w:p w14:paraId="099EE0E1" w14:textId="14FEC2D3" w:rsidR="00BE59DE" w:rsidRPr="00E764FE" w:rsidRDefault="00BE59DE" w:rsidP="00EA26B9">
            <w:pPr>
              <w:jc w:val="center"/>
              <w:rPr>
                <w:szCs w:val="21"/>
              </w:rPr>
            </w:pPr>
            <w:r w:rsidRPr="00E764FE">
              <w:rPr>
                <w:szCs w:val="21"/>
              </w:rPr>
              <w:t>＜</w:t>
            </w:r>
            <w:r w:rsidRPr="00E764FE">
              <w:rPr>
                <w:rFonts w:hint="eastAsia"/>
                <w:szCs w:val="21"/>
              </w:rPr>
              <w:t>0.0005</w:t>
            </w:r>
          </w:p>
        </w:tc>
      </w:tr>
      <w:tr w:rsidR="00BE59DE" w:rsidRPr="00E764FE" w14:paraId="0756C908" w14:textId="77777777" w:rsidTr="001518EC">
        <w:trPr>
          <w:jc w:val="center"/>
        </w:trPr>
        <w:tc>
          <w:tcPr>
            <w:tcW w:w="567" w:type="dxa"/>
            <w:vAlign w:val="center"/>
          </w:tcPr>
          <w:p w14:paraId="01404D70" w14:textId="7A8DB0E0" w:rsidR="00BE59DE" w:rsidRPr="00E764FE" w:rsidRDefault="00BE59DE" w:rsidP="00EA26B9">
            <w:pPr>
              <w:jc w:val="center"/>
              <w:rPr>
                <w:szCs w:val="21"/>
              </w:rPr>
            </w:pPr>
            <w:r w:rsidRPr="00E764FE">
              <w:rPr>
                <w:rFonts w:hint="eastAsia"/>
                <w:szCs w:val="21"/>
              </w:rPr>
              <w:t>铊</w:t>
            </w:r>
          </w:p>
        </w:tc>
        <w:tc>
          <w:tcPr>
            <w:tcW w:w="851" w:type="dxa"/>
            <w:vAlign w:val="center"/>
          </w:tcPr>
          <w:p w14:paraId="1AE770E5" w14:textId="28C78B78" w:rsidR="00BE59DE" w:rsidRPr="00E764FE" w:rsidRDefault="00BE59DE" w:rsidP="00EA26B9">
            <w:pPr>
              <w:jc w:val="center"/>
              <w:rPr>
                <w:szCs w:val="21"/>
              </w:rPr>
            </w:pPr>
            <w:r w:rsidRPr="00E764FE">
              <w:rPr>
                <w:szCs w:val="21"/>
              </w:rPr>
              <w:t>mg/kg</w:t>
            </w:r>
          </w:p>
        </w:tc>
        <w:tc>
          <w:tcPr>
            <w:tcW w:w="850" w:type="dxa"/>
            <w:tcBorders>
              <w:right w:val="single" w:sz="4" w:space="0" w:color="auto"/>
            </w:tcBorders>
            <w:vAlign w:val="center"/>
          </w:tcPr>
          <w:p w14:paraId="78A72BEE" w14:textId="77777777" w:rsidR="00BE59DE" w:rsidRDefault="00BE59DE" w:rsidP="00EA26B9">
            <w:pPr>
              <w:jc w:val="center"/>
              <w:rPr>
                <w:rFonts w:ascii="宋体" w:hAnsi="宋体"/>
                <w:szCs w:val="21"/>
              </w:rPr>
            </w:pPr>
            <w:r w:rsidRPr="00E764FE">
              <w:rPr>
                <w:rFonts w:ascii="宋体" w:hAnsi="宋体"/>
                <w:szCs w:val="21"/>
              </w:rPr>
              <w:t>≤</w:t>
            </w:r>
          </w:p>
          <w:p w14:paraId="3BE2C54E" w14:textId="687F59DC" w:rsidR="00BE59DE" w:rsidRPr="00E764FE" w:rsidRDefault="00BE59DE" w:rsidP="00EA26B9">
            <w:pPr>
              <w:jc w:val="center"/>
              <w:rPr>
                <w:rFonts w:ascii="宋体" w:hAnsi="宋体"/>
                <w:szCs w:val="21"/>
              </w:rPr>
            </w:pPr>
            <w:r w:rsidRPr="00E764FE">
              <w:rPr>
                <w:szCs w:val="21"/>
              </w:rPr>
              <w:t>0.0</w:t>
            </w:r>
            <w:r w:rsidRPr="00E764FE">
              <w:rPr>
                <w:rFonts w:hint="eastAsia"/>
                <w:szCs w:val="21"/>
              </w:rPr>
              <w:t>001</w:t>
            </w:r>
          </w:p>
        </w:tc>
        <w:tc>
          <w:tcPr>
            <w:tcW w:w="851" w:type="dxa"/>
            <w:tcBorders>
              <w:left w:val="single" w:sz="4" w:space="0" w:color="auto"/>
              <w:right w:val="single" w:sz="4" w:space="0" w:color="auto"/>
            </w:tcBorders>
            <w:vAlign w:val="center"/>
          </w:tcPr>
          <w:p w14:paraId="05B80497" w14:textId="279CD1FE" w:rsidR="00BE59DE" w:rsidRDefault="00BE59DE" w:rsidP="00EA26B9">
            <w:pPr>
              <w:jc w:val="center"/>
              <w:rPr>
                <w:szCs w:val="21"/>
              </w:rPr>
            </w:pPr>
            <w:r w:rsidRPr="00E764FE">
              <w:rPr>
                <w:szCs w:val="21"/>
              </w:rPr>
              <w:t>＜</w:t>
            </w:r>
            <w:r w:rsidRPr="00E764FE">
              <w:rPr>
                <w:rFonts w:hint="eastAsia"/>
                <w:szCs w:val="21"/>
              </w:rPr>
              <w:t>0.00005</w:t>
            </w:r>
          </w:p>
        </w:tc>
        <w:tc>
          <w:tcPr>
            <w:tcW w:w="850" w:type="dxa"/>
            <w:tcBorders>
              <w:left w:val="single" w:sz="4" w:space="0" w:color="auto"/>
              <w:right w:val="single" w:sz="4" w:space="0" w:color="auto"/>
            </w:tcBorders>
            <w:vAlign w:val="center"/>
          </w:tcPr>
          <w:p w14:paraId="7F94B5F8" w14:textId="7FA5762A" w:rsidR="00BE59DE" w:rsidRPr="00E764FE" w:rsidRDefault="00BE59DE" w:rsidP="00EA26B9">
            <w:pPr>
              <w:jc w:val="center"/>
              <w:rPr>
                <w:szCs w:val="21"/>
              </w:rPr>
            </w:pPr>
            <w:r w:rsidRPr="00E764FE">
              <w:rPr>
                <w:szCs w:val="21"/>
              </w:rPr>
              <w:t>＜</w:t>
            </w:r>
            <w:r w:rsidRPr="00E764FE">
              <w:rPr>
                <w:rFonts w:hint="eastAsia"/>
                <w:szCs w:val="21"/>
              </w:rPr>
              <w:t>0.00005</w:t>
            </w:r>
          </w:p>
        </w:tc>
        <w:tc>
          <w:tcPr>
            <w:tcW w:w="851" w:type="dxa"/>
            <w:tcBorders>
              <w:left w:val="single" w:sz="4" w:space="0" w:color="auto"/>
              <w:right w:val="single" w:sz="4" w:space="0" w:color="auto"/>
            </w:tcBorders>
            <w:vAlign w:val="center"/>
          </w:tcPr>
          <w:p w14:paraId="0715F63D" w14:textId="3576E440" w:rsidR="00BE59DE" w:rsidRPr="00E764FE" w:rsidRDefault="00BE59DE" w:rsidP="00EA26B9">
            <w:pPr>
              <w:jc w:val="center"/>
              <w:rPr>
                <w:szCs w:val="21"/>
              </w:rPr>
            </w:pPr>
            <w:r w:rsidRPr="00E764FE">
              <w:rPr>
                <w:szCs w:val="21"/>
              </w:rPr>
              <w:t>＜</w:t>
            </w:r>
            <w:r w:rsidRPr="00E764FE">
              <w:rPr>
                <w:rFonts w:hint="eastAsia"/>
                <w:szCs w:val="21"/>
              </w:rPr>
              <w:t>0.00005</w:t>
            </w:r>
          </w:p>
        </w:tc>
        <w:tc>
          <w:tcPr>
            <w:tcW w:w="850" w:type="dxa"/>
            <w:tcBorders>
              <w:left w:val="single" w:sz="4" w:space="0" w:color="auto"/>
              <w:right w:val="single" w:sz="4" w:space="0" w:color="auto"/>
            </w:tcBorders>
            <w:vAlign w:val="center"/>
          </w:tcPr>
          <w:p w14:paraId="70944179" w14:textId="2D1F37D4" w:rsidR="00BE59DE" w:rsidRPr="00E764FE" w:rsidRDefault="00BE59DE" w:rsidP="00EA26B9">
            <w:pPr>
              <w:jc w:val="center"/>
              <w:rPr>
                <w:szCs w:val="21"/>
              </w:rPr>
            </w:pPr>
            <w:r w:rsidRPr="00E764FE">
              <w:rPr>
                <w:szCs w:val="21"/>
              </w:rPr>
              <w:t>＜</w:t>
            </w:r>
            <w:r w:rsidRPr="00E764FE">
              <w:rPr>
                <w:rFonts w:hint="eastAsia"/>
                <w:szCs w:val="21"/>
              </w:rPr>
              <w:t>0.00005</w:t>
            </w:r>
          </w:p>
        </w:tc>
        <w:tc>
          <w:tcPr>
            <w:tcW w:w="824" w:type="dxa"/>
            <w:tcBorders>
              <w:left w:val="single" w:sz="4" w:space="0" w:color="auto"/>
              <w:right w:val="single" w:sz="4" w:space="0" w:color="auto"/>
            </w:tcBorders>
            <w:vAlign w:val="center"/>
          </w:tcPr>
          <w:p w14:paraId="02A0AB75" w14:textId="68568503" w:rsidR="00BE59DE" w:rsidRPr="00E764FE" w:rsidRDefault="00BE59DE" w:rsidP="00EA26B9">
            <w:pPr>
              <w:jc w:val="center"/>
              <w:rPr>
                <w:szCs w:val="21"/>
              </w:rPr>
            </w:pPr>
            <w:r w:rsidRPr="00E764FE">
              <w:rPr>
                <w:szCs w:val="21"/>
              </w:rPr>
              <w:t>＜</w:t>
            </w:r>
            <w:r w:rsidRPr="00E764FE">
              <w:rPr>
                <w:rFonts w:hint="eastAsia"/>
                <w:szCs w:val="21"/>
              </w:rPr>
              <w:t>0.00005</w:t>
            </w:r>
          </w:p>
        </w:tc>
        <w:tc>
          <w:tcPr>
            <w:tcW w:w="822" w:type="dxa"/>
            <w:tcBorders>
              <w:left w:val="single" w:sz="4" w:space="0" w:color="auto"/>
              <w:right w:val="single" w:sz="4" w:space="0" w:color="auto"/>
            </w:tcBorders>
            <w:vAlign w:val="center"/>
          </w:tcPr>
          <w:p w14:paraId="68DE5B94" w14:textId="2CF31ADB" w:rsidR="00BE59DE" w:rsidRDefault="00BE59DE" w:rsidP="00EA26B9">
            <w:pPr>
              <w:jc w:val="center"/>
              <w:rPr>
                <w:szCs w:val="21"/>
              </w:rPr>
            </w:pPr>
            <w:r w:rsidRPr="00E764FE">
              <w:rPr>
                <w:szCs w:val="21"/>
              </w:rPr>
              <w:t>＜</w:t>
            </w:r>
            <w:r w:rsidRPr="00E764FE">
              <w:rPr>
                <w:rFonts w:hint="eastAsia"/>
                <w:szCs w:val="21"/>
              </w:rPr>
              <w:t>0.00005</w:t>
            </w:r>
          </w:p>
        </w:tc>
        <w:tc>
          <w:tcPr>
            <w:tcW w:w="850" w:type="dxa"/>
            <w:tcBorders>
              <w:left w:val="single" w:sz="4" w:space="0" w:color="auto"/>
              <w:right w:val="single" w:sz="4" w:space="0" w:color="auto"/>
            </w:tcBorders>
            <w:vAlign w:val="center"/>
          </w:tcPr>
          <w:p w14:paraId="356C1FD3" w14:textId="026169F5" w:rsidR="00BE59DE" w:rsidRPr="00E764FE" w:rsidRDefault="00BE59DE" w:rsidP="00EA26B9">
            <w:pPr>
              <w:jc w:val="center"/>
              <w:rPr>
                <w:szCs w:val="21"/>
              </w:rPr>
            </w:pPr>
            <w:r w:rsidRPr="00E764FE">
              <w:rPr>
                <w:szCs w:val="21"/>
              </w:rPr>
              <w:t>＜</w:t>
            </w:r>
            <w:r w:rsidRPr="00E764FE">
              <w:rPr>
                <w:rFonts w:hint="eastAsia"/>
                <w:szCs w:val="21"/>
              </w:rPr>
              <w:t>0.00005</w:t>
            </w:r>
          </w:p>
        </w:tc>
        <w:tc>
          <w:tcPr>
            <w:tcW w:w="851" w:type="dxa"/>
            <w:tcBorders>
              <w:left w:val="single" w:sz="4" w:space="0" w:color="auto"/>
              <w:right w:val="single" w:sz="4" w:space="0" w:color="auto"/>
            </w:tcBorders>
            <w:vAlign w:val="center"/>
          </w:tcPr>
          <w:p w14:paraId="100DB114" w14:textId="7400C874" w:rsidR="00BE59DE" w:rsidRPr="00E764FE" w:rsidRDefault="00BE59DE" w:rsidP="00EA26B9">
            <w:pPr>
              <w:jc w:val="center"/>
              <w:rPr>
                <w:szCs w:val="21"/>
              </w:rPr>
            </w:pPr>
            <w:r w:rsidRPr="00E764FE">
              <w:rPr>
                <w:szCs w:val="21"/>
              </w:rPr>
              <w:t>＜</w:t>
            </w:r>
            <w:r w:rsidRPr="00E764FE">
              <w:rPr>
                <w:rFonts w:hint="eastAsia"/>
                <w:szCs w:val="21"/>
              </w:rPr>
              <w:t>0.00005</w:t>
            </w:r>
          </w:p>
        </w:tc>
        <w:tc>
          <w:tcPr>
            <w:tcW w:w="850" w:type="dxa"/>
            <w:tcBorders>
              <w:left w:val="single" w:sz="4" w:space="0" w:color="auto"/>
              <w:right w:val="single" w:sz="4" w:space="0" w:color="auto"/>
            </w:tcBorders>
            <w:vAlign w:val="center"/>
          </w:tcPr>
          <w:p w14:paraId="784F146B" w14:textId="69CB4840" w:rsidR="00BE59DE" w:rsidRPr="00E764FE" w:rsidRDefault="00BE59DE" w:rsidP="00EA26B9">
            <w:pPr>
              <w:jc w:val="center"/>
              <w:rPr>
                <w:szCs w:val="21"/>
              </w:rPr>
            </w:pPr>
            <w:r>
              <w:rPr>
                <w:rFonts w:hint="eastAsia"/>
                <w:szCs w:val="21"/>
              </w:rPr>
              <w:t>0</w:t>
            </w:r>
            <w:r>
              <w:rPr>
                <w:szCs w:val="21"/>
              </w:rPr>
              <w:t>.0002</w:t>
            </w:r>
          </w:p>
        </w:tc>
        <w:tc>
          <w:tcPr>
            <w:tcW w:w="879" w:type="dxa"/>
            <w:tcBorders>
              <w:left w:val="single" w:sz="4" w:space="0" w:color="auto"/>
              <w:right w:val="single" w:sz="4" w:space="0" w:color="auto"/>
            </w:tcBorders>
            <w:vAlign w:val="center"/>
          </w:tcPr>
          <w:p w14:paraId="0CCF4A01" w14:textId="0C84C50D" w:rsidR="00BE59DE" w:rsidRPr="00E764FE" w:rsidRDefault="00BE59DE" w:rsidP="00EA26B9">
            <w:pPr>
              <w:jc w:val="center"/>
              <w:rPr>
                <w:szCs w:val="21"/>
              </w:rPr>
            </w:pPr>
            <w:r w:rsidRPr="00E764FE">
              <w:rPr>
                <w:szCs w:val="21"/>
              </w:rPr>
              <w:t>＜</w:t>
            </w:r>
            <w:r w:rsidRPr="00E764FE">
              <w:rPr>
                <w:rFonts w:hint="eastAsia"/>
                <w:szCs w:val="21"/>
              </w:rPr>
              <w:t>0.00005</w:t>
            </w:r>
          </w:p>
        </w:tc>
      </w:tr>
      <w:tr w:rsidR="00BE59DE" w:rsidRPr="00E764FE" w14:paraId="5A2E89CC" w14:textId="77777777" w:rsidTr="004A20AA">
        <w:trPr>
          <w:jc w:val="center"/>
        </w:trPr>
        <w:tc>
          <w:tcPr>
            <w:tcW w:w="567" w:type="dxa"/>
          </w:tcPr>
          <w:p w14:paraId="183B319C" w14:textId="0A3E4B72" w:rsidR="00BE59DE" w:rsidRPr="00E764FE" w:rsidRDefault="00BE59DE" w:rsidP="00EA26B9">
            <w:pPr>
              <w:jc w:val="center"/>
              <w:rPr>
                <w:szCs w:val="21"/>
              </w:rPr>
            </w:pPr>
            <w:r w:rsidRPr="00E764FE">
              <w:rPr>
                <w:rFonts w:hint="eastAsia"/>
                <w:szCs w:val="21"/>
              </w:rPr>
              <w:t>汞</w:t>
            </w:r>
          </w:p>
        </w:tc>
        <w:tc>
          <w:tcPr>
            <w:tcW w:w="851" w:type="dxa"/>
            <w:vAlign w:val="center"/>
          </w:tcPr>
          <w:p w14:paraId="31EAE113" w14:textId="12E10785" w:rsidR="00BE59DE" w:rsidRPr="00E764FE" w:rsidRDefault="00BE59DE" w:rsidP="00EA26B9">
            <w:pPr>
              <w:jc w:val="center"/>
              <w:rPr>
                <w:szCs w:val="21"/>
              </w:rPr>
            </w:pPr>
            <w:r w:rsidRPr="00E764FE">
              <w:rPr>
                <w:szCs w:val="21"/>
              </w:rPr>
              <w:t>mg/kg</w:t>
            </w:r>
          </w:p>
        </w:tc>
        <w:tc>
          <w:tcPr>
            <w:tcW w:w="850" w:type="dxa"/>
            <w:tcBorders>
              <w:right w:val="single" w:sz="4" w:space="0" w:color="auto"/>
            </w:tcBorders>
            <w:vAlign w:val="center"/>
          </w:tcPr>
          <w:p w14:paraId="0DA75BF4" w14:textId="77777777" w:rsidR="00BE59DE" w:rsidRDefault="00BE59DE" w:rsidP="00EA26B9">
            <w:pPr>
              <w:jc w:val="center"/>
              <w:rPr>
                <w:rFonts w:ascii="宋体" w:hAnsi="宋体"/>
                <w:szCs w:val="21"/>
              </w:rPr>
            </w:pPr>
            <w:r w:rsidRPr="00E764FE">
              <w:rPr>
                <w:rFonts w:ascii="宋体" w:hAnsi="宋体"/>
                <w:szCs w:val="21"/>
              </w:rPr>
              <w:t>≤</w:t>
            </w:r>
          </w:p>
          <w:p w14:paraId="1AC9609C" w14:textId="5466FA90" w:rsidR="00BE59DE" w:rsidRPr="00E764FE" w:rsidRDefault="00BE59DE" w:rsidP="00EA26B9">
            <w:pPr>
              <w:jc w:val="center"/>
              <w:rPr>
                <w:rFonts w:ascii="宋体" w:hAnsi="宋体"/>
                <w:szCs w:val="21"/>
              </w:rPr>
            </w:pPr>
            <w:r w:rsidRPr="00E764FE">
              <w:rPr>
                <w:szCs w:val="21"/>
              </w:rPr>
              <w:t>0.0</w:t>
            </w:r>
            <w:r w:rsidRPr="00E764FE">
              <w:rPr>
                <w:rFonts w:hint="eastAsia"/>
                <w:szCs w:val="21"/>
              </w:rPr>
              <w:t>03</w:t>
            </w:r>
          </w:p>
        </w:tc>
        <w:tc>
          <w:tcPr>
            <w:tcW w:w="851" w:type="dxa"/>
            <w:tcBorders>
              <w:left w:val="single" w:sz="4" w:space="0" w:color="auto"/>
              <w:right w:val="single" w:sz="4" w:space="0" w:color="auto"/>
            </w:tcBorders>
            <w:vAlign w:val="center"/>
          </w:tcPr>
          <w:p w14:paraId="3A8BF7D2" w14:textId="4630BFCF" w:rsidR="00BE59DE" w:rsidRDefault="00BE59DE" w:rsidP="00EA26B9">
            <w:pPr>
              <w:jc w:val="center"/>
              <w:rPr>
                <w:szCs w:val="21"/>
              </w:rPr>
            </w:pPr>
            <w:r w:rsidRPr="00E764FE">
              <w:rPr>
                <w:szCs w:val="21"/>
              </w:rPr>
              <w:t>＜</w:t>
            </w:r>
            <w:r w:rsidRPr="00E764FE">
              <w:rPr>
                <w:rFonts w:hint="eastAsia"/>
                <w:szCs w:val="21"/>
              </w:rPr>
              <w:t>0.00007</w:t>
            </w:r>
          </w:p>
        </w:tc>
        <w:tc>
          <w:tcPr>
            <w:tcW w:w="850" w:type="dxa"/>
            <w:tcBorders>
              <w:left w:val="single" w:sz="4" w:space="0" w:color="auto"/>
              <w:right w:val="single" w:sz="4" w:space="0" w:color="auto"/>
            </w:tcBorders>
            <w:vAlign w:val="center"/>
          </w:tcPr>
          <w:p w14:paraId="26AF0124" w14:textId="09B316F5" w:rsidR="00BE59DE" w:rsidRPr="00E764FE" w:rsidRDefault="00BE59DE" w:rsidP="00EA26B9">
            <w:pPr>
              <w:jc w:val="center"/>
              <w:rPr>
                <w:szCs w:val="21"/>
              </w:rPr>
            </w:pPr>
            <w:r w:rsidRPr="00E764FE">
              <w:rPr>
                <w:szCs w:val="21"/>
              </w:rPr>
              <w:t>＜</w:t>
            </w:r>
            <w:r w:rsidRPr="00E764FE">
              <w:rPr>
                <w:rFonts w:hint="eastAsia"/>
                <w:szCs w:val="21"/>
              </w:rPr>
              <w:t>0.00007</w:t>
            </w:r>
          </w:p>
        </w:tc>
        <w:tc>
          <w:tcPr>
            <w:tcW w:w="851" w:type="dxa"/>
            <w:tcBorders>
              <w:left w:val="single" w:sz="4" w:space="0" w:color="auto"/>
              <w:right w:val="single" w:sz="4" w:space="0" w:color="auto"/>
            </w:tcBorders>
            <w:vAlign w:val="center"/>
          </w:tcPr>
          <w:p w14:paraId="22CB915B" w14:textId="21AD8BEC" w:rsidR="00BE59DE" w:rsidRPr="00E764FE" w:rsidRDefault="00BE59DE" w:rsidP="00EA26B9">
            <w:pPr>
              <w:jc w:val="center"/>
              <w:rPr>
                <w:szCs w:val="21"/>
              </w:rPr>
            </w:pPr>
            <w:r w:rsidRPr="00E764FE">
              <w:rPr>
                <w:szCs w:val="21"/>
              </w:rPr>
              <w:t>＜</w:t>
            </w:r>
            <w:r w:rsidRPr="00E764FE">
              <w:rPr>
                <w:rFonts w:hint="eastAsia"/>
                <w:szCs w:val="21"/>
              </w:rPr>
              <w:t>0.00007</w:t>
            </w:r>
          </w:p>
        </w:tc>
        <w:tc>
          <w:tcPr>
            <w:tcW w:w="850" w:type="dxa"/>
            <w:tcBorders>
              <w:left w:val="single" w:sz="4" w:space="0" w:color="auto"/>
              <w:right w:val="single" w:sz="4" w:space="0" w:color="auto"/>
            </w:tcBorders>
            <w:vAlign w:val="center"/>
          </w:tcPr>
          <w:p w14:paraId="76940A46" w14:textId="19DD904A" w:rsidR="00BE59DE" w:rsidRPr="00E764FE" w:rsidRDefault="00BE59DE" w:rsidP="00EA26B9">
            <w:pPr>
              <w:jc w:val="center"/>
              <w:rPr>
                <w:szCs w:val="21"/>
              </w:rPr>
            </w:pPr>
            <w:r w:rsidRPr="00E764FE">
              <w:rPr>
                <w:szCs w:val="21"/>
              </w:rPr>
              <w:t>＜</w:t>
            </w:r>
            <w:r w:rsidRPr="00E764FE">
              <w:rPr>
                <w:rFonts w:hint="eastAsia"/>
                <w:szCs w:val="21"/>
              </w:rPr>
              <w:t>0.00007</w:t>
            </w:r>
          </w:p>
        </w:tc>
        <w:tc>
          <w:tcPr>
            <w:tcW w:w="824" w:type="dxa"/>
            <w:tcBorders>
              <w:left w:val="single" w:sz="4" w:space="0" w:color="auto"/>
              <w:right w:val="single" w:sz="4" w:space="0" w:color="auto"/>
            </w:tcBorders>
            <w:vAlign w:val="center"/>
          </w:tcPr>
          <w:p w14:paraId="285B24CE" w14:textId="5A39A545" w:rsidR="00BE59DE" w:rsidRPr="00E764FE" w:rsidRDefault="00BE59DE" w:rsidP="00EA26B9">
            <w:pPr>
              <w:jc w:val="center"/>
              <w:rPr>
                <w:szCs w:val="21"/>
              </w:rPr>
            </w:pPr>
            <w:r w:rsidRPr="00E764FE">
              <w:rPr>
                <w:szCs w:val="21"/>
              </w:rPr>
              <w:t>＜</w:t>
            </w:r>
            <w:r w:rsidRPr="00E764FE">
              <w:rPr>
                <w:rFonts w:hint="eastAsia"/>
                <w:szCs w:val="21"/>
              </w:rPr>
              <w:t>0.00007</w:t>
            </w:r>
          </w:p>
        </w:tc>
        <w:tc>
          <w:tcPr>
            <w:tcW w:w="822" w:type="dxa"/>
            <w:tcBorders>
              <w:left w:val="single" w:sz="4" w:space="0" w:color="auto"/>
              <w:right w:val="single" w:sz="4" w:space="0" w:color="auto"/>
            </w:tcBorders>
            <w:vAlign w:val="center"/>
          </w:tcPr>
          <w:p w14:paraId="4B9FB299" w14:textId="055A1A1B" w:rsidR="00BE59DE" w:rsidRDefault="00BE59DE" w:rsidP="00EA26B9">
            <w:pPr>
              <w:jc w:val="center"/>
              <w:rPr>
                <w:szCs w:val="21"/>
              </w:rPr>
            </w:pPr>
            <w:r w:rsidRPr="00E764FE">
              <w:rPr>
                <w:szCs w:val="21"/>
              </w:rPr>
              <w:t>＜</w:t>
            </w:r>
            <w:r w:rsidRPr="00E764FE">
              <w:rPr>
                <w:rFonts w:hint="eastAsia"/>
                <w:szCs w:val="21"/>
              </w:rPr>
              <w:t>0.00007</w:t>
            </w:r>
          </w:p>
        </w:tc>
        <w:tc>
          <w:tcPr>
            <w:tcW w:w="850" w:type="dxa"/>
            <w:tcBorders>
              <w:left w:val="single" w:sz="4" w:space="0" w:color="auto"/>
              <w:right w:val="single" w:sz="4" w:space="0" w:color="auto"/>
            </w:tcBorders>
            <w:vAlign w:val="center"/>
          </w:tcPr>
          <w:p w14:paraId="48938786" w14:textId="6E2A9B8A" w:rsidR="00BE59DE" w:rsidRPr="00E764FE" w:rsidRDefault="00BE59DE" w:rsidP="00EA26B9">
            <w:pPr>
              <w:jc w:val="center"/>
              <w:rPr>
                <w:szCs w:val="21"/>
              </w:rPr>
            </w:pPr>
            <w:r w:rsidRPr="00E764FE">
              <w:rPr>
                <w:szCs w:val="21"/>
              </w:rPr>
              <w:t>＜</w:t>
            </w:r>
            <w:r w:rsidRPr="00E764FE">
              <w:rPr>
                <w:rFonts w:hint="eastAsia"/>
                <w:szCs w:val="21"/>
              </w:rPr>
              <w:t>0.00007</w:t>
            </w:r>
          </w:p>
        </w:tc>
        <w:tc>
          <w:tcPr>
            <w:tcW w:w="851" w:type="dxa"/>
            <w:tcBorders>
              <w:left w:val="single" w:sz="4" w:space="0" w:color="auto"/>
              <w:right w:val="single" w:sz="4" w:space="0" w:color="auto"/>
            </w:tcBorders>
            <w:vAlign w:val="center"/>
          </w:tcPr>
          <w:p w14:paraId="5EC307C1" w14:textId="5D170C4A" w:rsidR="00BE59DE" w:rsidRPr="00E764FE" w:rsidRDefault="00BE59DE" w:rsidP="00EA26B9">
            <w:pPr>
              <w:jc w:val="center"/>
              <w:rPr>
                <w:szCs w:val="21"/>
              </w:rPr>
            </w:pPr>
            <w:r w:rsidRPr="00E764FE">
              <w:rPr>
                <w:szCs w:val="21"/>
              </w:rPr>
              <w:t>＜</w:t>
            </w:r>
            <w:r w:rsidRPr="00E764FE">
              <w:rPr>
                <w:rFonts w:hint="eastAsia"/>
                <w:szCs w:val="21"/>
              </w:rPr>
              <w:t>0.00007</w:t>
            </w:r>
          </w:p>
        </w:tc>
        <w:tc>
          <w:tcPr>
            <w:tcW w:w="850" w:type="dxa"/>
            <w:tcBorders>
              <w:left w:val="single" w:sz="4" w:space="0" w:color="auto"/>
              <w:right w:val="single" w:sz="4" w:space="0" w:color="auto"/>
            </w:tcBorders>
            <w:vAlign w:val="center"/>
          </w:tcPr>
          <w:p w14:paraId="7B0D5C6A" w14:textId="5CE0DD66" w:rsidR="00BE59DE" w:rsidRPr="00E764FE" w:rsidRDefault="00BE59DE" w:rsidP="00EA26B9">
            <w:pPr>
              <w:jc w:val="center"/>
              <w:rPr>
                <w:szCs w:val="21"/>
              </w:rPr>
            </w:pPr>
            <w:r w:rsidRPr="00E764FE">
              <w:rPr>
                <w:szCs w:val="21"/>
              </w:rPr>
              <w:t>＜</w:t>
            </w:r>
            <w:r w:rsidRPr="00E764FE">
              <w:rPr>
                <w:rFonts w:hint="eastAsia"/>
                <w:szCs w:val="21"/>
              </w:rPr>
              <w:t>0.00007</w:t>
            </w:r>
          </w:p>
        </w:tc>
        <w:tc>
          <w:tcPr>
            <w:tcW w:w="879" w:type="dxa"/>
            <w:tcBorders>
              <w:left w:val="single" w:sz="4" w:space="0" w:color="auto"/>
              <w:right w:val="single" w:sz="4" w:space="0" w:color="auto"/>
            </w:tcBorders>
            <w:vAlign w:val="center"/>
          </w:tcPr>
          <w:p w14:paraId="4A9F3E86" w14:textId="5C883BE1" w:rsidR="00BE59DE" w:rsidRPr="00E764FE" w:rsidRDefault="00BE59DE" w:rsidP="00EA26B9">
            <w:pPr>
              <w:jc w:val="center"/>
              <w:rPr>
                <w:szCs w:val="21"/>
              </w:rPr>
            </w:pPr>
            <w:r w:rsidRPr="00E764FE">
              <w:rPr>
                <w:szCs w:val="21"/>
              </w:rPr>
              <w:t>＜</w:t>
            </w:r>
            <w:r w:rsidRPr="00E764FE">
              <w:rPr>
                <w:rFonts w:hint="eastAsia"/>
                <w:szCs w:val="21"/>
              </w:rPr>
              <w:t>0.00007</w:t>
            </w:r>
          </w:p>
        </w:tc>
      </w:tr>
    </w:tbl>
    <w:p w14:paraId="10C191EA" w14:textId="77777777" w:rsidR="00CE489A" w:rsidRDefault="00CE489A" w:rsidP="00CE489A">
      <w:pPr>
        <w:spacing w:line="360" w:lineRule="auto"/>
        <w:ind w:firstLineChars="200" w:firstLine="480"/>
        <w:rPr>
          <w:sz w:val="24"/>
          <w:szCs w:val="24"/>
        </w:rPr>
      </w:pPr>
    </w:p>
    <w:p w14:paraId="6D077BAC" w14:textId="77777777" w:rsidR="00CE489A" w:rsidRDefault="00CE489A" w:rsidP="00CE489A">
      <w:pPr>
        <w:spacing w:line="360" w:lineRule="auto"/>
        <w:ind w:firstLineChars="200" w:firstLine="480"/>
        <w:rPr>
          <w:sz w:val="24"/>
          <w:szCs w:val="24"/>
        </w:rPr>
      </w:pPr>
    </w:p>
    <w:p w14:paraId="53206221" w14:textId="295DA413" w:rsidR="00CE489A" w:rsidRDefault="00CE489A" w:rsidP="00CE489A">
      <w:pPr>
        <w:spacing w:line="360" w:lineRule="auto"/>
        <w:jc w:val="center"/>
        <w:rPr>
          <w:color w:val="000000"/>
          <w:sz w:val="24"/>
        </w:rPr>
      </w:pPr>
      <w:r>
        <w:rPr>
          <w:rFonts w:hint="eastAsia"/>
          <w:color w:val="000000"/>
          <w:sz w:val="24"/>
        </w:rPr>
        <w:t>表</w:t>
      </w:r>
      <w:r>
        <w:rPr>
          <w:color w:val="000000"/>
          <w:sz w:val="24"/>
        </w:rPr>
        <w:t>3</w:t>
      </w:r>
      <w:r>
        <w:rPr>
          <w:rFonts w:hint="eastAsia"/>
          <w:color w:val="000000"/>
          <w:sz w:val="24"/>
        </w:rPr>
        <w:t xml:space="preserve"> </w:t>
      </w:r>
      <w:r>
        <w:rPr>
          <w:color w:val="000000"/>
          <w:sz w:val="24"/>
        </w:rPr>
        <w:t xml:space="preserve"> </w:t>
      </w:r>
      <w:r>
        <w:rPr>
          <w:rFonts w:hint="eastAsia"/>
          <w:color w:val="000000"/>
          <w:sz w:val="24"/>
        </w:rPr>
        <w:t>消毒柜内壁材料有害物质溶出试验情况</w:t>
      </w:r>
    </w:p>
    <w:tbl>
      <w:tblPr>
        <w:tblStyle w:val="af1"/>
        <w:tblW w:w="10746" w:type="dxa"/>
        <w:jc w:val="center"/>
        <w:tblLayout w:type="fixed"/>
        <w:tblLook w:val="04A0" w:firstRow="1" w:lastRow="0" w:firstColumn="1" w:lastColumn="0" w:noHBand="0" w:noVBand="1"/>
      </w:tblPr>
      <w:tblGrid>
        <w:gridCol w:w="1418"/>
        <w:gridCol w:w="850"/>
        <w:gridCol w:w="851"/>
        <w:gridCol w:w="850"/>
        <w:gridCol w:w="851"/>
        <w:gridCol w:w="850"/>
        <w:gridCol w:w="824"/>
        <w:gridCol w:w="822"/>
        <w:gridCol w:w="850"/>
        <w:gridCol w:w="851"/>
        <w:gridCol w:w="850"/>
        <w:gridCol w:w="879"/>
      </w:tblGrid>
      <w:tr w:rsidR="00782D73" w:rsidRPr="00CE489A" w14:paraId="1276B336" w14:textId="77777777" w:rsidTr="00360CE4">
        <w:trPr>
          <w:jc w:val="center"/>
        </w:trPr>
        <w:tc>
          <w:tcPr>
            <w:tcW w:w="1418" w:type="dxa"/>
            <w:vMerge w:val="restart"/>
            <w:vAlign w:val="center"/>
          </w:tcPr>
          <w:p w14:paraId="6F54F071" w14:textId="77777777" w:rsidR="00782D73" w:rsidRPr="00E764FE" w:rsidRDefault="00782D73" w:rsidP="00EA26B9">
            <w:pPr>
              <w:jc w:val="center"/>
              <w:rPr>
                <w:color w:val="000000"/>
                <w:szCs w:val="21"/>
              </w:rPr>
            </w:pPr>
            <w:r w:rsidRPr="00E764FE">
              <w:rPr>
                <w:rFonts w:hint="eastAsia"/>
                <w:color w:val="000000"/>
                <w:szCs w:val="21"/>
              </w:rPr>
              <w:t>项目</w:t>
            </w:r>
          </w:p>
        </w:tc>
        <w:tc>
          <w:tcPr>
            <w:tcW w:w="9328" w:type="dxa"/>
            <w:gridSpan w:val="11"/>
          </w:tcPr>
          <w:p w14:paraId="28990C39" w14:textId="323FBEDA" w:rsidR="00782D73" w:rsidRPr="00E764FE" w:rsidRDefault="00782D73" w:rsidP="00EA26B9">
            <w:pPr>
              <w:jc w:val="center"/>
              <w:rPr>
                <w:color w:val="000000"/>
                <w:szCs w:val="21"/>
              </w:rPr>
            </w:pPr>
            <w:r w:rsidRPr="00E764FE">
              <w:rPr>
                <w:rFonts w:hint="eastAsia"/>
                <w:color w:val="000000"/>
                <w:szCs w:val="21"/>
              </w:rPr>
              <w:t>内壁（材料：金属）</w:t>
            </w:r>
          </w:p>
        </w:tc>
      </w:tr>
      <w:tr w:rsidR="00782D73" w:rsidRPr="00E764FE" w14:paraId="2D0F1BF2" w14:textId="77777777" w:rsidTr="00360CE4">
        <w:trPr>
          <w:jc w:val="center"/>
        </w:trPr>
        <w:tc>
          <w:tcPr>
            <w:tcW w:w="1418" w:type="dxa"/>
            <w:vMerge/>
            <w:vAlign w:val="center"/>
          </w:tcPr>
          <w:p w14:paraId="6EC5E38C" w14:textId="77777777" w:rsidR="00782D73" w:rsidRPr="00E764FE" w:rsidRDefault="00782D73" w:rsidP="00EA26B9">
            <w:pPr>
              <w:jc w:val="center"/>
              <w:rPr>
                <w:color w:val="000000"/>
                <w:szCs w:val="21"/>
              </w:rPr>
            </w:pPr>
          </w:p>
        </w:tc>
        <w:tc>
          <w:tcPr>
            <w:tcW w:w="850" w:type="dxa"/>
            <w:tcBorders>
              <w:right w:val="single" w:sz="4" w:space="0" w:color="auto"/>
            </w:tcBorders>
            <w:vAlign w:val="center"/>
          </w:tcPr>
          <w:p w14:paraId="38B77642" w14:textId="77777777" w:rsidR="00782D73" w:rsidRPr="00E764FE" w:rsidRDefault="00782D73" w:rsidP="00EA26B9">
            <w:pPr>
              <w:jc w:val="center"/>
              <w:rPr>
                <w:color w:val="000000"/>
                <w:szCs w:val="21"/>
              </w:rPr>
            </w:pPr>
            <w:r w:rsidRPr="00E764FE">
              <w:rPr>
                <w:rFonts w:hint="eastAsia"/>
                <w:color w:val="000000"/>
                <w:szCs w:val="21"/>
              </w:rPr>
              <w:t>技术要求</w:t>
            </w:r>
          </w:p>
        </w:tc>
        <w:tc>
          <w:tcPr>
            <w:tcW w:w="851" w:type="dxa"/>
            <w:tcBorders>
              <w:left w:val="single" w:sz="4" w:space="0" w:color="auto"/>
              <w:right w:val="single" w:sz="4" w:space="0" w:color="auto"/>
            </w:tcBorders>
            <w:vAlign w:val="center"/>
          </w:tcPr>
          <w:p w14:paraId="71409A50" w14:textId="77777777" w:rsidR="00782D73" w:rsidRPr="00E764FE" w:rsidRDefault="00782D73" w:rsidP="00EA26B9">
            <w:pPr>
              <w:jc w:val="center"/>
              <w:rPr>
                <w:color w:val="000000"/>
                <w:szCs w:val="21"/>
              </w:rPr>
            </w:pPr>
            <w:r>
              <w:rPr>
                <w:rFonts w:hint="eastAsia"/>
                <w:color w:val="000000"/>
                <w:szCs w:val="21"/>
              </w:rPr>
              <w:t>样机</w:t>
            </w:r>
            <w:r>
              <w:rPr>
                <w:rFonts w:hint="eastAsia"/>
                <w:color w:val="000000"/>
                <w:szCs w:val="21"/>
              </w:rPr>
              <w:t>1</w:t>
            </w:r>
          </w:p>
        </w:tc>
        <w:tc>
          <w:tcPr>
            <w:tcW w:w="850" w:type="dxa"/>
            <w:tcBorders>
              <w:left w:val="single" w:sz="4" w:space="0" w:color="auto"/>
              <w:right w:val="single" w:sz="4" w:space="0" w:color="auto"/>
            </w:tcBorders>
            <w:vAlign w:val="center"/>
          </w:tcPr>
          <w:p w14:paraId="566CF52F" w14:textId="77777777" w:rsidR="00782D73" w:rsidRPr="00E764FE" w:rsidRDefault="00782D73" w:rsidP="00EA26B9">
            <w:pPr>
              <w:jc w:val="center"/>
              <w:rPr>
                <w:color w:val="000000"/>
                <w:szCs w:val="21"/>
              </w:rPr>
            </w:pPr>
            <w:r>
              <w:rPr>
                <w:rFonts w:hint="eastAsia"/>
                <w:color w:val="000000"/>
                <w:szCs w:val="21"/>
              </w:rPr>
              <w:t>样机</w:t>
            </w:r>
            <w:r>
              <w:rPr>
                <w:rFonts w:hint="eastAsia"/>
                <w:color w:val="000000"/>
                <w:szCs w:val="21"/>
              </w:rPr>
              <w:t>2</w:t>
            </w:r>
          </w:p>
        </w:tc>
        <w:tc>
          <w:tcPr>
            <w:tcW w:w="851" w:type="dxa"/>
            <w:tcBorders>
              <w:left w:val="single" w:sz="4" w:space="0" w:color="auto"/>
              <w:right w:val="single" w:sz="4" w:space="0" w:color="auto"/>
            </w:tcBorders>
            <w:vAlign w:val="center"/>
          </w:tcPr>
          <w:p w14:paraId="2D06EB4F" w14:textId="77777777" w:rsidR="00782D73" w:rsidRPr="00E764FE" w:rsidRDefault="00782D73" w:rsidP="00EA26B9">
            <w:pPr>
              <w:jc w:val="center"/>
              <w:rPr>
                <w:color w:val="000000"/>
                <w:szCs w:val="21"/>
              </w:rPr>
            </w:pPr>
            <w:r>
              <w:rPr>
                <w:rFonts w:hint="eastAsia"/>
                <w:color w:val="000000"/>
                <w:szCs w:val="21"/>
              </w:rPr>
              <w:t>样机</w:t>
            </w:r>
            <w:r>
              <w:rPr>
                <w:rFonts w:hint="eastAsia"/>
                <w:color w:val="000000"/>
                <w:szCs w:val="21"/>
              </w:rPr>
              <w:t>3</w:t>
            </w:r>
          </w:p>
        </w:tc>
        <w:tc>
          <w:tcPr>
            <w:tcW w:w="850" w:type="dxa"/>
            <w:tcBorders>
              <w:left w:val="single" w:sz="4" w:space="0" w:color="auto"/>
              <w:right w:val="single" w:sz="4" w:space="0" w:color="auto"/>
            </w:tcBorders>
            <w:vAlign w:val="center"/>
          </w:tcPr>
          <w:p w14:paraId="7D7E0A5D" w14:textId="77777777" w:rsidR="00782D73" w:rsidRPr="00E764FE" w:rsidRDefault="00782D73" w:rsidP="00EA26B9">
            <w:pPr>
              <w:jc w:val="center"/>
              <w:rPr>
                <w:color w:val="000000"/>
                <w:szCs w:val="21"/>
              </w:rPr>
            </w:pPr>
            <w:r>
              <w:rPr>
                <w:rFonts w:hint="eastAsia"/>
                <w:color w:val="000000"/>
                <w:szCs w:val="21"/>
              </w:rPr>
              <w:t>样机</w:t>
            </w:r>
            <w:r>
              <w:rPr>
                <w:rFonts w:hint="eastAsia"/>
                <w:color w:val="000000"/>
                <w:szCs w:val="21"/>
              </w:rPr>
              <w:t>4</w:t>
            </w:r>
          </w:p>
        </w:tc>
        <w:tc>
          <w:tcPr>
            <w:tcW w:w="824" w:type="dxa"/>
            <w:tcBorders>
              <w:left w:val="single" w:sz="4" w:space="0" w:color="auto"/>
              <w:right w:val="single" w:sz="4" w:space="0" w:color="auto"/>
            </w:tcBorders>
            <w:vAlign w:val="center"/>
          </w:tcPr>
          <w:p w14:paraId="67609BBA" w14:textId="77777777" w:rsidR="00782D73" w:rsidRPr="00E764FE" w:rsidRDefault="00782D73" w:rsidP="00EA26B9">
            <w:pPr>
              <w:jc w:val="center"/>
              <w:rPr>
                <w:color w:val="000000"/>
                <w:szCs w:val="21"/>
              </w:rPr>
            </w:pPr>
            <w:r>
              <w:rPr>
                <w:rFonts w:hint="eastAsia"/>
                <w:color w:val="000000"/>
                <w:szCs w:val="21"/>
              </w:rPr>
              <w:t>样机</w:t>
            </w:r>
            <w:r>
              <w:rPr>
                <w:rFonts w:hint="eastAsia"/>
                <w:color w:val="000000"/>
                <w:szCs w:val="21"/>
              </w:rPr>
              <w:t>5</w:t>
            </w:r>
          </w:p>
        </w:tc>
        <w:tc>
          <w:tcPr>
            <w:tcW w:w="822" w:type="dxa"/>
            <w:tcBorders>
              <w:left w:val="single" w:sz="4" w:space="0" w:color="auto"/>
              <w:right w:val="single" w:sz="4" w:space="0" w:color="auto"/>
            </w:tcBorders>
            <w:vAlign w:val="center"/>
          </w:tcPr>
          <w:p w14:paraId="004317D9" w14:textId="77777777" w:rsidR="00782D73" w:rsidRPr="00E764FE" w:rsidRDefault="00782D73" w:rsidP="00EA26B9">
            <w:pPr>
              <w:jc w:val="center"/>
              <w:rPr>
                <w:color w:val="000000"/>
                <w:szCs w:val="21"/>
              </w:rPr>
            </w:pPr>
            <w:r>
              <w:rPr>
                <w:rFonts w:hint="eastAsia"/>
                <w:color w:val="000000"/>
                <w:szCs w:val="21"/>
              </w:rPr>
              <w:t>样机</w:t>
            </w:r>
            <w:r>
              <w:rPr>
                <w:rFonts w:hint="eastAsia"/>
                <w:color w:val="000000"/>
                <w:szCs w:val="21"/>
              </w:rPr>
              <w:t>6</w:t>
            </w:r>
          </w:p>
        </w:tc>
        <w:tc>
          <w:tcPr>
            <w:tcW w:w="850" w:type="dxa"/>
            <w:tcBorders>
              <w:left w:val="single" w:sz="4" w:space="0" w:color="auto"/>
              <w:right w:val="single" w:sz="4" w:space="0" w:color="auto"/>
            </w:tcBorders>
            <w:vAlign w:val="center"/>
          </w:tcPr>
          <w:p w14:paraId="28F69B2D" w14:textId="77777777" w:rsidR="00782D73" w:rsidRPr="00E764FE" w:rsidRDefault="00782D73" w:rsidP="00EA26B9">
            <w:pPr>
              <w:jc w:val="center"/>
              <w:rPr>
                <w:color w:val="000000"/>
                <w:szCs w:val="21"/>
              </w:rPr>
            </w:pPr>
            <w:r>
              <w:rPr>
                <w:rFonts w:hint="eastAsia"/>
                <w:color w:val="000000"/>
                <w:szCs w:val="21"/>
              </w:rPr>
              <w:t>样机</w:t>
            </w:r>
            <w:r>
              <w:rPr>
                <w:rFonts w:hint="eastAsia"/>
                <w:color w:val="000000"/>
                <w:szCs w:val="21"/>
              </w:rPr>
              <w:t>7</w:t>
            </w:r>
          </w:p>
        </w:tc>
        <w:tc>
          <w:tcPr>
            <w:tcW w:w="851" w:type="dxa"/>
            <w:tcBorders>
              <w:left w:val="single" w:sz="4" w:space="0" w:color="auto"/>
              <w:right w:val="single" w:sz="4" w:space="0" w:color="auto"/>
            </w:tcBorders>
            <w:vAlign w:val="center"/>
          </w:tcPr>
          <w:p w14:paraId="17ABE1CC" w14:textId="77777777" w:rsidR="00782D73" w:rsidRPr="00E764FE" w:rsidRDefault="00782D73" w:rsidP="00EA26B9">
            <w:pPr>
              <w:jc w:val="center"/>
              <w:rPr>
                <w:rFonts w:ascii="宋体" w:hAnsi="宋体" w:cs="宋体"/>
                <w:color w:val="000000"/>
                <w:szCs w:val="21"/>
              </w:rPr>
            </w:pPr>
            <w:r>
              <w:rPr>
                <w:rFonts w:hint="eastAsia"/>
                <w:color w:val="000000"/>
                <w:szCs w:val="21"/>
              </w:rPr>
              <w:t>样机</w:t>
            </w:r>
            <w:r>
              <w:rPr>
                <w:rFonts w:hint="eastAsia"/>
                <w:color w:val="000000"/>
                <w:szCs w:val="21"/>
              </w:rPr>
              <w:t>8</w:t>
            </w:r>
          </w:p>
        </w:tc>
        <w:tc>
          <w:tcPr>
            <w:tcW w:w="850" w:type="dxa"/>
            <w:tcBorders>
              <w:left w:val="single" w:sz="4" w:space="0" w:color="auto"/>
              <w:right w:val="single" w:sz="4" w:space="0" w:color="auto"/>
            </w:tcBorders>
            <w:vAlign w:val="center"/>
          </w:tcPr>
          <w:p w14:paraId="380205CF" w14:textId="77777777" w:rsidR="00782D73" w:rsidRPr="00E764FE" w:rsidRDefault="00782D73" w:rsidP="00EA26B9">
            <w:pPr>
              <w:jc w:val="center"/>
              <w:rPr>
                <w:rFonts w:ascii="宋体" w:hAnsi="宋体" w:cs="宋体"/>
                <w:color w:val="000000"/>
                <w:szCs w:val="21"/>
              </w:rPr>
            </w:pPr>
            <w:r>
              <w:rPr>
                <w:rFonts w:hint="eastAsia"/>
                <w:color w:val="000000"/>
                <w:szCs w:val="21"/>
              </w:rPr>
              <w:t>样机</w:t>
            </w:r>
            <w:r>
              <w:rPr>
                <w:rFonts w:hint="eastAsia"/>
                <w:color w:val="000000"/>
                <w:szCs w:val="21"/>
              </w:rPr>
              <w:t>9</w:t>
            </w:r>
          </w:p>
        </w:tc>
        <w:tc>
          <w:tcPr>
            <w:tcW w:w="879" w:type="dxa"/>
            <w:tcBorders>
              <w:left w:val="single" w:sz="4" w:space="0" w:color="auto"/>
              <w:right w:val="single" w:sz="4" w:space="0" w:color="auto"/>
            </w:tcBorders>
            <w:vAlign w:val="center"/>
          </w:tcPr>
          <w:p w14:paraId="40A5A09A" w14:textId="77777777" w:rsidR="00782D73" w:rsidRPr="00E764FE" w:rsidRDefault="00782D73" w:rsidP="00EA26B9">
            <w:pPr>
              <w:jc w:val="center"/>
              <w:rPr>
                <w:rFonts w:ascii="宋体" w:hAnsi="宋体" w:cs="宋体"/>
                <w:color w:val="000000"/>
                <w:szCs w:val="21"/>
              </w:rPr>
            </w:pPr>
            <w:r>
              <w:rPr>
                <w:rFonts w:hint="eastAsia"/>
                <w:color w:val="000000"/>
                <w:szCs w:val="21"/>
              </w:rPr>
              <w:t>样机</w:t>
            </w:r>
            <w:r>
              <w:rPr>
                <w:rFonts w:hint="eastAsia"/>
                <w:color w:val="000000"/>
                <w:szCs w:val="21"/>
              </w:rPr>
              <w:t>1</w:t>
            </w:r>
            <w:r>
              <w:rPr>
                <w:color w:val="000000"/>
                <w:szCs w:val="21"/>
              </w:rPr>
              <w:t>0</w:t>
            </w:r>
          </w:p>
        </w:tc>
      </w:tr>
      <w:tr w:rsidR="00782D73" w:rsidRPr="00E764FE" w14:paraId="64EB708A" w14:textId="77777777" w:rsidTr="00360CE4">
        <w:trPr>
          <w:jc w:val="center"/>
        </w:trPr>
        <w:tc>
          <w:tcPr>
            <w:tcW w:w="1418" w:type="dxa"/>
            <w:vAlign w:val="center"/>
          </w:tcPr>
          <w:p w14:paraId="61EA5FCC" w14:textId="6A48F047" w:rsidR="00782D73" w:rsidRPr="00E764FE" w:rsidRDefault="00782D73" w:rsidP="00EA26B9">
            <w:pPr>
              <w:jc w:val="center"/>
              <w:rPr>
                <w:color w:val="000000"/>
                <w:szCs w:val="21"/>
              </w:rPr>
            </w:pPr>
            <w:r w:rsidRPr="00E764FE">
              <w:rPr>
                <w:rFonts w:hint="eastAsia"/>
                <w:caps/>
                <w:szCs w:val="21"/>
              </w:rPr>
              <w:t>铅</w:t>
            </w:r>
          </w:p>
        </w:tc>
        <w:tc>
          <w:tcPr>
            <w:tcW w:w="850" w:type="dxa"/>
            <w:tcBorders>
              <w:right w:val="single" w:sz="4" w:space="0" w:color="auto"/>
            </w:tcBorders>
            <w:vAlign w:val="center"/>
          </w:tcPr>
          <w:p w14:paraId="7769F2FE" w14:textId="0B36B880" w:rsidR="00782D73" w:rsidRPr="00E764FE" w:rsidRDefault="00782D73" w:rsidP="00EA26B9">
            <w:pPr>
              <w:jc w:val="center"/>
              <w:rPr>
                <w:color w:val="000000"/>
                <w:szCs w:val="21"/>
              </w:rPr>
            </w:pPr>
            <w:r w:rsidRPr="00E764FE">
              <w:rPr>
                <w:szCs w:val="21"/>
              </w:rPr>
              <w:t>mg/kg</w:t>
            </w:r>
          </w:p>
        </w:tc>
        <w:tc>
          <w:tcPr>
            <w:tcW w:w="851" w:type="dxa"/>
            <w:tcBorders>
              <w:left w:val="single" w:sz="4" w:space="0" w:color="auto"/>
              <w:right w:val="single" w:sz="4" w:space="0" w:color="auto"/>
            </w:tcBorders>
            <w:vAlign w:val="center"/>
          </w:tcPr>
          <w:p w14:paraId="369BEAF7" w14:textId="4D50BEC5" w:rsidR="00782D73" w:rsidRDefault="00782D73" w:rsidP="00EA26B9">
            <w:pPr>
              <w:jc w:val="center"/>
              <w:rPr>
                <w:color w:val="000000"/>
                <w:szCs w:val="21"/>
              </w:rPr>
            </w:pPr>
            <w:r w:rsidRPr="00E764FE">
              <w:rPr>
                <w:rFonts w:ascii="宋体" w:hAnsi="宋体"/>
                <w:szCs w:val="21"/>
              </w:rPr>
              <w:t>≤</w:t>
            </w:r>
            <w:r w:rsidRPr="00E764FE">
              <w:rPr>
                <w:rFonts w:hint="eastAsia"/>
                <w:szCs w:val="21"/>
              </w:rPr>
              <w:t>0.01</w:t>
            </w:r>
          </w:p>
        </w:tc>
        <w:tc>
          <w:tcPr>
            <w:tcW w:w="850" w:type="dxa"/>
            <w:tcBorders>
              <w:left w:val="single" w:sz="4" w:space="0" w:color="auto"/>
              <w:right w:val="single" w:sz="4" w:space="0" w:color="auto"/>
            </w:tcBorders>
            <w:vAlign w:val="center"/>
          </w:tcPr>
          <w:p w14:paraId="1691E6C4" w14:textId="2DB37537" w:rsidR="00782D73" w:rsidRDefault="00782D73" w:rsidP="00EA26B9">
            <w:pPr>
              <w:jc w:val="center"/>
              <w:rPr>
                <w:color w:val="000000"/>
                <w:szCs w:val="21"/>
              </w:rPr>
            </w:pPr>
            <w:r>
              <w:rPr>
                <w:rFonts w:hint="eastAsia"/>
                <w:szCs w:val="21"/>
              </w:rPr>
              <w:t>0</w:t>
            </w:r>
            <w:r>
              <w:rPr>
                <w:szCs w:val="21"/>
              </w:rPr>
              <w:t>.0062</w:t>
            </w:r>
          </w:p>
        </w:tc>
        <w:tc>
          <w:tcPr>
            <w:tcW w:w="851" w:type="dxa"/>
            <w:tcBorders>
              <w:left w:val="single" w:sz="4" w:space="0" w:color="auto"/>
              <w:right w:val="single" w:sz="4" w:space="0" w:color="auto"/>
            </w:tcBorders>
            <w:vAlign w:val="center"/>
          </w:tcPr>
          <w:p w14:paraId="764EA94B" w14:textId="58A49D2A" w:rsidR="00782D73" w:rsidRDefault="00782D73" w:rsidP="00EA26B9">
            <w:pPr>
              <w:jc w:val="center"/>
              <w:rPr>
                <w:color w:val="000000"/>
                <w:szCs w:val="21"/>
              </w:rPr>
            </w:pPr>
            <w:r>
              <w:rPr>
                <w:rFonts w:hint="eastAsia"/>
                <w:szCs w:val="21"/>
              </w:rPr>
              <w:t>0</w:t>
            </w:r>
            <w:r>
              <w:rPr>
                <w:szCs w:val="21"/>
              </w:rPr>
              <w:t>.0008</w:t>
            </w:r>
          </w:p>
        </w:tc>
        <w:tc>
          <w:tcPr>
            <w:tcW w:w="850" w:type="dxa"/>
            <w:tcBorders>
              <w:left w:val="single" w:sz="4" w:space="0" w:color="auto"/>
              <w:right w:val="single" w:sz="4" w:space="0" w:color="auto"/>
            </w:tcBorders>
            <w:vAlign w:val="center"/>
          </w:tcPr>
          <w:p w14:paraId="42C19603" w14:textId="3E2E3A76" w:rsidR="00782D73" w:rsidRDefault="00782D73" w:rsidP="00EA26B9">
            <w:pPr>
              <w:jc w:val="center"/>
              <w:rPr>
                <w:color w:val="000000"/>
                <w:szCs w:val="21"/>
              </w:rPr>
            </w:pPr>
            <w:r>
              <w:rPr>
                <w:rFonts w:hint="eastAsia"/>
                <w:szCs w:val="21"/>
              </w:rPr>
              <w:t>0</w:t>
            </w:r>
            <w:r>
              <w:rPr>
                <w:szCs w:val="21"/>
              </w:rPr>
              <w:t>.0043</w:t>
            </w:r>
          </w:p>
        </w:tc>
        <w:tc>
          <w:tcPr>
            <w:tcW w:w="824" w:type="dxa"/>
            <w:tcBorders>
              <w:left w:val="single" w:sz="4" w:space="0" w:color="auto"/>
              <w:right w:val="single" w:sz="4" w:space="0" w:color="auto"/>
            </w:tcBorders>
            <w:vAlign w:val="center"/>
          </w:tcPr>
          <w:p w14:paraId="17A4BCFF" w14:textId="0E85916B" w:rsidR="00782D73" w:rsidRDefault="00782D73" w:rsidP="00EA26B9">
            <w:pPr>
              <w:jc w:val="center"/>
              <w:rPr>
                <w:color w:val="000000"/>
                <w:szCs w:val="21"/>
              </w:rPr>
            </w:pPr>
            <w:r w:rsidRPr="00E764FE">
              <w:rPr>
                <w:szCs w:val="21"/>
              </w:rPr>
              <w:t>＜</w:t>
            </w:r>
            <w:r w:rsidRPr="00E764FE">
              <w:rPr>
                <w:rFonts w:hint="eastAsia"/>
                <w:szCs w:val="21"/>
              </w:rPr>
              <w:t>0.0005</w:t>
            </w:r>
          </w:p>
        </w:tc>
        <w:tc>
          <w:tcPr>
            <w:tcW w:w="822" w:type="dxa"/>
            <w:tcBorders>
              <w:left w:val="single" w:sz="4" w:space="0" w:color="auto"/>
              <w:right w:val="single" w:sz="4" w:space="0" w:color="auto"/>
            </w:tcBorders>
            <w:vAlign w:val="center"/>
          </w:tcPr>
          <w:p w14:paraId="25F33630" w14:textId="2275881C" w:rsidR="00782D73" w:rsidRDefault="00782D73" w:rsidP="00EA26B9">
            <w:pPr>
              <w:jc w:val="center"/>
              <w:rPr>
                <w:color w:val="000000"/>
                <w:szCs w:val="21"/>
              </w:rPr>
            </w:pPr>
            <w:r w:rsidRPr="00E764FE">
              <w:rPr>
                <w:szCs w:val="21"/>
              </w:rPr>
              <w:t>＜</w:t>
            </w:r>
            <w:r w:rsidRPr="00E764FE">
              <w:rPr>
                <w:rFonts w:hint="eastAsia"/>
                <w:szCs w:val="21"/>
              </w:rPr>
              <w:t>0.0005</w:t>
            </w:r>
          </w:p>
        </w:tc>
        <w:tc>
          <w:tcPr>
            <w:tcW w:w="850" w:type="dxa"/>
            <w:tcBorders>
              <w:left w:val="single" w:sz="4" w:space="0" w:color="auto"/>
              <w:right w:val="single" w:sz="4" w:space="0" w:color="auto"/>
            </w:tcBorders>
            <w:vAlign w:val="center"/>
          </w:tcPr>
          <w:p w14:paraId="7E72A813" w14:textId="0B6852D4" w:rsidR="00782D73" w:rsidRDefault="00782D73" w:rsidP="00EA26B9">
            <w:pPr>
              <w:jc w:val="center"/>
              <w:rPr>
                <w:color w:val="000000"/>
                <w:szCs w:val="21"/>
              </w:rPr>
            </w:pPr>
            <w:r>
              <w:rPr>
                <w:rFonts w:hint="eastAsia"/>
                <w:szCs w:val="21"/>
              </w:rPr>
              <w:t>0</w:t>
            </w:r>
            <w:r>
              <w:rPr>
                <w:szCs w:val="21"/>
              </w:rPr>
              <w:t>.0021</w:t>
            </w:r>
          </w:p>
        </w:tc>
        <w:tc>
          <w:tcPr>
            <w:tcW w:w="851" w:type="dxa"/>
            <w:tcBorders>
              <w:left w:val="single" w:sz="4" w:space="0" w:color="auto"/>
              <w:right w:val="single" w:sz="4" w:space="0" w:color="auto"/>
            </w:tcBorders>
            <w:vAlign w:val="center"/>
          </w:tcPr>
          <w:p w14:paraId="0FA6DC8A" w14:textId="11F360C2" w:rsidR="00782D73" w:rsidRDefault="00782D73" w:rsidP="00EA26B9">
            <w:pPr>
              <w:jc w:val="center"/>
              <w:rPr>
                <w:color w:val="000000"/>
                <w:szCs w:val="21"/>
              </w:rPr>
            </w:pPr>
            <w:r w:rsidRPr="00E764FE">
              <w:rPr>
                <w:szCs w:val="21"/>
              </w:rPr>
              <w:t>＜</w:t>
            </w:r>
            <w:r w:rsidRPr="00E764FE">
              <w:rPr>
                <w:rFonts w:hint="eastAsia"/>
                <w:szCs w:val="21"/>
              </w:rPr>
              <w:t>0.0005</w:t>
            </w:r>
          </w:p>
        </w:tc>
        <w:tc>
          <w:tcPr>
            <w:tcW w:w="850" w:type="dxa"/>
            <w:tcBorders>
              <w:left w:val="single" w:sz="4" w:space="0" w:color="auto"/>
              <w:right w:val="single" w:sz="4" w:space="0" w:color="auto"/>
            </w:tcBorders>
            <w:vAlign w:val="center"/>
          </w:tcPr>
          <w:p w14:paraId="0F674286" w14:textId="40D3AA00" w:rsidR="00782D73" w:rsidRDefault="00782D73" w:rsidP="00EA26B9">
            <w:pPr>
              <w:jc w:val="center"/>
              <w:rPr>
                <w:color w:val="000000"/>
                <w:szCs w:val="21"/>
              </w:rPr>
            </w:pPr>
            <w:r w:rsidRPr="00E764FE">
              <w:rPr>
                <w:szCs w:val="21"/>
              </w:rPr>
              <w:t>＜</w:t>
            </w:r>
            <w:r w:rsidRPr="00E764FE">
              <w:rPr>
                <w:rFonts w:hint="eastAsia"/>
                <w:szCs w:val="21"/>
              </w:rPr>
              <w:t>0.0005</w:t>
            </w:r>
          </w:p>
        </w:tc>
        <w:tc>
          <w:tcPr>
            <w:tcW w:w="879" w:type="dxa"/>
            <w:tcBorders>
              <w:left w:val="single" w:sz="4" w:space="0" w:color="auto"/>
              <w:right w:val="single" w:sz="4" w:space="0" w:color="auto"/>
            </w:tcBorders>
            <w:vAlign w:val="center"/>
          </w:tcPr>
          <w:p w14:paraId="076FBE7D" w14:textId="132D8C55" w:rsidR="00782D73" w:rsidRDefault="00782D73" w:rsidP="00EA26B9">
            <w:pPr>
              <w:jc w:val="center"/>
              <w:rPr>
                <w:color w:val="000000"/>
                <w:szCs w:val="21"/>
              </w:rPr>
            </w:pPr>
            <w:r w:rsidRPr="00E764FE">
              <w:rPr>
                <w:szCs w:val="21"/>
              </w:rPr>
              <w:t>＜</w:t>
            </w:r>
            <w:r w:rsidRPr="00E764FE">
              <w:rPr>
                <w:rFonts w:hint="eastAsia"/>
                <w:szCs w:val="21"/>
              </w:rPr>
              <w:t>0.0005</w:t>
            </w:r>
          </w:p>
        </w:tc>
      </w:tr>
      <w:tr w:rsidR="00782D73" w:rsidRPr="00E764FE" w14:paraId="10E6D4A3" w14:textId="77777777" w:rsidTr="00360CE4">
        <w:trPr>
          <w:jc w:val="center"/>
        </w:trPr>
        <w:tc>
          <w:tcPr>
            <w:tcW w:w="1418" w:type="dxa"/>
            <w:vAlign w:val="center"/>
          </w:tcPr>
          <w:p w14:paraId="17F94E65" w14:textId="35287377" w:rsidR="00782D73" w:rsidRPr="00E764FE" w:rsidRDefault="00782D73" w:rsidP="00EA26B9">
            <w:pPr>
              <w:jc w:val="center"/>
              <w:rPr>
                <w:color w:val="000000"/>
                <w:szCs w:val="21"/>
              </w:rPr>
            </w:pPr>
            <w:r w:rsidRPr="00E764FE">
              <w:rPr>
                <w:rFonts w:hint="eastAsia"/>
                <w:szCs w:val="21"/>
              </w:rPr>
              <w:t>铬</w:t>
            </w:r>
          </w:p>
        </w:tc>
        <w:tc>
          <w:tcPr>
            <w:tcW w:w="850" w:type="dxa"/>
            <w:tcBorders>
              <w:right w:val="single" w:sz="4" w:space="0" w:color="auto"/>
            </w:tcBorders>
            <w:vAlign w:val="center"/>
          </w:tcPr>
          <w:p w14:paraId="52413276" w14:textId="6BE25B8B" w:rsidR="00782D73" w:rsidRPr="00E764FE" w:rsidRDefault="00782D73" w:rsidP="00EA26B9">
            <w:pPr>
              <w:jc w:val="center"/>
              <w:rPr>
                <w:color w:val="000000"/>
                <w:szCs w:val="21"/>
              </w:rPr>
            </w:pPr>
            <w:r w:rsidRPr="00E764FE">
              <w:rPr>
                <w:szCs w:val="21"/>
              </w:rPr>
              <w:t>mg/kg</w:t>
            </w:r>
          </w:p>
        </w:tc>
        <w:tc>
          <w:tcPr>
            <w:tcW w:w="851" w:type="dxa"/>
            <w:tcBorders>
              <w:left w:val="single" w:sz="4" w:space="0" w:color="auto"/>
              <w:right w:val="single" w:sz="4" w:space="0" w:color="auto"/>
            </w:tcBorders>
            <w:vAlign w:val="center"/>
          </w:tcPr>
          <w:p w14:paraId="2A39B46E" w14:textId="65DECFFE" w:rsidR="00782D73" w:rsidRDefault="00782D73" w:rsidP="00EA26B9">
            <w:pPr>
              <w:jc w:val="center"/>
              <w:rPr>
                <w:color w:val="000000"/>
                <w:szCs w:val="21"/>
              </w:rPr>
            </w:pPr>
            <w:r w:rsidRPr="00E764FE">
              <w:rPr>
                <w:rFonts w:ascii="宋体" w:hAnsi="宋体"/>
                <w:szCs w:val="21"/>
              </w:rPr>
              <w:t>≤</w:t>
            </w:r>
            <w:r w:rsidRPr="00E764FE">
              <w:rPr>
                <w:rFonts w:hint="eastAsia"/>
                <w:szCs w:val="21"/>
              </w:rPr>
              <w:t>0.25</w:t>
            </w:r>
          </w:p>
        </w:tc>
        <w:tc>
          <w:tcPr>
            <w:tcW w:w="850" w:type="dxa"/>
            <w:tcBorders>
              <w:left w:val="single" w:sz="4" w:space="0" w:color="auto"/>
              <w:right w:val="single" w:sz="4" w:space="0" w:color="auto"/>
            </w:tcBorders>
            <w:vAlign w:val="center"/>
          </w:tcPr>
          <w:p w14:paraId="02CBB875" w14:textId="2FDE1DB7" w:rsidR="00782D73" w:rsidRDefault="00782D73" w:rsidP="00EA26B9">
            <w:pPr>
              <w:jc w:val="center"/>
              <w:rPr>
                <w:color w:val="000000"/>
                <w:szCs w:val="21"/>
              </w:rPr>
            </w:pPr>
            <w:r>
              <w:rPr>
                <w:rFonts w:hint="eastAsia"/>
                <w:szCs w:val="21"/>
              </w:rPr>
              <w:t>0</w:t>
            </w:r>
            <w:r>
              <w:rPr>
                <w:szCs w:val="21"/>
              </w:rPr>
              <w:t>.053</w:t>
            </w:r>
          </w:p>
        </w:tc>
        <w:tc>
          <w:tcPr>
            <w:tcW w:w="851" w:type="dxa"/>
            <w:tcBorders>
              <w:left w:val="single" w:sz="4" w:space="0" w:color="auto"/>
              <w:right w:val="single" w:sz="4" w:space="0" w:color="auto"/>
            </w:tcBorders>
            <w:vAlign w:val="center"/>
          </w:tcPr>
          <w:p w14:paraId="5C700179" w14:textId="7726B22B" w:rsidR="00782D73" w:rsidRDefault="00782D73" w:rsidP="00EA26B9">
            <w:pPr>
              <w:jc w:val="center"/>
              <w:rPr>
                <w:color w:val="000000"/>
                <w:szCs w:val="21"/>
              </w:rPr>
            </w:pPr>
            <w:r w:rsidRPr="00E764FE">
              <w:rPr>
                <w:szCs w:val="21"/>
              </w:rPr>
              <w:t>＜</w:t>
            </w:r>
            <w:r w:rsidRPr="00E764FE">
              <w:rPr>
                <w:rFonts w:hint="eastAsia"/>
                <w:szCs w:val="21"/>
              </w:rPr>
              <w:t>0.004</w:t>
            </w:r>
          </w:p>
        </w:tc>
        <w:tc>
          <w:tcPr>
            <w:tcW w:w="850" w:type="dxa"/>
            <w:tcBorders>
              <w:left w:val="single" w:sz="4" w:space="0" w:color="auto"/>
              <w:right w:val="single" w:sz="4" w:space="0" w:color="auto"/>
            </w:tcBorders>
            <w:vAlign w:val="center"/>
          </w:tcPr>
          <w:p w14:paraId="4FF555CD" w14:textId="228E20C5" w:rsidR="00782D73" w:rsidRDefault="00782D73" w:rsidP="00EA26B9">
            <w:pPr>
              <w:jc w:val="center"/>
              <w:rPr>
                <w:color w:val="000000"/>
                <w:szCs w:val="21"/>
              </w:rPr>
            </w:pPr>
            <w:r>
              <w:rPr>
                <w:rFonts w:hint="eastAsia"/>
                <w:szCs w:val="21"/>
              </w:rPr>
              <w:t>0</w:t>
            </w:r>
            <w:r>
              <w:rPr>
                <w:szCs w:val="21"/>
              </w:rPr>
              <w:t>.032</w:t>
            </w:r>
          </w:p>
        </w:tc>
        <w:tc>
          <w:tcPr>
            <w:tcW w:w="824" w:type="dxa"/>
            <w:tcBorders>
              <w:left w:val="single" w:sz="4" w:space="0" w:color="auto"/>
              <w:right w:val="single" w:sz="4" w:space="0" w:color="auto"/>
            </w:tcBorders>
            <w:vAlign w:val="center"/>
          </w:tcPr>
          <w:p w14:paraId="11E977F6" w14:textId="418BF6DD" w:rsidR="00782D73" w:rsidRDefault="00782D73" w:rsidP="00EA26B9">
            <w:pPr>
              <w:jc w:val="center"/>
              <w:rPr>
                <w:color w:val="000000"/>
                <w:szCs w:val="21"/>
              </w:rPr>
            </w:pPr>
            <w:r w:rsidRPr="00E764FE">
              <w:rPr>
                <w:szCs w:val="21"/>
              </w:rPr>
              <w:t>＜</w:t>
            </w:r>
            <w:r w:rsidRPr="00E764FE">
              <w:rPr>
                <w:rFonts w:hint="eastAsia"/>
                <w:szCs w:val="21"/>
              </w:rPr>
              <w:t>0.004</w:t>
            </w:r>
          </w:p>
        </w:tc>
        <w:tc>
          <w:tcPr>
            <w:tcW w:w="822" w:type="dxa"/>
            <w:tcBorders>
              <w:left w:val="single" w:sz="4" w:space="0" w:color="auto"/>
              <w:right w:val="single" w:sz="4" w:space="0" w:color="auto"/>
            </w:tcBorders>
            <w:vAlign w:val="center"/>
          </w:tcPr>
          <w:p w14:paraId="44ABCDB7" w14:textId="09848CD0" w:rsidR="00782D73" w:rsidRDefault="00782D73" w:rsidP="00EA26B9">
            <w:pPr>
              <w:jc w:val="center"/>
              <w:rPr>
                <w:color w:val="000000"/>
                <w:szCs w:val="21"/>
              </w:rPr>
            </w:pPr>
            <w:r w:rsidRPr="00E764FE">
              <w:rPr>
                <w:szCs w:val="21"/>
              </w:rPr>
              <w:t>＜</w:t>
            </w:r>
            <w:r w:rsidRPr="00E764FE">
              <w:rPr>
                <w:rFonts w:hint="eastAsia"/>
                <w:szCs w:val="21"/>
              </w:rPr>
              <w:t>0.004</w:t>
            </w:r>
          </w:p>
        </w:tc>
        <w:tc>
          <w:tcPr>
            <w:tcW w:w="850" w:type="dxa"/>
            <w:tcBorders>
              <w:left w:val="single" w:sz="4" w:space="0" w:color="auto"/>
              <w:right w:val="single" w:sz="4" w:space="0" w:color="auto"/>
            </w:tcBorders>
            <w:vAlign w:val="center"/>
          </w:tcPr>
          <w:p w14:paraId="0DFFCBE9" w14:textId="3D1AB14C" w:rsidR="00782D73" w:rsidRDefault="00782D73" w:rsidP="00EA26B9">
            <w:pPr>
              <w:jc w:val="center"/>
              <w:rPr>
                <w:color w:val="000000"/>
                <w:szCs w:val="21"/>
              </w:rPr>
            </w:pPr>
            <w:r w:rsidRPr="00E764FE">
              <w:rPr>
                <w:szCs w:val="21"/>
              </w:rPr>
              <w:t>＜</w:t>
            </w:r>
            <w:r w:rsidRPr="00E764FE">
              <w:rPr>
                <w:rFonts w:hint="eastAsia"/>
                <w:szCs w:val="21"/>
              </w:rPr>
              <w:t>0.004</w:t>
            </w:r>
          </w:p>
        </w:tc>
        <w:tc>
          <w:tcPr>
            <w:tcW w:w="851" w:type="dxa"/>
            <w:tcBorders>
              <w:left w:val="single" w:sz="4" w:space="0" w:color="auto"/>
              <w:right w:val="single" w:sz="4" w:space="0" w:color="auto"/>
            </w:tcBorders>
            <w:vAlign w:val="center"/>
          </w:tcPr>
          <w:p w14:paraId="293E68BC" w14:textId="4410911E" w:rsidR="00782D73" w:rsidRDefault="00782D73" w:rsidP="00EA26B9">
            <w:pPr>
              <w:jc w:val="center"/>
              <w:rPr>
                <w:color w:val="000000"/>
                <w:szCs w:val="21"/>
              </w:rPr>
            </w:pPr>
            <w:r w:rsidRPr="00E764FE">
              <w:rPr>
                <w:szCs w:val="21"/>
              </w:rPr>
              <w:t>＜</w:t>
            </w:r>
            <w:r w:rsidRPr="00E764FE">
              <w:rPr>
                <w:rFonts w:hint="eastAsia"/>
                <w:szCs w:val="21"/>
              </w:rPr>
              <w:t>0.004</w:t>
            </w:r>
          </w:p>
        </w:tc>
        <w:tc>
          <w:tcPr>
            <w:tcW w:w="850" w:type="dxa"/>
            <w:tcBorders>
              <w:left w:val="single" w:sz="4" w:space="0" w:color="auto"/>
              <w:right w:val="single" w:sz="4" w:space="0" w:color="auto"/>
            </w:tcBorders>
            <w:vAlign w:val="center"/>
          </w:tcPr>
          <w:p w14:paraId="5A44CBE3" w14:textId="4A9C03F0" w:rsidR="00782D73" w:rsidRDefault="00782D73" w:rsidP="00EA26B9">
            <w:pPr>
              <w:jc w:val="center"/>
              <w:rPr>
                <w:color w:val="000000"/>
                <w:szCs w:val="21"/>
              </w:rPr>
            </w:pPr>
            <w:r w:rsidRPr="00E764FE">
              <w:rPr>
                <w:szCs w:val="21"/>
              </w:rPr>
              <w:t>＜</w:t>
            </w:r>
            <w:r w:rsidRPr="00E764FE">
              <w:rPr>
                <w:rFonts w:hint="eastAsia"/>
                <w:szCs w:val="21"/>
              </w:rPr>
              <w:t>0.004</w:t>
            </w:r>
          </w:p>
        </w:tc>
        <w:tc>
          <w:tcPr>
            <w:tcW w:w="879" w:type="dxa"/>
            <w:tcBorders>
              <w:left w:val="single" w:sz="4" w:space="0" w:color="auto"/>
              <w:right w:val="single" w:sz="4" w:space="0" w:color="auto"/>
            </w:tcBorders>
            <w:vAlign w:val="center"/>
          </w:tcPr>
          <w:p w14:paraId="1C4EAA45" w14:textId="5E4FF86F" w:rsidR="00782D73" w:rsidRDefault="00782D73" w:rsidP="00EA26B9">
            <w:pPr>
              <w:jc w:val="center"/>
              <w:rPr>
                <w:color w:val="000000"/>
                <w:szCs w:val="21"/>
              </w:rPr>
            </w:pPr>
            <w:r w:rsidRPr="00E764FE">
              <w:rPr>
                <w:szCs w:val="21"/>
              </w:rPr>
              <w:t>＜</w:t>
            </w:r>
            <w:r w:rsidRPr="00E764FE">
              <w:rPr>
                <w:rFonts w:hint="eastAsia"/>
                <w:szCs w:val="21"/>
              </w:rPr>
              <w:t>0.004</w:t>
            </w:r>
          </w:p>
        </w:tc>
      </w:tr>
      <w:tr w:rsidR="00782D73" w:rsidRPr="00E764FE" w14:paraId="458C540C" w14:textId="77777777" w:rsidTr="00360CE4">
        <w:trPr>
          <w:jc w:val="center"/>
        </w:trPr>
        <w:tc>
          <w:tcPr>
            <w:tcW w:w="1418" w:type="dxa"/>
            <w:vAlign w:val="center"/>
          </w:tcPr>
          <w:p w14:paraId="0B92EA00" w14:textId="318A5933" w:rsidR="00782D73" w:rsidRPr="00E764FE" w:rsidRDefault="00782D73" w:rsidP="00EA26B9">
            <w:pPr>
              <w:jc w:val="center"/>
              <w:rPr>
                <w:color w:val="000000"/>
                <w:szCs w:val="21"/>
              </w:rPr>
            </w:pPr>
            <w:r w:rsidRPr="00E764FE">
              <w:rPr>
                <w:rFonts w:hint="eastAsia"/>
                <w:szCs w:val="21"/>
              </w:rPr>
              <w:t>镍</w:t>
            </w:r>
          </w:p>
        </w:tc>
        <w:tc>
          <w:tcPr>
            <w:tcW w:w="850" w:type="dxa"/>
            <w:tcBorders>
              <w:right w:val="single" w:sz="4" w:space="0" w:color="auto"/>
            </w:tcBorders>
            <w:vAlign w:val="center"/>
          </w:tcPr>
          <w:p w14:paraId="1E27BB66" w14:textId="238CB5FF" w:rsidR="00782D73" w:rsidRPr="00E764FE" w:rsidRDefault="00782D73" w:rsidP="00EA26B9">
            <w:pPr>
              <w:jc w:val="center"/>
              <w:rPr>
                <w:color w:val="000000"/>
                <w:szCs w:val="21"/>
              </w:rPr>
            </w:pPr>
            <w:r w:rsidRPr="00E764FE">
              <w:rPr>
                <w:szCs w:val="21"/>
              </w:rPr>
              <w:t>mg/kg</w:t>
            </w:r>
          </w:p>
        </w:tc>
        <w:tc>
          <w:tcPr>
            <w:tcW w:w="851" w:type="dxa"/>
            <w:tcBorders>
              <w:left w:val="single" w:sz="4" w:space="0" w:color="auto"/>
              <w:right w:val="single" w:sz="4" w:space="0" w:color="auto"/>
            </w:tcBorders>
            <w:vAlign w:val="center"/>
          </w:tcPr>
          <w:p w14:paraId="754CF0C6" w14:textId="682EC184" w:rsidR="00782D73" w:rsidRDefault="00782D73" w:rsidP="00EA26B9">
            <w:pPr>
              <w:jc w:val="center"/>
              <w:rPr>
                <w:color w:val="000000"/>
                <w:szCs w:val="21"/>
              </w:rPr>
            </w:pPr>
            <w:r w:rsidRPr="00E764FE">
              <w:rPr>
                <w:rFonts w:ascii="宋体" w:hAnsi="宋体"/>
                <w:szCs w:val="21"/>
              </w:rPr>
              <w:t>≤</w:t>
            </w:r>
            <w:r w:rsidRPr="00E764FE">
              <w:rPr>
                <w:rFonts w:hint="eastAsia"/>
                <w:szCs w:val="21"/>
              </w:rPr>
              <w:t>0.14</w:t>
            </w:r>
          </w:p>
        </w:tc>
        <w:tc>
          <w:tcPr>
            <w:tcW w:w="850" w:type="dxa"/>
            <w:tcBorders>
              <w:left w:val="single" w:sz="4" w:space="0" w:color="auto"/>
              <w:right w:val="single" w:sz="4" w:space="0" w:color="auto"/>
            </w:tcBorders>
            <w:vAlign w:val="center"/>
          </w:tcPr>
          <w:p w14:paraId="23BDC907" w14:textId="64C2C289" w:rsidR="00782D73" w:rsidRDefault="00782D73" w:rsidP="00EA26B9">
            <w:pPr>
              <w:jc w:val="center"/>
              <w:rPr>
                <w:color w:val="000000"/>
                <w:szCs w:val="21"/>
              </w:rPr>
            </w:pPr>
            <w:r>
              <w:rPr>
                <w:rFonts w:hint="eastAsia"/>
                <w:szCs w:val="21"/>
              </w:rPr>
              <w:t>0</w:t>
            </w:r>
            <w:r>
              <w:rPr>
                <w:szCs w:val="21"/>
              </w:rPr>
              <w:t>.052</w:t>
            </w:r>
          </w:p>
        </w:tc>
        <w:tc>
          <w:tcPr>
            <w:tcW w:w="851" w:type="dxa"/>
            <w:tcBorders>
              <w:left w:val="single" w:sz="4" w:space="0" w:color="auto"/>
              <w:right w:val="single" w:sz="4" w:space="0" w:color="auto"/>
            </w:tcBorders>
            <w:vAlign w:val="center"/>
          </w:tcPr>
          <w:p w14:paraId="42D5D700" w14:textId="1EADFCF4" w:rsidR="00782D73" w:rsidRDefault="00782D73" w:rsidP="00EA26B9">
            <w:pPr>
              <w:jc w:val="center"/>
              <w:rPr>
                <w:color w:val="000000"/>
                <w:szCs w:val="21"/>
              </w:rPr>
            </w:pPr>
            <w:r>
              <w:rPr>
                <w:rFonts w:hint="eastAsia"/>
                <w:szCs w:val="21"/>
              </w:rPr>
              <w:t>0</w:t>
            </w:r>
            <w:r>
              <w:rPr>
                <w:szCs w:val="21"/>
              </w:rPr>
              <w:t>.010</w:t>
            </w:r>
          </w:p>
        </w:tc>
        <w:tc>
          <w:tcPr>
            <w:tcW w:w="850" w:type="dxa"/>
            <w:tcBorders>
              <w:left w:val="single" w:sz="4" w:space="0" w:color="auto"/>
              <w:right w:val="single" w:sz="4" w:space="0" w:color="auto"/>
            </w:tcBorders>
            <w:vAlign w:val="center"/>
          </w:tcPr>
          <w:p w14:paraId="20A60374" w14:textId="13CDE7CC" w:rsidR="00782D73" w:rsidRDefault="00782D73" w:rsidP="00EA26B9">
            <w:pPr>
              <w:jc w:val="center"/>
              <w:rPr>
                <w:color w:val="000000"/>
                <w:szCs w:val="21"/>
              </w:rPr>
            </w:pPr>
            <w:r>
              <w:rPr>
                <w:rFonts w:hint="eastAsia"/>
                <w:szCs w:val="21"/>
              </w:rPr>
              <w:t>0</w:t>
            </w:r>
            <w:r>
              <w:rPr>
                <w:szCs w:val="21"/>
              </w:rPr>
              <w:t>.068</w:t>
            </w:r>
          </w:p>
        </w:tc>
        <w:tc>
          <w:tcPr>
            <w:tcW w:w="824" w:type="dxa"/>
            <w:tcBorders>
              <w:left w:val="single" w:sz="4" w:space="0" w:color="auto"/>
              <w:right w:val="single" w:sz="4" w:space="0" w:color="auto"/>
            </w:tcBorders>
            <w:vAlign w:val="center"/>
          </w:tcPr>
          <w:p w14:paraId="1BDF3490" w14:textId="5D4237B4" w:rsidR="00782D73" w:rsidRDefault="00782D73" w:rsidP="00EA26B9">
            <w:pPr>
              <w:jc w:val="center"/>
              <w:rPr>
                <w:color w:val="000000"/>
                <w:szCs w:val="21"/>
              </w:rPr>
            </w:pPr>
            <w:r w:rsidRPr="00E764FE">
              <w:rPr>
                <w:szCs w:val="21"/>
              </w:rPr>
              <w:t>＜</w:t>
            </w:r>
            <w:r w:rsidRPr="00E764FE">
              <w:rPr>
                <w:rFonts w:hint="eastAsia"/>
                <w:szCs w:val="21"/>
              </w:rPr>
              <w:t>0.001</w:t>
            </w:r>
          </w:p>
        </w:tc>
        <w:tc>
          <w:tcPr>
            <w:tcW w:w="822" w:type="dxa"/>
            <w:tcBorders>
              <w:left w:val="single" w:sz="4" w:space="0" w:color="auto"/>
              <w:right w:val="single" w:sz="4" w:space="0" w:color="auto"/>
            </w:tcBorders>
            <w:vAlign w:val="center"/>
          </w:tcPr>
          <w:p w14:paraId="5CF02D5C" w14:textId="46FB03F1" w:rsidR="00782D73" w:rsidRDefault="00782D73" w:rsidP="00EA26B9">
            <w:pPr>
              <w:jc w:val="center"/>
              <w:rPr>
                <w:color w:val="000000"/>
                <w:szCs w:val="21"/>
              </w:rPr>
            </w:pPr>
            <w:r>
              <w:rPr>
                <w:rFonts w:hint="eastAsia"/>
                <w:color w:val="000000"/>
                <w:szCs w:val="21"/>
              </w:rPr>
              <w:t>0</w:t>
            </w:r>
            <w:r>
              <w:rPr>
                <w:color w:val="000000"/>
                <w:szCs w:val="21"/>
              </w:rPr>
              <w:t>.010</w:t>
            </w:r>
          </w:p>
        </w:tc>
        <w:tc>
          <w:tcPr>
            <w:tcW w:w="850" w:type="dxa"/>
            <w:tcBorders>
              <w:left w:val="single" w:sz="4" w:space="0" w:color="auto"/>
              <w:right w:val="single" w:sz="4" w:space="0" w:color="auto"/>
            </w:tcBorders>
            <w:vAlign w:val="center"/>
          </w:tcPr>
          <w:p w14:paraId="05091358" w14:textId="3582CE7C" w:rsidR="00782D73" w:rsidRDefault="00782D73" w:rsidP="00EA26B9">
            <w:pPr>
              <w:jc w:val="center"/>
              <w:rPr>
                <w:color w:val="000000"/>
                <w:szCs w:val="21"/>
              </w:rPr>
            </w:pPr>
            <w:r>
              <w:rPr>
                <w:rFonts w:hint="eastAsia"/>
                <w:color w:val="000000"/>
                <w:szCs w:val="21"/>
              </w:rPr>
              <w:t>0</w:t>
            </w:r>
            <w:r>
              <w:rPr>
                <w:color w:val="000000"/>
                <w:szCs w:val="21"/>
              </w:rPr>
              <w:t>.16</w:t>
            </w:r>
          </w:p>
        </w:tc>
        <w:tc>
          <w:tcPr>
            <w:tcW w:w="851" w:type="dxa"/>
            <w:tcBorders>
              <w:left w:val="single" w:sz="4" w:space="0" w:color="auto"/>
              <w:right w:val="single" w:sz="4" w:space="0" w:color="auto"/>
            </w:tcBorders>
            <w:vAlign w:val="center"/>
          </w:tcPr>
          <w:p w14:paraId="4837C02E" w14:textId="257225C8" w:rsidR="00782D73" w:rsidRDefault="00782D73" w:rsidP="00EA26B9">
            <w:pPr>
              <w:jc w:val="center"/>
              <w:rPr>
                <w:color w:val="000000"/>
                <w:szCs w:val="21"/>
              </w:rPr>
            </w:pPr>
            <w:r w:rsidRPr="00E764FE">
              <w:rPr>
                <w:szCs w:val="21"/>
              </w:rPr>
              <w:t>＜</w:t>
            </w:r>
            <w:r w:rsidRPr="00E764FE">
              <w:rPr>
                <w:rFonts w:hint="eastAsia"/>
                <w:szCs w:val="21"/>
              </w:rPr>
              <w:t>0.001</w:t>
            </w:r>
          </w:p>
        </w:tc>
        <w:tc>
          <w:tcPr>
            <w:tcW w:w="850" w:type="dxa"/>
            <w:tcBorders>
              <w:left w:val="single" w:sz="4" w:space="0" w:color="auto"/>
              <w:right w:val="single" w:sz="4" w:space="0" w:color="auto"/>
            </w:tcBorders>
            <w:vAlign w:val="center"/>
          </w:tcPr>
          <w:p w14:paraId="1DD47ACE" w14:textId="272028D3" w:rsidR="00782D73" w:rsidRDefault="00782D73" w:rsidP="00EA26B9">
            <w:pPr>
              <w:jc w:val="center"/>
              <w:rPr>
                <w:color w:val="000000"/>
                <w:szCs w:val="21"/>
              </w:rPr>
            </w:pPr>
            <w:r w:rsidRPr="00E764FE">
              <w:rPr>
                <w:szCs w:val="21"/>
              </w:rPr>
              <w:t>＜</w:t>
            </w:r>
            <w:r w:rsidRPr="00E764FE">
              <w:rPr>
                <w:rFonts w:hint="eastAsia"/>
                <w:szCs w:val="21"/>
              </w:rPr>
              <w:t>0.001</w:t>
            </w:r>
          </w:p>
        </w:tc>
        <w:tc>
          <w:tcPr>
            <w:tcW w:w="879" w:type="dxa"/>
            <w:tcBorders>
              <w:left w:val="single" w:sz="4" w:space="0" w:color="auto"/>
              <w:right w:val="single" w:sz="4" w:space="0" w:color="auto"/>
            </w:tcBorders>
            <w:vAlign w:val="center"/>
          </w:tcPr>
          <w:p w14:paraId="7B77FF5C" w14:textId="17CADEDA" w:rsidR="00782D73" w:rsidRDefault="00782D73" w:rsidP="00EA26B9">
            <w:pPr>
              <w:jc w:val="center"/>
              <w:rPr>
                <w:color w:val="000000"/>
                <w:szCs w:val="21"/>
              </w:rPr>
            </w:pPr>
            <w:r w:rsidRPr="00E764FE">
              <w:rPr>
                <w:szCs w:val="21"/>
              </w:rPr>
              <w:t>＜</w:t>
            </w:r>
            <w:r w:rsidRPr="00E764FE">
              <w:rPr>
                <w:rFonts w:hint="eastAsia"/>
                <w:szCs w:val="21"/>
              </w:rPr>
              <w:t>0.001</w:t>
            </w:r>
          </w:p>
        </w:tc>
      </w:tr>
      <w:tr w:rsidR="00782D73" w:rsidRPr="00E764FE" w14:paraId="310A1A3A" w14:textId="77777777" w:rsidTr="00360CE4">
        <w:trPr>
          <w:jc w:val="center"/>
        </w:trPr>
        <w:tc>
          <w:tcPr>
            <w:tcW w:w="1418" w:type="dxa"/>
            <w:vAlign w:val="center"/>
          </w:tcPr>
          <w:p w14:paraId="6088AAE3" w14:textId="505FCFE1" w:rsidR="00782D73" w:rsidRPr="00E764FE" w:rsidRDefault="00782D73" w:rsidP="00EA26B9">
            <w:pPr>
              <w:jc w:val="center"/>
              <w:rPr>
                <w:color w:val="000000"/>
                <w:szCs w:val="21"/>
              </w:rPr>
            </w:pPr>
            <w:r w:rsidRPr="00E764FE">
              <w:rPr>
                <w:rFonts w:hint="eastAsia"/>
                <w:szCs w:val="21"/>
              </w:rPr>
              <w:t>镉</w:t>
            </w:r>
          </w:p>
        </w:tc>
        <w:tc>
          <w:tcPr>
            <w:tcW w:w="850" w:type="dxa"/>
            <w:tcBorders>
              <w:right w:val="single" w:sz="4" w:space="0" w:color="auto"/>
            </w:tcBorders>
            <w:vAlign w:val="center"/>
          </w:tcPr>
          <w:p w14:paraId="7610BD00" w14:textId="06B6BC44" w:rsidR="00782D73" w:rsidRPr="00E764FE" w:rsidRDefault="00782D73" w:rsidP="00EA26B9">
            <w:pPr>
              <w:jc w:val="center"/>
              <w:rPr>
                <w:color w:val="000000"/>
                <w:szCs w:val="21"/>
              </w:rPr>
            </w:pPr>
            <w:r w:rsidRPr="00E764FE">
              <w:rPr>
                <w:szCs w:val="21"/>
              </w:rPr>
              <w:t>mg/kg</w:t>
            </w:r>
          </w:p>
        </w:tc>
        <w:tc>
          <w:tcPr>
            <w:tcW w:w="851" w:type="dxa"/>
            <w:tcBorders>
              <w:left w:val="single" w:sz="4" w:space="0" w:color="auto"/>
              <w:right w:val="single" w:sz="4" w:space="0" w:color="auto"/>
            </w:tcBorders>
            <w:vAlign w:val="center"/>
          </w:tcPr>
          <w:p w14:paraId="7B2F9079" w14:textId="2B6121CB" w:rsidR="00782D73" w:rsidRDefault="00782D73" w:rsidP="00EA26B9">
            <w:pPr>
              <w:jc w:val="center"/>
              <w:rPr>
                <w:color w:val="000000"/>
                <w:szCs w:val="21"/>
              </w:rPr>
            </w:pPr>
            <w:r w:rsidRPr="00E764FE">
              <w:rPr>
                <w:rFonts w:ascii="宋体" w:hAnsi="宋体"/>
                <w:szCs w:val="21"/>
              </w:rPr>
              <w:t>≤</w:t>
            </w:r>
            <w:r w:rsidRPr="00E764FE">
              <w:rPr>
                <w:rFonts w:hint="eastAsia"/>
                <w:szCs w:val="21"/>
              </w:rPr>
              <w:t>0.005</w:t>
            </w:r>
          </w:p>
        </w:tc>
        <w:tc>
          <w:tcPr>
            <w:tcW w:w="850" w:type="dxa"/>
            <w:tcBorders>
              <w:left w:val="single" w:sz="4" w:space="0" w:color="auto"/>
              <w:right w:val="single" w:sz="4" w:space="0" w:color="auto"/>
            </w:tcBorders>
            <w:vAlign w:val="center"/>
          </w:tcPr>
          <w:p w14:paraId="6AC66C50" w14:textId="485A3F37" w:rsidR="00782D73" w:rsidRDefault="00782D73" w:rsidP="00EA26B9">
            <w:pPr>
              <w:jc w:val="center"/>
              <w:rPr>
                <w:color w:val="000000"/>
                <w:szCs w:val="21"/>
              </w:rPr>
            </w:pPr>
            <w:r w:rsidRPr="00E764FE">
              <w:rPr>
                <w:szCs w:val="21"/>
              </w:rPr>
              <w:t>＜</w:t>
            </w:r>
            <w:r w:rsidRPr="00E764FE">
              <w:rPr>
                <w:rFonts w:hint="eastAsia"/>
                <w:szCs w:val="21"/>
              </w:rPr>
              <w:t>0.0001</w:t>
            </w:r>
          </w:p>
        </w:tc>
        <w:tc>
          <w:tcPr>
            <w:tcW w:w="851" w:type="dxa"/>
            <w:tcBorders>
              <w:left w:val="single" w:sz="4" w:space="0" w:color="auto"/>
              <w:right w:val="single" w:sz="4" w:space="0" w:color="auto"/>
            </w:tcBorders>
            <w:vAlign w:val="center"/>
          </w:tcPr>
          <w:p w14:paraId="59362ABA" w14:textId="4937EBFC" w:rsidR="00782D73" w:rsidRDefault="00782D73" w:rsidP="00EA26B9">
            <w:pPr>
              <w:jc w:val="center"/>
              <w:rPr>
                <w:color w:val="000000"/>
                <w:szCs w:val="21"/>
              </w:rPr>
            </w:pPr>
            <w:r w:rsidRPr="00E764FE">
              <w:rPr>
                <w:szCs w:val="21"/>
              </w:rPr>
              <w:t>＜</w:t>
            </w:r>
            <w:r w:rsidRPr="00E764FE">
              <w:rPr>
                <w:rFonts w:hint="eastAsia"/>
                <w:szCs w:val="21"/>
              </w:rPr>
              <w:t>0.0001</w:t>
            </w:r>
          </w:p>
        </w:tc>
        <w:tc>
          <w:tcPr>
            <w:tcW w:w="850" w:type="dxa"/>
            <w:tcBorders>
              <w:left w:val="single" w:sz="4" w:space="0" w:color="auto"/>
              <w:right w:val="single" w:sz="4" w:space="0" w:color="auto"/>
            </w:tcBorders>
            <w:vAlign w:val="center"/>
          </w:tcPr>
          <w:p w14:paraId="0E12108B" w14:textId="0164F592" w:rsidR="00782D73" w:rsidRDefault="00782D73" w:rsidP="00EA26B9">
            <w:pPr>
              <w:jc w:val="center"/>
              <w:rPr>
                <w:color w:val="000000"/>
                <w:szCs w:val="21"/>
              </w:rPr>
            </w:pPr>
            <w:r w:rsidRPr="00E764FE">
              <w:rPr>
                <w:szCs w:val="21"/>
              </w:rPr>
              <w:t>＜</w:t>
            </w:r>
            <w:r w:rsidRPr="00E764FE">
              <w:rPr>
                <w:rFonts w:hint="eastAsia"/>
                <w:szCs w:val="21"/>
              </w:rPr>
              <w:t>0.0001</w:t>
            </w:r>
          </w:p>
        </w:tc>
        <w:tc>
          <w:tcPr>
            <w:tcW w:w="824" w:type="dxa"/>
            <w:tcBorders>
              <w:left w:val="single" w:sz="4" w:space="0" w:color="auto"/>
              <w:right w:val="single" w:sz="4" w:space="0" w:color="auto"/>
            </w:tcBorders>
            <w:vAlign w:val="center"/>
          </w:tcPr>
          <w:p w14:paraId="66115858" w14:textId="192D9F68" w:rsidR="00782D73" w:rsidRDefault="00782D73" w:rsidP="00EA26B9">
            <w:pPr>
              <w:jc w:val="center"/>
              <w:rPr>
                <w:color w:val="000000"/>
                <w:szCs w:val="21"/>
              </w:rPr>
            </w:pPr>
            <w:r w:rsidRPr="00E764FE">
              <w:rPr>
                <w:szCs w:val="21"/>
              </w:rPr>
              <w:t>＜</w:t>
            </w:r>
            <w:r w:rsidRPr="00E764FE">
              <w:rPr>
                <w:rFonts w:hint="eastAsia"/>
                <w:szCs w:val="21"/>
              </w:rPr>
              <w:t>0.0001</w:t>
            </w:r>
          </w:p>
        </w:tc>
        <w:tc>
          <w:tcPr>
            <w:tcW w:w="822" w:type="dxa"/>
            <w:tcBorders>
              <w:left w:val="single" w:sz="4" w:space="0" w:color="auto"/>
              <w:right w:val="single" w:sz="4" w:space="0" w:color="auto"/>
            </w:tcBorders>
            <w:vAlign w:val="center"/>
          </w:tcPr>
          <w:p w14:paraId="42771C7B" w14:textId="6697F8D8" w:rsidR="00782D73" w:rsidRDefault="00782D73" w:rsidP="00EA26B9">
            <w:pPr>
              <w:jc w:val="center"/>
              <w:rPr>
                <w:color w:val="000000"/>
                <w:szCs w:val="21"/>
              </w:rPr>
            </w:pPr>
            <w:r w:rsidRPr="00E764FE">
              <w:rPr>
                <w:szCs w:val="21"/>
              </w:rPr>
              <w:t>＜</w:t>
            </w:r>
            <w:r w:rsidRPr="00E764FE">
              <w:rPr>
                <w:rFonts w:hint="eastAsia"/>
                <w:szCs w:val="21"/>
              </w:rPr>
              <w:t>0.0001</w:t>
            </w:r>
          </w:p>
        </w:tc>
        <w:tc>
          <w:tcPr>
            <w:tcW w:w="850" w:type="dxa"/>
            <w:tcBorders>
              <w:left w:val="single" w:sz="4" w:space="0" w:color="auto"/>
              <w:right w:val="single" w:sz="4" w:space="0" w:color="auto"/>
            </w:tcBorders>
            <w:vAlign w:val="center"/>
          </w:tcPr>
          <w:p w14:paraId="6E8C85D4" w14:textId="6F326F7A" w:rsidR="00782D73" w:rsidRDefault="00782D73" w:rsidP="00EA26B9">
            <w:pPr>
              <w:jc w:val="center"/>
              <w:rPr>
                <w:color w:val="000000"/>
                <w:szCs w:val="21"/>
              </w:rPr>
            </w:pPr>
            <w:r w:rsidRPr="00E764FE">
              <w:rPr>
                <w:szCs w:val="21"/>
              </w:rPr>
              <w:t>＜</w:t>
            </w:r>
            <w:r w:rsidRPr="00E764FE">
              <w:rPr>
                <w:rFonts w:hint="eastAsia"/>
                <w:szCs w:val="21"/>
              </w:rPr>
              <w:t>0.0001</w:t>
            </w:r>
          </w:p>
        </w:tc>
        <w:tc>
          <w:tcPr>
            <w:tcW w:w="851" w:type="dxa"/>
            <w:tcBorders>
              <w:left w:val="single" w:sz="4" w:space="0" w:color="auto"/>
              <w:right w:val="single" w:sz="4" w:space="0" w:color="auto"/>
            </w:tcBorders>
            <w:vAlign w:val="center"/>
          </w:tcPr>
          <w:p w14:paraId="1FF70C7B" w14:textId="1B6C55AF" w:rsidR="00782D73" w:rsidRDefault="00782D73" w:rsidP="00EA26B9">
            <w:pPr>
              <w:jc w:val="center"/>
              <w:rPr>
                <w:color w:val="000000"/>
                <w:szCs w:val="21"/>
              </w:rPr>
            </w:pPr>
            <w:r w:rsidRPr="00E764FE">
              <w:rPr>
                <w:szCs w:val="21"/>
              </w:rPr>
              <w:t>＜</w:t>
            </w:r>
            <w:r w:rsidRPr="00E764FE">
              <w:rPr>
                <w:rFonts w:hint="eastAsia"/>
                <w:szCs w:val="21"/>
              </w:rPr>
              <w:t>0.0001</w:t>
            </w:r>
          </w:p>
        </w:tc>
        <w:tc>
          <w:tcPr>
            <w:tcW w:w="850" w:type="dxa"/>
            <w:tcBorders>
              <w:left w:val="single" w:sz="4" w:space="0" w:color="auto"/>
              <w:right w:val="single" w:sz="4" w:space="0" w:color="auto"/>
            </w:tcBorders>
            <w:vAlign w:val="center"/>
          </w:tcPr>
          <w:p w14:paraId="63A684E7" w14:textId="6DC0DDED" w:rsidR="00782D73" w:rsidRDefault="00782D73" w:rsidP="00EA26B9">
            <w:pPr>
              <w:jc w:val="center"/>
              <w:rPr>
                <w:color w:val="000000"/>
                <w:szCs w:val="21"/>
              </w:rPr>
            </w:pPr>
            <w:r>
              <w:rPr>
                <w:rFonts w:hint="eastAsia"/>
                <w:szCs w:val="21"/>
              </w:rPr>
              <w:t>0</w:t>
            </w:r>
            <w:r>
              <w:rPr>
                <w:szCs w:val="21"/>
              </w:rPr>
              <w:t>.001</w:t>
            </w:r>
          </w:p>
        </w:tc>
        <w:tc>
          <w:tcPr>
            <w:tcW w:w="879" w:type="dxa"/>
            <w:tcBorders>
              <w:left w:val="single" w:sz="4" w:space="0" w:color="auto"/>
              <w:right w:val="single" w:sz="4" w:space="0" w:color="auto"/>
            </w:tcBorders>
            <w:vAlign w:val="center"/>
          </w:tcPr>
          <w:p w14:paraId="064570EE" w14:textId="120B9950" w:rsidR="00782D73" w:rsidRDefault="00782D73" w:rsidP="00EA26B9">
            <w:pPr>
              <w:jc w:val="center"/>
              <w:rPr>
                <w:color w:val="000000"/>
                <w:szCs w:val="21"/>
              </w:rPr>
            </w:pPr>
            <w:r w:rsidRPr="00E764FE">
              <w:rPr>
                <w:szCs w:val="21"/>
              </w:rPr>
              <w:t>＜</w:t>
            </w:r>
            <w:r w:rsidRPr="00E764FE">
              <w:rPr>
                <w:rFonts w:hint="eastAsia"/>
                <w:szCs w:val="21"/>
              </w:rPr>
              <w:t>0.0001</w:t>
            </w:r>
          </w:p>
        </w:tc>
      </w:tr>
      <w:tr w:rsidR="00782D73" w:rsidRPr="00E764FE" w14:paraId="195E853F" w14:textId="77777777" w:rsidTr="00360CE4">
        <w:trPr>
          <w:jc w:val="center"/>
        </w:trPr>
        <w:tc>
          <w:tcPr>
            <w:tcW w:w="1418" w:type="dxa"/>
            <w:vAlign w:val="center"/>
          </w:tcPr>
          <w:p w14:paraId="32B3C8C0" w14:textId="0649298F" w:rsidR="00782D73" w:rsidRPr="00E764FE" w:rsidRDefault="00782D73" w:rsidP="00EA26B9">
            <w:pPr>
              <w:jc w:val="center"/>
              <w:rPr>
                <w:color w:val="000000"/>
                <w:szCs w:val="21"/>
              </w:rPr>
            </w:pPr>
            <w:r w:rsidRPr="00E764FE">
              <w:rPr>
                <w:rFonts w:hint="eastAsia"/>
                <w:szCs w:val="21"/>
              </w:rPr>
              <w:t>砷</w:t>
            </w:r>
          </w:p>
        </w:tc>
        <w:tc>
          <w:tcPr>
            <w:tcW w:w="850" w:type="dxa"/>
            <w:tcBorders>
              <w:right w:val="single" w:sz="4" w:space="0" w:color="auto"/>
            </w:tcBorders>
            <w:vAlign w:val="center"/>
          </w:tcPr>
          <w:p w14:paraId="36294B90" w14:textId="3FCC0A95" w:rsidR="00782D73" w:rsidRPr="00E764FE" w:rsidRDefault="00782D73" w:rsidP="00EA26B9">
            <w:pPr>
              <w:jc w:val="center"/>
              <w:rPr>
                <w:color w:val="000000"/>
                <w:szCs w:val="21"/>
              </w:rPr>
            </w:pPr>
            <w:r w:rsidRPr="00E764FE">
              <w:rPr>
                <w:szCs w:val="21"/>
              </w:rPr>
              <w:t>mg/kg</w:t>
            </w:r>
          </w:p>
        </w:tc>
        <w:tc>
          <w:tcPr>
            <w:tcW w:w="851" w:type="dxa"/>
            <w:tcBorders>
              <w:left w:val="single" w:sz="4" w:space="0" w:color="auto"/>
              <w:right w:val="single" w:sz="4" w:space="0" w:color="auto"/>
            </w:tcBorders>
            <w:vAlign w:val="center"/>
          </w:tcPr>
          <w:p w14:paraId="694496AC" w14:textId="11BEDE18" w:rsidR="00782D73" w:rsidRDefault="00782D73" w:rsidP="00EA26B9">
            <w:pPr>
              <w:jc w:val="center"/>
              <w:rPr>
                <w:color w:val="000000"/>
                <w:szCs w:val="21"/>
              </w:rPr>
            </w:pPr>
            <w:r w:rsidRPr="00E764FE">
              <w:rPr>
                <w:rFonts w:ascii="宋体" w:hAnsi="宋体"/>
                <w:szCs w:val="21"/>
              </w:rPr>
              <w:t>≤</w:t>
            </w:r>
            <w:r w:rsidRPr="00E764FE">
              <w:rPr>
                <w:rFonts w:hint="eastAsia"/>
                <w:szCs w:val="21"/>
              </w:rPr>
              <w:t>0.002</w:t>
            </w:r>
          </w:p>
        </w:tc>
        <w:tc>
          <w:tcPr>
            <w:tcW w:w="850" w:type="dxa"/>
            <w:tcBorders>
              <w:left w:val="single" w:sz="4" w:space="0" w:color="auto"/>
              <w:right w:val="single" w:sz="4" w:space="0" w:color="auto"/>
            </w:tcBorders>
            <w:vAlign w:val="center"/>
          </w:tcPr>
          <w:p w14:paraId="075529A4" w14:textId="625B0659" w:rsidR="00782D73" w:rsidRDefault="00782D73" w:rsidP="00EA26B9">
            <w:pPr>
              <w:jc w:val="center"/>
              <w:rPr>
                <w:color w:val="000000"/>
                <w:szCs w:val="21"/>
              </w:rPr>
            </w:pPr>
            <w:r w:rsidRPr="00E764FE">
              <w:rPr>
                <w:szCs w:val="21"/>
              </w:rPr>
              <w:t>＜</w:t>
            </w:r>
            <w:r w:rsidRPr="00E764FE">
              <w:rPr>
                <w:rFonts w:hint="eastAsia"/>
                <w:szCs w:val="21"/>
              </w:rPr>
              <w:t>0.0005</w:t>
            </w:r>
          </w:p>
        </w:tc>
        <w:tc>
          <w:tcPr>
            <w:tcW w:w="851" w:type="dxa"/>
            <w:tcBorders>
              <w:left w:val="single" w:sz="4" w:space="0" w:color="auto"/>
              <w:right w:val="single" w:sz="4" w:space="0" w:color="auto"/>
            </w:tcBorders>
            <w:vAlign w:val="center"/>
          </w:tcPr>
          <w:p w14:paraId="692B344B" w14:textId="590F770C" w:rsidR="00782D73" w:rsidRDefault="00782D73" w:rsidP="00EA26B9">
            <w:pPr>
              <w:jc w:val="center"/>
              <w:rPr>
                <w:color w:val="000000"/>
                <w:szCs w:val="21"/>
              </w:rPr>
            </w:pPr>
            <w:r w:rsidRPr="00E764FE">
              <w:rPr>
                <w:szCs w:val="21"/>
              </w:rPr>
              <w:t>＜</w:t>
            </w:r>
            <w:r w:rsidRPr="00E764FE">
              <w:rPr>
                <w:rFonts w:hint="eastAsia"/>
                <w:szCs w:val="21"/>
              </w:rPr>
              <w:t>0.0005</w:t>
            </w:r>
          </w:p>
        </w:tc>
        <w:tc>
          <w:tcPr>
            <w:tcW w:w="850" w:type="dxa"/>
            <w:tcBorders>
              <w:left w:val="single" w:sz="4" w:space="0" w:color="auto"/>
              <w:right w:val="single" w:sz="4" w:space="0" w:color="auto"/>
            </w:tcBorders>
            <w:vAlign w:val="center"/>
          </w:tcPr>
          <w:p w14:paraId="39821888" w14:textId="4156E4B8" w:rsidR="00782D73" w:rsidRDefault="00782D73" w:rsidP="00EA26B9">
            <w:pPr>
              <w:jc w:val="center"/>
              <w:rPr>
                <w:color w:val="000000"/>
                <w:szCs w:val="21"/>
              </w:rPr>
            </w:pPr>
            <w:r w:rsidRPr="00E764FE">
              <w:rPr>
                <w:szCs w:val="21"/>
              </w:rPr>
              <w:t>＜</w:t>
            </w:r>
            <w:r w:rsidRPr="00E764FE">
              <w:rPr>
                <w:rFonts w:hint="eastAsia"/>
                <w:szCs w:val="21"/>
              </w:rPr>
              <w:t>0.0005</w:t>
            </w:r>
          </w:p>
        </w:tc>
        <w:tc>
          <w:tcPr>
            <w:tcW w:w="824" w:type="dxa"/>
            <w:tcBorders>
              <w:left w:val="single" w:sz="4" w:space="0" w:color="auto"/>
              <w:right w:val="single" w:sz="4" w:space="0" w:color="auto"/>
            </w:tcBorders>
            <w:vAlign w:val="center"/>
          </w:tcPr>
          <w:p w14:paraId="4EF3F9D7" w14:textId="3D914D1F" w:rsidR="00782D73" w:rsidRDefault="00782D73" w:rsidP="00EA26B9">
            <w:pPr>
              <w:jc w:val="center"/>
              <w:rPr>
                <w:color w:val="000000"/>
                <w:szCs w:val="21"/>
              </w:rPr>
            </w:pPr>
            <w:r w:rsidRPr="00E764FE">
              <w:rPr>
                <w:szCs w:val="21"/>
              </w:rPr>
              <w:t>＜</w:t>
            </w:r>
            <w:r w:rsidRPr="00E764FE">
              <w:rPr>
                <w:rFonts w:hint="eastAsia"/>
                <w:szCs w:val="21"/>
              </w:rPr>
              <w:t>0.0005</w:t>
            </w:r>
          </w:p>
        </w:tc>
        <w:tc>
          <w:tcPr>
            <w:tcW w:w="822" w:type="dxa"/>
            <w:tcBorders>
              <w:left w:val="single" w:sz="4" w:space="0" w:color="auto"/>
              <w:right w:val="single" w:sz="4" w:space="0" w:color="auto"/>
            </w:tcBorders>
            <w:vAlign w:val="center"/>
          </w:tcPr>
          <w:p w14:paraId="00C47E2F" w14:textId="063F7AA3" w:rsidR="00782D73" w:rsidRDefault="00782D73" w:rsidP="00EA26B9">
            <w:pPr>
              <w:jc w:val="center"/>
              <w:rPr>
                <w:color w:val="000000"/>
                <w:szCs w:val="21"/>
              </w:rPr>
            </w:pPr>
            <w:r w:rsidRPr="00E764FE">
              <w:rPr>
                <w:szCs w:val="21"/>
              </w:rPr>
              <w:t>＜</w:t>
            </w:r>
            <w:r w:rsidRPr="00E764FE">
              <w:rPr>
                <w:rFonts w:hint="eastAsia"/>
                <w:szCs w:val="21"/>
              </w:rPr>
              <w:t>0.0005</w:t>
            </w:r>
          </w:p>
        </w:tc>
        <w:tc>
          <w:tcPr>
            <w:tcW w:w="850" w:type="dxa"/>
            <w:tcBorders>
              <w:left w:val="single" w:sz="4" w:space="0" w:color="auto"/>
              <w:right w:val="single" w:sz="4" w:space="0" w:color="auto"/>
            </w:tcBorders>
            <w:vAlign w:val="center"/>
          </w:tcPr>
          <w:p w14:paraId="0D2972B8" w14:textId="77AC6A74" w:rsidR="00782D73" w:rsidRDefault="00782D73" w:rsidP="00EA26B9">
            <w:pPr>
              <w:jc w:val="center"/>
              <w:rPr>
                <w:color w:val="000000"/>
                <w:szCs w:val="21"/>
              </w:rPr>
            </w:pPr>
            <w:r w:rsidRPr="00E764FE">
              <w:rPr>
                <w:szCs w:val="21"/>
              </w:rPr>
              <w:t>＜</w:t>
            </w:r>
            <w:r w:rsidRPr="00E764FE">
              <w:rPr>
                <w:rFonts w:hint="eastAsia"/>
                <w:szCs w:val="21"/>
              </w:rPr>
              <w:t>0.0005</w:t>
            </w:r>
          </w:p>
        </w:tc>
        <w:tc>
          <w:tcPr>
            <w:tcW w:w="851" w:type="dxa"/>
            <w:tcBorders>
              <w:left w:val="single" w:sz="4" w:space="0" w:color="auto"/>
              <w:right w:val="single" w:sz="4" w:space="0" w:color="auto"/>
            </w:tcBorders>
            <w:vAlign w:val="center"/>
          </w:tcPr>
          <w:p w14:paraId="0A22C5AE" w14:textId="652DB7DA" w:rsidR="00782D73" w:rsidRDefault="00782D73" w:rsidP="00EA26B9">
            <w:pPr>
              <w:jc w:val="center"/>
              <w:rPr>
                <w:color w:val="000000"/>
                <w:szCs w:val="21"/>
              </w:rPr>
            </w:pPr>
            <w:r w:rsidRPr="00E764FE">
              <w:rPr>
                <w:szCs w:val="21"/>
              </w:rPr>
              <w:t>＜</w:t>
            </w:r>
            <w:r w:rsidRPr="00E764FE">
              <w:rPr>
                <w:rFonts w:hint="eastAsia"/>
                <w:szCs w:val="21"/>
              </w:rPr>
              <w:t>0.0005</w:t>
            </w:r>
          </w:p>
        </w:tc>
        <w:tc>
          <w:tcPr>
            <w:tcW w:w="850" w:type="dxa"/>
            <w:tcBorders>
              <w:left w:val="single" w:sz="4" w:space="0" w:color="auto"/>
              <w:right w:val="single" w:sz="4" w:space="0" w:color="auto"/>
            </w:tcBorders>
            <w:vAlign w:val="center"/>
          </w:tcPr>
          <w:p w14:paraId="7306521A" w14:textId="1E29234F" w:rsidR="00782D73" w:rsidRDefault="00782D73" w:rsidP="00EA26B9">
            <w:pPr>
              <w:jc w:val="center"/>
              <w:rPr>
                <w:color w:val="000000"/>
                <w:szCs w:val="21"/>
              </w:rPr>
            </w:pPr>
            <w:r w:rsidRPr="00E764FE">
              <w:rPr>
                <w:szCs w:val="21"/>
              </w:rPr>
              <w:t>＜</w:t>
            </w:r>
            <w:r w:rsidRPr="00E764FE">
              <w:rPr>
                <w:rFonts w:hint="eastAsia"/>
                <w:szCs w:val="21"/>
              </w:rPr>
              <w:t>0.0005</w:t>
            </w:r>
          </w:p>
        </w:tc>
        <w:tc>
          <w:tcPr>
            <w:tcW w:w="879" w:type="dxa"/>
            <w:tcBorders>
              <w:left w:val="single" w:sz="4" w:space="0" w:color="auto"/>
              <w:right w:val="single" w:sz="4" w:space="0" w:color="auto"/>
            </w:tcBorders>
            <w:vAlign w:val="center"/>
          </w:tcPr>
          <w:p w14:paraId="5488A63E" w14:textId="501AA435" w:rsidR="00782D73" w:rsidRDefault="00782D73" w:rsidP="00EA26B9">
            <w:pPr>
              <w:jc w:val="center"/>
              <w:rPr>
                <w:color w:val="000000"/>
                <w:szCs w:val="21"/>
              </w:rPr>
            </w:pPr>
            <w:r w:rsidRPr="00E764FE">
              <w:rPr>
                <w:szCs w:val="21"/>
              </w:rPr>
              <w:t>＜</w:t>
            </w:r>
            <w:r w:rsidRPr="00E764FE">
              <w:rPr>
                <w:rFonts w:hint="eastAsia"/>
                <w:szCs w:val="21"/>
              </w:rPr>
              <w:t>0.0005</w:t>
            </w:r>
          </w:p>
        </w:tc>
      </w:tr>
      <w:tr w:rsidR="00782D73" w:rsidRPr="00E764FE" w14:paraId="4A08A312" w14:textId="77777777" w:rsidTr="00360CE4">
        <w:trPr>
          <w:jc w:val="center"/>
        </w:trPr>
        <w:tc>
          <w:tcPr>
            <w:tcW w:w="1418" w:type="dxa"/>
            <w:vAlign w:val="center"/>
          </w:tcPr>
          <w:p w14:paraId="132A45EA" w14:textId="0A4875C8" w:rsidR="00782D73" w:rsidRPr="00E764FE" w:rsidRDefault="00782D73" w:rsidP="00EA26B9">
            <w:pPr>
              <w:jc w:val="center"/>
              <w:rPr>
                <w:color w:val="000000"/>
                <w:szCs w:val="21"/>
              </w:rPr>
            </w:pPr>
            <w:r w:rsidRPr="00E764FE">
              <w:rPr>
                <w:rFonts w:hint="eastAsia"/>
                <w:szCs w:val="21"/>
              </w:rPr>
              <w:t>铝</w:t>
            </w:r>
          </w:p>
        </w:tc>
        <w:tc>
          <w:tcPr>
            <w:tcW w:w="850" w:type="dxa"/>
            <w:tcBorders>
              <w:right w:val="single" w:sz="4" w:space="0" w:color="auto"/>
            </w:tcBorders>
            <w:vAlign w:val="center"/>
          </w:tcPr>
          <w:p w14:paraId="57C8EB5D" w14:textId="18DB3321" w:rsidR="00782D73" w:rsidRPr="00E764FE" w:rsidRDefault="00782D73" w:rsidP="00EA26B9">
            <w:pPr>
              <w:jc w:val="center"/>
              <w:rPr>
                <w:color w:val="000000"/>
                <w:szCs w:val="21"/>
              </w:rPr>
            </w:pPr>
            <w:r w:rsidRPr="00E764FE">
              <w:rPr>
                <w:szCs w:val="21"/>
              </w:rPr>
              <w:t>mg/kg</w:t>
            </w:r>
          </w:p>
        </w:tc>
        <w:tc>
          <w:tcPr>
            <w:tcW w:w="851" w:type="dxa"/>
            <w:tcBorders>
              <w:left w:val="single" w:sz="4" w:space="0" w:color="auto"/>
              <w:right w:val="single" w:sz="4" w:space="0" w:color="auto"/>
            </w:tcBorders>
            <w:vAlign w:val="center"/>
          </w:tcPr>
          <w:p w14:paraId="51FA21F4" w14:textId="2C4538AE" w:rsidR="00782D73" w:rsidRDefault="00782D73" w:rsidP="00EA26B9">
            <w:pPr>
              <w:jc w:val="center"/>
              <w:rPr>
                <w:color w:val="000000"/>
                <w:szCs w:val="21"/>
              </w:rPr>
            </w:pPr>
            <w:r w:rsidRPr="00E764FE">
              <w:rPr>
                <w:rFonts w:ascii="宋体" w:hAnsi="宋体"/>
                <w:szCs w:val="21"/>
              </w:rPr>
              <w:t>≤</w:t>
            </w:r>
            <w:r w:rsidRPr="00E764FE">
              <w:rPr>
                <w:szCs w:val="21"/>
              </w:rPr>
              <w:t>5</w:t>
            </w:r>
          </w:p>
        </w:tc>
        <w:tc>
          <w:tcPr>
            <w:tcW w:w="850" w:type="dxa"/>
            <w:tcBorders>
              <w:left w:val="single" w:sz="4" w:space="0" w:color="auto"/>
              <w:right w:val="single" w:sz="4" w:space="0" w:color="auto"/>
            </w:tcBorders>
            <w:vAlign w:val="center"/>
          </w:tcPr>
          <w:p w14:paraId="03F57F50" w14:textId="769C2DD2" w:rsidR="00782D73" w:rsidRDefault="00782D73" w:rsidP="00EA26B9">
            <w:pPr>
              <w:jc w:val="center"/>
              <w:rPr>
                <w:color w:val="000000"/>
                <w:szCs w:val="21"/>
              </w:rPr>
            </w:pPr>
            <w:r w:rsidRPr="00E764FE">
              <w:rPr>
                <w:szCs w:val="21"/>
              </w:rPr>
              <w:t>＜</w:t>
            </w:r>
            <w:r w:rsidRPr="00E764FE">
              <w:rPr>
                <w:rFonts w:hint="eastAsia"/>
                <w:szCs w:val="21"/>
              </w:rPr>
              <w:t>0.01</w:t>
            </w:r>
          </w:p>
        </w:tc>
        <w:tc>
          <w:tcPr>
            <w:tcW w:w="851" w:type="dxa"/>
            <w:tcBorders>
              <w:left w:val="single" w:sz="4" w:space="0" w:color="auto"/>
              <w:right w:val="single" w:sz="4" w:space="0" w:color="auto"/>
            </w:tcBorders>
            <w:vAlign w:val="center"/>
          </w:tcPr>
          <w:p w14:paraId="7C21C23A" w14:textId="6096BD7C" w:rsidR="00782D73" w:rsidRDefault="00782D73" w:rsidP="00EA26B9">
            <w:pPr>
              <w:jc w:val="center"/>
              <w:rPr>
                <w:color w:val="000000"/>
                <w:szCs w:val="21"/>
              </w:rPr>
            </w:pPr>
            <w:r w:rsidRPr="00E764FE">
              <w:rPr>
                <w:szCs w:val="21"/>
              </w:rPr>
              <w:t>＜</w:t>
            </w:r>
            <w:r w:rsidRPr="00E764FE">
              <w:rPr>
                <w:rFonts w:hint="eastAsia"/>
                <w:szCs w:val="21"/>
              </w:rPr>
              <w:t>0.01</w:t>
            </w:r>
          </w:p>
        </w:tc>
        <w:tc>
          <w:tcPr>
            <w:tcW w:w="850" w:type="dxa"/>
            <w:tcBorders>
              <w:left w:val="single" w:sz="4" w:space="0" w:color="auto"/>
              <w:right w:val="single" w:sz="4" w:space="0" w:color="auto"/>
            </w:tcBorders>
            <w:vAlign w:val="center"/>
          </w:tcPr>
          <w:p w14:paraId="362524AE" w14:textId="11F022FA" w:rsidR="00782D73" w:rsidRDefault="00782D73" w:rsidP="00EA26B9">
            <w:pPr>
              <w:jc w:val="center"/>
              <w:rPr>
                <w:color w:val="000000"/>
                <w:szCs w:val="21"/>
              </w:rPr>
            </w:pPr>
            <w:r w:rsidRPr="00E764FE">
              <w:rPr>
                <w:szCs w:val="21"/>
              </w:rPr>
              <w:t>＜</w:t>
            </w:r>
            <w:r w:rsidRPr="00E764FE">
              <w:rPr>
                <w:rFonts w:hint="eastAsia"/>
                <w:szCs w:val="21"/>
              </w:rPr>
              <w:t>0.01</w:t>
            </w:r>
          </w:p>
        </w:tc>
        <w:tc>
          <w:tcPr>
            <w:tcW w:w="824" w:type="dxa"/>
            <w:tcBorders>
              <w:left w:val="single" w:sz="4" w:space="0" w:color="auto"/>
              <w:right w:val="single" w:sz="4" w:space="0" w:color="auto"/>
            </w:tcBorders>
            <w:vAlign w:val="center"/>
          </w:tcPr>
          <w:p w14:paraId="49FCF98F" w14:textId="447A9DFF" w:rsidR="00782D73" w:rsidRDefault="00782D73" w:rsidP="00EA26B9">
            <w:pPr>
              <w:jc w:val="center"/>
              <w:rPr>
                <w:color w:val="000000"/>
                <w:szCs w:val="21"/>
              </w:rPr>
            </w:pPr>
            <w:r w:rsidRPr="00E764FE">
              <w:rPr>
                <w:szCs w:val="21"/>
              </w:rPr>
              <w:t>＜</w:t>
            </w:r>
            <w:r w:rsidRPr="00E764FE">
              <w:rPr>
                <w:rFonts w:hint="eastAsia"/>
                <w:szCs w:val="21"/>
              </w:rPr>
              <w:t>0.01</w:t>
            </w:r>
          </w:p>
        </w:tc>
        <w:tc>
          <w:tcPr>
            <w:tcW w:w="822" w:type="dxa"/>
            <w:tcBorders>
              <w:left w:val="single" w:sz="4" w:space="0" w:color="auto"/>
              <w:right w:val="single" w:sz="4" w:space="0" w:color="auto"/>
            </w:tcBorders>
            <w:vAlign w:val="center"/>
          </w:tcPr>
          <w:p w14:paraId="08FEAE55" w14:textId="4C5060A2" w:rsidR="00782D73" w:rsidRDefault="00782D73" w:rsidP="00EA26B9">
            <w:pPr>
              <w:jc w:val="center"/>
              <w:rPr>
                <w:color w:val="000000"/>
                <w:szCs w:val="21"/>
              </w:rPr>
            </w:pPr>
            <w:r w:rsidRPr="00E764FE">
              <w:rPr>
                <w:szCs w:val="21"/>
              </w:rPr>
              <w:t>＜</w:t>
            </w:r>
            <w:r w:rsidRPr="00E764FE">
              <w:rPr>
                <w:rFonts w:hint="eastAsia"/>
                <w:szCs w:val="21"/>
              </w:rPr>
              <w:t>0.01</w:t>
            </w:r>
          </w:p>
        </w:tc>
        <w:tc>
          <w:tcPr>
            <w:tcW w:w="850" w:type="dxa"/>
            <w:tcBorders>
              <w:left w:val="single" w:sz="4" w:space="0" w:color="auto"/>
              <w:right w:val="single" w:sz="4" w:space="0" w:color="auto"/>
            </w:tcBorders>
            <w:vAlign w:val="center"/>
          </w:tcPr>
          <w:p w14:paraId="2D729C04" w14:textId="2C7CE877" w:rsidR="00782D73" w:rsidRDefault="00782D73" w:rsidP="00EA26B9">
            <w:pPr>
              <w:jc w:val="center"/>
              <w:rPr>
                <w:color w:val="000000"/>
                <w:szCs w:val="21"/>
              </w:rPr>
            </w:pPr>
            <w:r w:rsidRPr="00E764FE">
              <w:rPr>
                <w:szCs w:val="21"/>
              </w:rPr>
              <w:t>＜</w:t>
            </w:r>
            <w:r w:rsidRPr="00E764FE">
              <w:rPr>
                <w:rFonts w:hint="eastAsia"/>
                <w:szCs w:val="21"/>
              </w:rPr>
              <w:t>0.01</w:t>
            </w:r>
          </w:p>
        </w:tc>
        <w:tc>
          <w:tcPr>
            <w:tcW w:w="851" w:type="dxa"/>
            <w:tcBorders>
              <w:left w:val="single" w:sz="4" w:space="0" w:color="auto"/>
              <w:right w:val="single" w:sz="4" w:space="0" w:color="auto"/>
            </w:tcBorders>
            <w:vAlign w:val="center"/>
          </w:tcPr>
          <w:p w14:paraId="20D81494" w14:textId="25F3183D" w:rsidR="00782D73" w:rsidRDefault="00782D73" w:rsidP="00EA26B9">
            <w:pPr>
              <w:jc w:val="center"/>
              <w:rPr>
                <w:color w:val="000000"/>
                <w:szCs w:val="21"/>
              </w:rPr>
            </w:pPr>
            <w:r w:rsidRPr="00E764FE">
              <w:rPr>
                <w:szCs w:val="21"/>
              </w:rPr>
              <w:t>＜</w:t>
            </w:r>
            <w:r w:rsidRPr="00E764FE">
              <w:rPr>
                <w:rFonts w:hint="eastAsia"/>
                <w:szCs w:val="21"/>
              </w:rPr>
              <w:t>0.01</w:t>
            </w:r>
          </w:p>
        </w:tc>
        <w:tc>
          <w:tcPr>
            <w:tcW w:w="850" w:type="dxa"/>
            <w:tcBorders>
              <w:left w:val="single" w:sz="4" w:space="0" w:color="auto"/>
              <w:right w:val="single" w:sz="4" w:space="0" w:color="auto"/>
            </w:tcBorders>
            <w:vAlign w:val="center"/>
          </w:tcPr>
          <w:p w14:paraId="1C9A446A" w14:textId="2B3C52C9" w:rsidR="00782D73" w:rsidRDefault="00782D73" w:rsidP="00EA26B9">
            <w:pPr>
              <w:jc w:val="center"/>
              <w:rPr>
                <w:color w:val="000000"/>
                <w:szCs w:val="21"/>
              </w:rPr>
            </w:pPr>
            <w:r w:rsidRPr="00E764FE">
              <w:rPr>
                <w:szCs w:val="21"/>
              </w:rPr>
              <w:t>＜</w:t>
            </w:r>
            <w:r w:rsidRPr="00E764FE">
              <w:rPr>
                <w:rFonts w:hint="eastAsia"/>
                <w:szCs w:val="21"/>
              </w:rPr>
              <w:t>0.01</w:t>
            </w:r>
          </w:p>
        </w:tc>
        <w:tc>
          <w:tcPr>
            <w:tcW w:w="879" w:type="dxa"/>
            <w:tcBorders>
              <w:left w:val="single" w:sz="4" w:space="0" w:color="auto"/>
              <w:right w:val="single" w:sz="4" w:space="0" w:color="auto"/>
            </w:tcBorders>
            <w:vAlign w:val="center"/>
          </w:tcPr>
          <w:p w14:paraId="653F5765" w14:textId="291A5368" w:rsidR="00782D73" w:rsidRDefault="00782D73" w:rsidP="00EA26B9">
            <w:pPr>
              <w:jc w:val="center"/>
              <w:rPr>
                <w:color w:val="000000"/>
                <w:szCs w:val="21"/>
              </w:rPr>
            </w:pPr>
            <w:r w:rsidRPr="00E764FE">
              <w:rPr>
                <w:szCs w:val="21"/>
              </w:rPr>
              <w:t>＜</w:t>
            </w:r>
            <w:r w:rsidRPr="00E764FE">
              <w:rPr>
                <w:rFonts w:hint="eastAsia"/>
                <w:szCs w:val="21"/>
              </w:rPr>
              <w:t>0.01</w:t>
            </w:r>
          </w:p>
        </w:tc>
      </w:tr>
      <w:tr w:rsidR="00782D73" w:rsidRPr="00E764FE" w14:paraId="6265E66C" w14:textId="77777777" w:rsidTr="00360CE4">
        <w:trPr>
          <w:jc w:val="center"/>
        </w:trPr>
        <w:tc>
          <w:tcPr>
            <w:tcW w:w="1418" w:type="dxa"/>
            <w:vAlign w:val="center"/>
          </w:tcPr>
          <w:p w14:paraId="641B489D" w14:textId="2F0C1CEC" w:rsidR="00782D73" w:rsidRPr="00E764FE" w:rsidRDefault="00782D73" w:rsidP="00EA26B9">
            <w:pPr>
              <w:jc w:val="center"/>
              <w:rPr>
                <w:color w:val="000000"/>
                <w:szCs w:val="21"/>
              </w:rPr>
            </w:pPr>
            <w:r w:rsidRPr="00E764FE">
              <w:rPr>
                <w:rFonts w:hint="eastAsia"/>
                <w:szCs w:val="21"/>
              </w:rPr>
              <w:t>锑</w:t>
            </w:r>
          </w:p>
        </w:tc>
        <w:tc>
          <w:tcPr>
            <w:tcW w:w="850" w:type="dxa"/>
            <w:tcBorders>
              <w:right w:val="single" w:sz="4" w:space="0" w:color="auto"/>
            </w:tcBorders>
            <w:vAlign w:val="center"/>
          </w:tcPr>
          <w:p w14:paraId="05BDA6C6" w14:textId="7EBE690A" w:rsidR="00782D73" w:rsidRPr="00E764FE" w:rsidRDefault="00782D73" w:rsidP="00EA26B9">
            <w:pPr>
              <w:jc w:val="center"/>
              <w:rPr>
                <w:color w:val="000000"/>
                <w:szCs w:val="21"/>
              </w:rPr>
            </w:pPr>
            <w:r w:rsidRPr="00E764FE">
              <w:rPr>
                <w:szCs w:val="21"/>
              </w:rPr>
              <w:t>mg/kg</w:t>
            </w:r>
          </w:p>
        </w:tc>
        <w:tc>
          <w:tcPr>
            <w:tcW w:w="851" w:type="dxa"/>
            <w:tcBorders>
              <w:left w:val="single" w:sz="4" w:space="0" w:color="auto"/>
              <w:right w:val="single" w:sz="4" w:space="0" w:color="auto"/>
            </w:tcBorders>
            <w:vAlign w:val="center"/>
          </w:tcPr>
          <w:p w14:paraId="57B3B772" w14:textId="69D0A6A2" w:rsidR="00782D73" w:rsidRDefault="00782D73" w:rsidP="00EA26B9">
            <w:pPr>
              <w:jc w:val="center"/>
              <w:rPr>
                <w:color w:val="000000"/>
                <w:szCs w:val="21"/>
              </w:rPr>
            </w:pPr>
            <w:r w:rsidRPr="00E764FE">
              <w:rPr>
                <w:rFonts w:ascii="宋体" w:hAnsi="宋体"/>
                <w:szCs w:val="21"/>
              </w:rPr>
              <w:t>≤</w:t>
            </w:r>
            <w:r w:rsidRPr="00E764FE">
              <w:rPr>
                <w:szCs w:val="21"/>
              </w:rPr>
              <w:t>0.04</w:t>
            </w:r>
          </w:p>
        </w:tc>
        <w:tc>
          <w:tcPr>
            <w:tcW w:w="850" w:type="dxa"/>
            <w:tcBorders>
              <w:left w:val="single" w:sz="4" w:space="0" w:color="auto"/>
              <w:right w:val="single" w:sz="4" w:space="0" w:color="auto"/>
            </w:tcBorders>
            <w:vAlign w:val="center"/>
          </w:tcPr>
          <w:p w14:paraId="24916F20" w14:textId="04957464" w:rsidR="00782D73" w:rsidRDefault="00782D73" w:rsidP="00EA26B9">
            <w:pPr>
              <w:jc w:val="center"/>
              <w:rPr>
                <w:color w:val="000000"/>
                <w:szCs w:val="21"/>
              </w:rPr>
            </w:pPr>
            <w:r w:rsidRPr="00E764FE">
              <w:rPr>
                <w:szCs w:val="21"/>
              </w:rPr>
              <w:t>＜</w:t>
            </w:r>
            <w:r w:rsidRPr="00E764FE">
              <w:rPr>
                <w:rFonts w:hint="eastAsia"/>
                <w:szCs w:val="21"/>
              </w:rPr>
              <w:t>0.0001</w:t>
            </w:r>
          </w:p>
        </w:tc>
        <w:tc>
          <w:tcPr>
            <w:tcW w:w="851" w:type="dxa"/>
            <w:tcBorders>
              <w:left w:val="single" w:sz="4" w:space="0" w:color="auto"/>
              <w:right w:val="single" w:sz="4" w:space="0" w:color="auto"/>
            </w:tcBorders>
            <w:vAlign w:val="center"/>
          </w:tcPr>
          <w:p w14:paraId="7A60E8E0" w14:textId="749EC424" w:rsidR="00782D73" w:rsidRDefault="00782D73" w:rsidP="00EA26B9">
            <w:pPr>
              <w:jc w:val="center"/>
              <w:rPr>
                <w:color w:val="000000"/>
                <w:szCs w:val="21"/>
              </w:rPr>
            </w:pPr>
            <w:r w:rsidRPr="00E764FE">
              <w:rPr>
                <w:szCs w:val="21"/>
              </w:rPr>
              <w:t>＜</w:t>
            </w:r>
            <w:r w:rsidRPr="00E764FE">
              <w:rPr>
                <w:rFonts w:hint="eastAsia"/>
                <w:szCs w:val="21"/>
              </w:rPr>
              <w:t>0.0001</w:t>
            </w:r>
          </w:p>
        </w:tc>
        <w:tc>
          <w:tcPr>
            <w:tcW w:w="850" w:type="dxa"/>
            <w:tcBorders>
              <w:left w:val="single" w:sz="4" w:space="0" w:color="auto"/>
              <w:right w:val="single" w:sz="4" w:space="0" w:color="auto"/>
            </w:tcBorders>
            <w:vAlign w:val="center"/>
          </w:tcPr>
          <w:p w14:paraId="72D2D9CD" w14:textId="09D7928A" w:rsidR="00782D73" w:rsidRDefault="00782D73" w:rsidP="00EA26B9">
            <w:pPr>
              <w:jc w:val="center"/>
              <w:rPr>
                <w:color w:val="000000"/>
                <w:szCs w:val="21"/>
              </w:rPr>
            </w:pPr>
            <w:r w:rsidRPr="00E764FE">
              <w:rPr>
                <w:szCs w:val="21"/>
              </w:rPr>
              <w:t>＜</w:t>
            </w:r>
            <w:r w:rsidRPr="00E764FE">
              <w:rPr>
                <w:rFonts w:hint="eastAsia"/>
                <w:szCs w:val="21"/>
              </w:rPr>
              <w:t>0.0001</w:t>
            </w:r>
          </w:p>
        </w:tc>
        <w:tc>
          <w:tcPr>
            <w:tcW w:w="824" w:type="dxa"/>
            <w:tcBorders>
              <w:left w:val="single" w:sz="4" w:space="0" w:color="auto"/>
              <w:right w:val="single" w:sz="4" w:space="0" w:color="auto"/>
            </w:tcBorders>
            <w:vAlign w:val="center"/>
          </w:tcPr>
          <w:p w14:paraId="1DFA7434" w14:textId="2E1D7C8B" w:rsidR="00782D73" w:rsidRDefault="00782D73" w:rsidP="00EA26B9">
            <w:pPr>
              <w:jc w:val="center"/>
              <w:rPr>
                <w:color w:val="000000"/>
                <w:szCs w:val="21"/>
              </w:rPr>
            </w:pPr>
            <w:r w:rsidRPr="00E764FE">
              <w:rPr>
                <w:szCs w:val="21"/>
              </w:rPr>
              <w:t>＜</w:t>
            </w:r>
            <w:r w:rsidRPr="00E764FE">
              <w:rPr>
                <w:rFonts w:hint="eastAsia"/>
                <w:szCs w:val="21"/>
              </w:rPr>
              <w:t>0.0001</w:t>
            </w:r>
          </w:p>
        </w:tc>
        <w:tc>
          <w:tcPr>
            <w:tcW w:w="822" w:type="dxa"/>
            <w:tcBorders>
              <w:left w:val="single" w:sz="4" w:space="0" w:color="auto"/>
              <w:right w:val="single" w:sz="4" w:space="0" w:color="auto"/>
            </w:tcBorders>
            <w:vAlign w:val="center"/>
          </w:tcPr>
          <w:p w14:paraId="2C48A391" w14:textId="42980124" w:rsidR="00782D73" w:rsidRDefault="00782D73" w:rsidP="00EA26B9">
            <w:pPr>
              <w:jc w:val="center"/>
              <w:rPr>
                <w:color w:val="000000"/>
                <w:szCs w:val="21"/>
              </w:rPr>
            </w:pPr>
            <w:r w:rsidRPr="00E764FE">
              <w:rPr>
                <w:szCs w:val="21"/>
              </w:rPr>
              <w:t>＜</w:t>
            </w:r>
            <w:r w:rsidRPr="00E764FE">
              <w:rPr>
                <w:rFonts w:hint="eastAsia"/>
                <w:szCs w:val="21"/>
              </w:rPr>
              <w:t>0.0001</w:t>
            </w:r>
          </w:p>
        </w:tc>
        <w:tc>
          <w:tcPr>
            <w:tcW w:w="850" w:type="dxa"/>
            <w:tcBorders>
              <w:left w:val="single" w:sz="4" w:space="0" w:color="auto"/>
              <w:right w:val="single" w:sz="4" w:space="0" w:color="auto"/>
            </w:tcBorders>
            <w:vAlign w:val="center"/>
          </w:tcPr>
          <w:p w14:paraId="79B7BFBF" w14:textId="4EEEEEAD" w:rsidR="00782D73" w:rsidRDefault="00782D73" w:rsidP="00EA26B9">
            <w:pPr>
              <w:jc w:val="center"/>
              <w:rPr>
                <w:color w:val="000000"/>
                <w:szCs w:val="21"/>
              </w:rPr>
            </w:pPr>
            <w:r w:rsidRPr="00E764FE">
              <w:rPr>
                <w:szCs w:val="21"/>
              </w:rPr>
              <w:t>＜</w:t>
            </w:r>
            <w:r w:rsidRPr="00E764FE">
              <w:rPr>
                <w:rFonts w:hint="eastAsia"/>
                <w:szCs w:val="21"/>
              </w:rPr>
              <w:t>0.0001</w:t>
            </w:r>
          </w:p>
        </w:tc>
        <w:tc>
          <w:tcPr>
            <w:tcW w:w="851" w:type="dxa"/>
            <w:tcBorders>
              <w:left w:val="single" w:sz="4" w:space="0" w:color="auto"/>
              <w:right w:val="single" w:sz="4" w:space="0" w:color="auto"/>
            </w:tcBorders>
            <w:vAlign w:val="center"/>
          </w:tcPr>
          <w:p w14:paraId="19440CEF" w14:textId="79F5A12A" w:rsidR="00782D73" w:rsidRDefault="00782D73" w:rsidP="00EA26B9">
            <w:pPr>
              <w:jc w:val="center"/>
              <w:rPr>
                <w:color w:val="000000"/>
                <w:szCs w:val="21"/>
              </w:rPr>
            </w:pPr>
            <w:r w:rsidRPr="00E764FE">
              <w:rPr>
                <w:szCs w:val="21"/>
              </w:rPr>
              <w:t>＜</w:t>
            </w:r>
            <w:r w:rsidRPr="00E764FE">
              <w:rPr>
                <w:rFonts w:hint="eastAsia"/>
                <w:szCs w:val="21"/>
              </w:rPr>
              <w:t>0.0001</w:t>
            </w:r>
          </w:p>
        </w:tc>
        <w:tc>
          <w:tcPr>
            <w:tcW w:w="850" w:type="dxa"/>
            <w:tcBorders>
              <w:left w:val="single" w:sz="4" w:space="0" w:color="auto"/>
              <w:right w:val="single" w:sz="4" w:space="0" w:color="auto"/>
            </w:tcBorders>
            <w:vAlign w:val="center"/>
          </w:tcPr>
          <w:p w14:paraId="62B0DAC1" w14:textId="4440AEA1" w:rsidR="00782D73" w:rsidRDefault="00782D73" w:rsidP="00EA26B9">
            <w:pPr>
              <w:jc w:val="center"/>
              <w:rPr>
                <w:color w:val="000000"/>
                <w:szCs w:val="21"/>
              </w:rPr>
            </w:pPr>
            <w:r w:rsidRPr="00E764FE">
              <w:rPr>
                <w:szCs w:val="21"/>
              </w:rPr>
              <w:t>＜</w:t>
            </w:r>
            <w:r w:rsidRPr="00E764FE">
              <w:rPr>
                <w:rFonts w:hint="eastAsia"/>
                <w:szCs w:val="21"/>
              </w:rPr>
              <w:t>0.0001</w:t>
            </w:r>
          </w:p>
        </w:tc>
        <w:tc>
          <w:tcPr>
            <w:tcW w:w="879" w:type="dxa"/>
            <w:tcBorders>
              <w:left w:val="single" w:sz="4" w:space="0" w:color="auto"/>
              <w:right w:val="single" w:sz="4" w:space="0" w:color="auto"/>
            </w:tcBorders>
            <w:vAlign w:val="center"/>
          </w:tcPr>
          <w:p w14:paraId="35C50537" w14:textId="71FE8190" w:rsidR="00782D73" w:rsidRDefault="00782D73" w:rsidP="00EA26B9">
            <w:pPr>
              <w:jc w:val="center"/>
              <w:rPr>
                <w:color w:val="000000"/>
                <w:szCs w:val="21"/>
              </w:rPr>
            </w:pPr>
            <w:r w:rsidRPr="00E764FE">
              <w:rPr>
                <w:szCs w:val="21"/>
              </w:rPr>
              <w:t>＜</w:t>
            </w:r>
            <w:r w:rsidRPr="00E764FE">
              <w:rPr>
                <w:rFonts w:hint="eastAsia"/>
                <w:szCs w:val="21"/>
              </w:rPr>
              <w:t>0.0001</w:t>
            </w:r>
          </w:p>
        </w:tc>
      </w:tr>
      <w:tr w:rsidR="00782D73" w:rsidRPr="00E764FE" w14:paraId="37E09E37" w14:textId="77777777" w:rsidTr="00360CE4">
        <w:trPr>
          <w:jc w:val="center"/>
        </w:trPr>
        <w:tc>
          <w:tcPr>
            <w:tcW w:w="1418" w:type="dxa"/>
            <w:vAlign w:val="center"/>
          </w:tcPr>
          <w:p w14:paraId="5F546E9A" w14:textId="3C3FB41E" w:rsidR="00782D73" w:rsidRPr="00E764FE" w:rsidRDefault="00782D73" w:rsidP="00EA26B9">
            <w:pPr>
              <w:jc w:val="center"/>
              <w:rPr>
                <w:color w:val="000000"/>
                <w:szCs w:val="21"/>
              </w:rPr>
            </w:pPr>
            <w:r w:rsidRPr="00E764FE">
              <w:rPr>
                <w:rFonts w:hint="eastAsia"/>
                <w:szCs w:val="21"/>
              </w:rPr>
              <w:t>钴</w:t>
            </w:r>
          </w:p>
        </w:tc>
        <w:tc>
          <w:tcPr>
            <w:tcW w:w="850" w:type="dxa"/>
            <w:tcBorders>
              <w:right w:val="single" w:sz="4" w:space="0" w:color="auto"/>
            </w:tcBorders>
            <w:vAlign w:val="center"/>
          </w:tcPr>
          <w:p w14:paraId="4523E056" w14:textId="72EDB1A5" w:rsidR="00782D73" w:rsidRPr="00E764FE" w:rsidRDefault="00782D73" w:rsidP="00EA26B9">
            <w:pPr>
              <w:jc w:val="center"/>
              <w:rPr>
                <w:color w:val="000000"/>
                <w:szCs w:val="21"/>
              </w:rPr>
            </w:pPr>
            <w:r w:rsidRPr="00E764FE">
              <w:rPr>
                <w:szCs w:val="21"/>
              </w:rPr>
              <w:t>mg/kg</w:t>
            </w:r>
          </w:p>
        </w:tc>
        <w:tc>
          <w:tcPr>
            <w:tcW w:w="851" w:type="dxa"/>
            <w:tcBorders>
              <w:left w:val="single" w:sz="4" w:space="0" w:color="auto"/>
              <w:right w:val="single" w:sz="4" w:space="0" w:color="auto"/>
            </w:tcBorders>
            <w:vAlign w:val="center"/>
          </w:tcPr>
          <w:p w14:paraId="0C622DA5" w14:textId="23C50379" w:rsidR="00782D73" w:rsidRDefault="00782D73" w:rsidP="00EA26B9">
            <w:pPr>
              <w:jc w:val="center"/>
              <w:rPr>
                <w:color w:val="000000"/>
                <w:szCs w:val="21"/>
              </w:rPr>
            </w:pPr>
            <w:r w:rsidRPr="00E764FE">
              <w:rPr>
                <w:rFonts w:ascii="宋体" w:hAnsi="宋体"/>
                <w:szCs w:val="21"/>
              </w:rPr>
              <w:t>≤</w:t>
            </w:r>
            <w:r w:rsidRPr="00E764FE">
              <w:rPr>
                <w:szCs w:val="21"/>
              </w:rPr>
              <w:t>0.02</w:t>
            </w:r>
          </w:p>
        </w:tc>
        <w:tc>
          <w:tcPr>
            <w:tcW w:w="850" w:type="dxa"/>
            <w:tcBorders>
              <w:left w:val="single" w:sz="4" w:space="0" w:color="auto"/>
              <w:right w:val="single" w:sz="4" w:space="0" w:color="auto"/>
            </w:tcBorders>
            <w:vAlign w:val="center"/>
          </w:tcPr>
          <w:p w14:paraId="2D7DC3B9" w14:textId="58230E99" w:rsidR="00782D73" w:rsidRDefault="00782D73" w:rsidP="00EA26B9">
            <w:pPr>
              <w:jc w:val="center"/>
              <w:rPr>
                <w:color w:val="000000"/>
                <w:szCs w:val="21"/>
              </w:rPr>
            </w:pPr>
            <w:r w:rsidRPr="00E764FE">
              <w:rPr>
                <w:szCs w:val="21"/>
              </w:rPr>
              <w:t>＜</w:t>
            </w:r>
            <w:r w:rsidRPr="00E764FE">
              <w:rPr>
                <w:rFonts w:hint="eastAsia"/>
                <w:szCs w:val="21"/>
              </w:rPr>
              <w:t>0.001</w:t>
            </w:r>
          </w:p>
        </w:tc>
        <w:tc>
          <w:tcPr>
            <w:tcW w:w="851" w:type="dxa"/>
            <w:tcBorders>
              <w:left w:val="single" w:sz="4" w:space="0" w:color="auto"/>
              <w:right w:val="single" w:sz="4" w:space="0" w:color="auto"/>
            </w:tcBorders>
            <w:vAlign w:val="center"/>
          </w:tcPr>
          <w:p w14:paraId="4CCA4D33" w14:textId="53F3F506" w:rsidR="00782D73" w:rsidRDefault="00782D73" w:rsidP="00EA26B9">
            <w:pPr>
              <w:jc w:val="center"/>
              <w:rPr>
                <w:color w:val="000000"/>
                <w:szCs w:val="21"/>
              </w:rPr>
            </w:pPr>
            <w:r w:rsidRPr="00E764FE">
              <w:rPr>
                <w:szCs w:val="21"/>
              </w:rPr>
              <w:t>＜</w:t>
            </w:r>
            <w:r w:rsidRPr="00E764FE">
              <w:rPr>
                <w:rFonts w:hint="eastAsia"/>
                <w:szCs w:val="21"/>
              </w:rPr>
              <w:t>0.001</w:t>
            </w:r>
          </w:p>
        </w:tc>
        <w:tc>
          <w:tcPr>
            <w:tcW w:w="850" w:type="dxa"/>
            <w:tcBorders>
              <w:left w:val="single" w:sz="4" w:space="0" w:color="auto"/>
              <w:right w:val="single" w:sz="4" w:space="0" w:color="auto"/>
            </w:tcBorders>
            <w:vAlign w:val="center"/>
          </w:tcPr>
          <w:p w14:paraId="080071D3" w14:textId="510BC12B" w:rsidR="00782D73" w:rsidRDefault="00782D73" w:rsidP="00EA26B9">
            <w:pPr>
              <w:jc w:val="center"/>
              <w:rPr>
                <w:color w:val="000000"/>
                <w:szCs w:val="21"/>
              </w:rPr>
            </w:pPr>
            <w:r w:rsidRPr="00E764FE">
              <w:rPr>
                <w:szCs w:val="21"/>
              </w:rPr>
              <w:t>＜</w:t>
            </w:r>
            <w:r w:rsidRPr="00E764FE">
              <w:rPr>
                <w:rFonts w:hint="eastAsia"/>
                <w:szCs w:val="21"/>
              </w:rPr>
              <w:t>0.001</w:t>
            </w:r>
          </w:p>
        </w:tc>
        <w:tc>
          <w:tcPr>
            <w:tcW w:w="824" w:type="dxa"/>
            <w:tcBorders>
              <w:left w:val="single" w:sz="4" w:space="0" w:color="auto"/>
              <w:right w:val="single" w:sz="4" w:space="0" w:color="auto"/>
            </w:tcBorders>
            <w:vAlign w:val="center"/>
          </w:tcPr>
          <w:p w14:paraId="141B6C65" w14:textId="4AFE6E3B" w:rsidR="00782D73" w:rsidRDefault="00782D73" w:rsidP="00EA26B9">
            <w:pPr>
              <w:jc w:val="center"/>
              <w:rPr>
                <w:color w:val="000000"/>
                <w:szCs w:val="21"/>
              </w:rPr>
            </w:pPr>
            <w:r w:rsidRPr="00E764FE">
              <w:rPr>
                <w:szCs w:val="21"/>
              </w:rPr>
              <w:t>＜</w:t>
            </w:r>
            <w:r w:rsidRPr="00E764FE">
              <w:rPr>
                <w:rFonts w:hint="eastAsia"/>
                <w:szCs w:val="21"/>
              </w:rPr>
              <w:t>0.001</w:t>
            </w:r>
          </w:p>
        </w:tc>
        <w:tc>
          <w:tcPr>
            <w:tcW w:w="822" w:type="dxa"/>
            <w:tcBorders>
              <w:left w:val="single" w:sz="4" w:space="0" w:color="auto"/>
              <w:right w:val="single" w:sz="4" w:space="0" w:color="auto"/>
            </w:tcBorders>
            <w:vAlign w:val="center"/>
          </w:tcPr>
          <w:p w14:paraId="7B1A0FC4" w14:textId="5C709732" w:rsidR="00782D73" w:rsidRDefault="00782D73" w:rsidP="00EA26B9">
            <w:pPr>
              <w:jc w:val="center"/>
              <w:rPr>
                <w:color w:val="000000"/>
                <w:szCs w:val="21"/>
              </w:rPr>
            </w:pPr>
            <w:r w:rsidRPr="00E764FE">
              <w:rPr>
                <w:szCs w:val="21"/>
              </w:rPr>
              <w:t>＜</w:t>
            </w:r>
            <w:r w:rsidRPr="00E764FE">
              <w:rPr>
                <w:rFonts w:hint="eastAsia"/>
                <w:szCs w:val="21"/>
              </w:rPr>
              <w:t>0.001</w:t>
            </w:r>
          </w:p>
        </w:tc>
        <w:tc>
          <w:tcPr>
            <w:tcW w:w="850" w:type="dxa"/>
            <w:tcBorders>
              <w:left w:val="single" w:sz="4" w:space="0" w:color="auto"/>
              <w:right w:val="single" w:sz="4" w:space="0" w:color="auto"/>
            </w:tcBorders>
            <w:vAlign w:val="center"/>
          </w:tcPr>
          <w:p w14:paraId="31DBD16F" w14:textId="3F474DB2" w:rsidR="00782D73" w:rsidRDefault="00782D73" w:rsidP="00EA26B9">
            <w:pPr>
              <w:jc w:val="center"/>
              <w:rPr>
                <w:color w:val="000000"/>
                <w:szCs w:val="21"/>
              </w:rPr>
            </w:pPr>
            <w:r w:rsidRPr="00E764FE">
              <w:rPr>
                <w:szCs w:val="21"/>
              </w:rPr>
              <w:t>＜</w:t>
            </w:r>
            <w:r w:rsidRPr="00E764FE">
              <w:rPr>
                <w:rFonts w:hint="eastAsia"/>
                <w:szCs w:val="21"/>
              </w:rPr>
              <w:t>0.001</w:t>
            </w:r>
          </w:p>
        </w:tc>
        <w:tc>
          <w:tcPr>
            <w:tcW w:w="851" w:type="dxa"/>
            <w:tcBorders>
              <w:left w:val="single" w:sz="4" w:space="0" w:color="auto"/>
              <w:right w:val="single" w:sz="4" w:space="0" w:color="auto"/>
            </w:tcBorders>
            <w:vAlign w:val="center"/>
          </w:tcPr>
          <w:p w14:paraId="58FE5348" w14:textId="5F34D39F" w:rsidR="00782D73" w:rsidRDefault="00782D73" w:rsidP="00EA26B9">
            <w:pPr>
              <w:jc w:val="center"/>
              <w:rPr>
                <w:color w:val="000000"/>
                <w:szCs w:val="21"/>
              </w:rPr>
            </w:pPr>
            <w:r w:rsidRPr="00E764FE">
              <w:rPr>
                <w:szCs w:val="21"/>
              </w:rPr>
              <w:t>＜</w:t>
            </w:r>
            <w:r w:rsidRPr="00E764FE">
              <w:rPr>
                <w:rFonts w:hint="eastAsia"/>
                <w:szCs w:val="21"/>
              </w:rPr>
              <w:t>0.001</w:t>
            </w:r>
          </w:p>
        </w:tc>
        <w:tc>
          <w:tcPr>
            <w:tcW w:w="850" w:type="dxa"/>
            <w:tcBorders>
              <w:left w:val="single" w:sz="4" w:space="0" w:color="auto"/>
              <w:right w:val="single" w:sz="4" w:space="0" w:color="auto"/>
            </w:tcBorders>
            <w:vAlign w:val="center"/>
          </w:tcPr>
          <w:p w14:paraId="2FCDE7B2" w14:textId="00782684" w:rsidR="00782D73" w:rsidRDefault="00782D73" w:rsidP="00EA26B9">
            <w:pPr>
              <w:jc w:val="center"/>
              <w:rPr>
                <w:color w:val="000000"/>
                <w:szCs w:val="21"/>
              </w:rPr>
            </w:pPr>
            <w:r w:rsidRPr="00E764FE">
              <w:rPr>
                <w:szCs w:val="21"/>
              </w:rPr>
              <w:t>＜</w:t>
            </w:r>
            <w:r w:rsidRPr="00E764FE">
              <w:rPr>
                <w:rFonts w:hint="eastAsia"/>
                <w:szCs w:val="21"/>
              </w:rPr>
              <w:t>0.001</w:t>
            </w:r>
          </w:p>
        </w:tc>
        <w:tc>
          <w:tcPr>
            <w:tcW w:w="879" w:type="dxa"/>
            <w:tcBorders>
              <w:left w:val="single" w:sz="4" w:space="0" w:color="auto"/>
              <w:right w:val="single" w:sz="4" w:space="0" w:color="auto"/>
            </w:tcBorders>
            <w:vAlign w:val="center"/>
          </w:tcPr>
          <w:p w14:paraId="093E58C8" w14:textId="4BBD67C6" w:rsidR="00782D73" w:rsidRDefault="00782D73" w:rsidP="00EA26B9">
            <w:pPr>
              <w:jc w:val="center"/>
              <w:rPr>
                <w:color w:val="000000"/>
                <w:szCs w:val="21"/>
              </w:rPr>
            </w:pPr>
            <w:r w:rsidRPr="00E764FE">
              <w:rPr>
                <w:szCs w:val="21"/>
              </w:rPr>
              <w:t>＜</w:t>
            </w:r>
            <w:r w:rsidRPr="00E764FE">
              <w:rPr>
                <w:rFonts w:hint="eastAsia"/>
                <w:szCs w:val="21"/>
              </w:rPr>
              <w:t>0.001</w:t>
            </w:r>
          </w:p>
        </w:tc>
      </w:tr>
      <w:tr w:rsidR="00782D73" w:rsidRPr="00E764FE" w14:paraId="1E1C099D" w14:textId="77777777" w:rsidTr="00360CE4">
        <w:trPr>
          <w:jc w:val="center"/>
        </w:trPr>
        <w:tc>
          <w:tcPr>
            <w:tcW w:w="1418" w:type="dxa"/>
            <w:vAlign w:val="center"/>
          </w:tcPr>
          <w:p w14:paraId="032C6746" w14:textId="1DD79E95" w:rsidR="00782D73" w:rsidRPr="00E764FE" w:rsidRDefault="00782D73" w:rsidP="00EA26B9">
            <w:pPr>
              <w:jc w:val="center"/>
              <w:rPr>
                <w:color w:val="000000"/>
                <w:szCs w:val="21"/>
              </w:rPr>
            </w:pPr>
            <w:r w:rsidRPr="00E764FE">
              <w:rPr>
                <w:rFonts w:hint="eastAsia"/>
                <w:szCs w:val="21"/>
              </w:rPr>
              <w:t>铜</w:t>
            </w:r>
          </w:p>
        </w:tc>
        <w:tc>
          <w:tcPr>
            <w:tcW w:w="850" w:type="dxa"/>
            <w:tcBorders>
              <w:right w:val="single" w:sz="4" w:space="0" w:color="auto"/>
            </w:tcBorders>
            <w:vAlign w:val="center"/>
          </w:tcPr>
          <w:p w14:paraId="59829A1B" w14:textId="73EB891A" w:rsidR="00782D73" w:rsidRPr="00E764FE" w:rsidRDefault="00782D73" w:rsidP="00EA26B9">
            <w:pPr>
              <w:jc w:val="center"/>
              <w:rPr>
                <w:color w:val="000000"/>
                <w:szCs w:val="21"/>
              </w:rPr>
            </w:pPr>
            <w:r w:rsidRPr="00E764FE">
              <w:rPr>
                <w:szCs w:val="21"/>
              </w:rPr>
              <w:t>mg/kg</w:t>
            </w:r>
          </w:p>
        </w:tc>
        <w:tc>
          <w:tcPr>
            <w:tcW w:w="851" w:type="dxa"/>
            <w:tcBorders>
              <w:left w:val="single" w:sz="4" w:space="0" w:color="auto"/>
              <w:right w:val="single" w:sz="4" w:space="0" w:color="auto"/>
            </w:tcBorders>
            <w:vAlign w:val="center"/>
          </w:tcPr>
          <w:p w14:paraId="025EE810" w14:textId="2DF79585" w:rsidR="00782D73" w:rsidRDefault="00782D73" w:rsidP="00EA26B9">
            <w:pPr>
              <w:jc w:val="center"/>
              <w:rPr>
                <w:color w:val="000000"/>
                <w:szCs w:val="21"/>
              </w:rPr>
            </w:pPr>
            <w:r w:rsidRPr="00E764FE">
              <w:rPr>
                <w:rFonts w:ascii="宋体" w:hAnsi="宋体"/>
                <w:szCs w:val="21"/>
              </w:rPr>
              <w:t>≤</w:t>
            </w:r>
            <w:r w:rsidRPr="00E764FE">
              <w:rPr>
                <w:rFonts w:hint="eastAsia"/>
                <w:szCs w:val="21"/>
              </w:rPr>
              <w:t>4</w:t>
            </w:r>
          </w:p>
        </w:tc>
        <w:tc>
          <w:tcPr>
            <w:tcW w:w="850" w:type="dxa"/>
            <w:tcBorders>
              <w:left w:val="single" w:sz="4" w:space="0" w:color="auto"/>
              <w:right w:val="single" w:sz="4" w:space="0" w:color="auto"/>
            </w:tcBorders>
            <w:vAlign w:val="center"/>
          </w:tcPr>
          <w:p w14:paraId="0DF967A9" w14:textId="0E2FD886" w:rsidR="00782D73" w:rsidRDefault="00782D73" w:rsidP="00EA26B9">
            <w:pPr>
              <w:jc w:val="center"/>
              <w:rPr>
                <w:color w:val="000000"/>
                <w:szCs w:val="21"/>
              </w:rPr>
            </w:pPr>
            <w:r w:rsidRPr="00E764FE">
              <w:rPr>
                <w:szCs w:val="21"/>
              </w:rPr>
              <w:t>＜</w:t>
            </w:r>
            <w:r w:rsidRPr="00E764FE">
              <w:rPr>
                <w:rFonts w:hint="eastAsia"/>
                <w:szCs w:val="21"/>
              </w:rPr>
              <w:t>0.01</w:t>
            </w:r>
          </w:p>
        </w:tc>
        <w:tc>
          <w:tcPr>
            <w:tcW w:w="851" w:type="dxa"/>
            <w:tcBorders>
              <w:left w:val="single" w:sz="4" w:space="0" w:color="auto"/>
              <w:right w:val="single" w:sz="4" w:space="0" w:color="auto"/>
            </w:tcBorders>
            <w:vAlign w:val="center"/>
          </w:tcPr>
          <w:p w14:paraId="340A7A91" w14:textId="5C9251E9" w:rsidR="00782D73" w:rsidRDefault="00782D73" w:rsidP="00EA26B9">
            <w:pPr>
              <w:jc w:val="center"/>
              <w:rPr>
                <w:color w:val="000000"/>
                <w:szCs w:val="21"/>
              </w:rPr>
            </w:pPr>
            <w:r w:rsidRPr="00E764FE">
              <w:rPr>
                <w:szCs w:val="21"/>
              </w:rPr>
              <w:t>＜</w:t>
            </w:r>
            <w:r w:rsidRPr="00E764FE">
              <w:rPr>
                <w:rFonts w:hint="eastAsia"/>
                <w:szCs w:val="21"/>
              </w:rPr>
              <w:t>0.01</w:t>
            </w:r>
          </w:p>
        </w:tc>
        <w:tc>
          <w:tcPr>
            <w:tcW w:w="850" w:type="dxa"/>
            <w:tcBorders>
              <w:left w:val="single" w:sz="4" w:space="0" w:color="auto"/>
              <w:right w:val="single" w:sz="4" w:space="0" w:color="auto"/>
            </w:tcBorders>
            <w:vAlign w:val="center"/>
          </w:tcPr>
          <w:p w14:paraId="110CD1B0" w14:textId="745D518D" w:rsidR="00782D73" w:rsidRDefault="00782D73" w:rsidP="00EA26B9">
            <w:pPr>
              <w:jc w:val="center"/>
              <w:rPr>
                <w:color w:val="000000"/>
                <w:szCs w:val="21"/>
              </w:rPr>
            </w:pPr>
            <w:r w:rsidRPr="00E764FE">
              <w:rPr>
                <w:szCs w:val="21"/>
              </w:rPr>
              <w:t>＜</w:t>
            </w:r>
            <w:r w:rsidRPr="00E764FE">
              <w:rPr>
                <w:rFonts w:hint="eastAsia"/>
                <w:szCs w:val="21"/>
              </w:rPr>
              <w:t>0.01</w:t>
            </w:r>
          </w:p>
        </w:tc>
        <w:tc>
          <w:tcPr>
            <w:tcW w:w="824" w:type="dxa"/>
            <w:tcBorders>
              <w:left w:val="single" w:sz="4" w:space="0" w:color="auto"/>
              <w:right w:val="single" w:sz="4" w:space="0" w:color="auto"/>
            </w:tcBorders>
            <w:vAlign w:val="center"/>
          </w:tcPr>
          <w:p w14:paraId="33D50B94" w14:textId="3B0E7C5E" w:rsidR="00782D73" w:rsidRDefault="00782D73" w:rsidP="00EA26B9">
            <w:pPr>
              <w:jc w:val="center"/>
              <w:rPr>
                <w:color w:val="000000"/>
                <w:szCs w:val="21"/>
              </w:rPr>
            </w:pPr>
            <w:r w:rsidRPr="00E764FE">
              <w:rPr>
                <w:szCs w:val="21"/>
              </w:rPr>
              <w:t>＜</w:t>
            </w:r>
            <w:r w:rsidRPr="00E764FE">
              <w:rPr>
                <w:rFonts w:hint="eastAsia"/>
                <w:szCs w:val="21"/>
              </w:rPr>
              <w:t>0.01</w:t>
            </w:r>
          </w:p>
        </w:tc>
        <w:tc>
          <w:tcPr>
            <w:tcW w:w="822" w:type="dxa"/>
            <w:tcBorders>
              <w:left w:val="single" w:sz="4" w:space="0" w:color="auto"/>
              <w:right w:val="single" w:sz="4" w:space="0" w:color="auto"/>
            </w:tcBorders>
            <w:vAlign w:val="center"/>
          </w:tcPr>
          <w:p w14:paraId="0F2A00EA" w14:textId="66654030" w:rsidR="00782D73" w:rsidRDefault="00782D73" w:rsidP="00EA26B9">
            <w:pPr>
              <w:jc w:val="center"/>
              <w:rPr>
                <w:color w:val="000000"/>
                <w:szCs w:val="21"/>
              </w:rPr>
            </w:pPr>
            <w:r w:rsidRPr="00E764FE">
              <w:rPr>
                <w:szCs w:val="21"/>
              </w:rPr>
              <w:t>＜</w:t>
            </w:r>
            <w:r w:rsidRPr="00E764FE">
              <w:rPr>
                <w:rFonts w:hint="eastAsia"/>
                <w:szCs w:val="21"/>
              </w:rPr>
              <w:t>0.01</w:t>
            </w:r>
          </w:p>
        </w:tc>
        <w:tc>
          <w:tcPr>
            <w:tcW w:w="850" w:type="dxa"/>
            <w:tcBorders>
              <w:left w:val="single" w:sz="4" w:space="0" w:color="auto"/>
              <w:right w:val="single" w:sz="4" w:space="0" w:color="auto"/>
            </w:tcBorders>
            <w:vAlign w:val="center"/>
          </w:tcPr>
          <w:p w14:paraId="5971C3CF" w14:textId="2D7C8041" w:rsidR="00782D73" w:rsidRDefault="00782D73" w:rsidP="00EA26B9">
            <w:pPr>
              <w:jc w:val="center"/>
              <w:rPr>
                <w:color w:val="000000"/>
                <w:szCs w:val="21"/>
              </w:rPr>
            </w:pPr>
            <w:r w:rsidRPr="00E764FE">
              <w:rPr>
                <w:szCs w:val="21"/>
              </w:rPr>
              <w:t>＜</w:t>
            </w:r>
            <w:r w:rsidRPr="00E764FE">
              <w:rPr>
                <w:rFonts w:hint="eastAsia"/>
                <w:szCs w:val="21"/>
              </w:rPr>
              <w:t>0.01</w:t>
            </w:r>
          </w:p>
        </w:tc>
        <w:tc>
          <w:tcPr>
            <w:tcW w:w="851" w:type="dxa"/>
            <w:tcBorders>
              <w:left w:val="single" w:sz="4" w:space="0" w:color="auto"/>
              <w:right w:val="single" w:sz="4" w:space="0" w:color="auto"/>
            </w:tcBorders>
            <w:vAlign w:val="center"/>
          </w:tcPr>
          <w:p w14:paraId="7C71BBE1" w14:textId="08A77546" w:rsidR="00782D73" w:rsidRDefault="00782D73" w:rsidP="00EA26B9">
            <w:pPr>
              <w:jc w:val="center"/>
              <w:rPr>
                <w:color w:val="000000"/>
                <w:szCs w:val="21"/>
              </w:rPr>
            </w:pPr>
            <w:r w:rsidRPr="00E764FE">
              <w:rPr>
                <w:szCs w:val="21"/>
              </w:rPr>
              <w:t>＜</w:t>
            </w:r>
            <w:r w:rsidRPr="00E764FE">
              <w:rPr>
                <w:rFonts w:hint="eastAsia"/>
                <w:szCs w:val="21"/>
              </w:rPr>
              <w:t>0.01</w:t>
            </w:r>
          </w:p>
        </w:tc>
        <w:tc>
          <w:tcPr>
            <w:tcW w:w="850" w:type="dxa"/>
            <w:tcBorders>
              <w:left w:val="single" w:sz="4" w:space="0" w:color="auto"/>
              <w:right w:val="single" w:sz="4" w:space="0" w:color="auto"/>
            </w:tcBorders>
            <w:vAlign w:val="center"/>
          </w:tcPr>
          <w:p w14:paraId="3241A538" w14:textId="1C6A4922" w:rsidR="00782D73" w:rsidRDefault="00782D73" w:rsidP="00EA26B9">
            <w:pPr>
              <w:jc w:val="center"/>
              <w:rPr>
                <w:color w:val="000000"/>
                <w:szCs w:val="21"/>
              </w:rPr>
            </w:pPr>
            <w:r w:rsidRPr="00E764FE">
              <w:rPr>
                <w:szCs w:val="21"/>
              </w:rPr>
              <w:t>＜</w:t>
            </w:r>
            <w:r w:rsidRPr="00E764FE">
              <w:rPr>
                <w:rFonts w:hint="eastAsia"/>
                <w:szCs w:val="21"/>
              </w:rPr>
              <w:t>0.01</w:t>
            </w:r>
          </w:p>
        </w:tc>
        <w:tc>
          <w:tcPr>
            <w:tcW w:w="879" w:type="dxa"/>
            <w:tcBorders>
              <w:left w:val="single" w:sz="4" w:space="0" w:color="auto"/>
              <w:right w:val="single" w:sz="4" w:space="0" w:color="auto"/>
            </w:tcBorders>
            <w:vAlign w:val="center"/>
          </w:tcPr>
          <w:p w14:paraId="1B6C2033" w14:textId="3C42F783" w:rsidR="00782D73" w:rsidRDefault="00782D73" w:rsidP="00EA26B9">
            <w:pPr>
              <w:jc w:val="center"/>
              <w:rPr>
                <w:color w:val="000000"/>
                <w:szCs w:val="21"/>
              </w:rPr>
            </w:pPr>
            <w:r w:rsidRPr="00E764FE">
              <w:rPr>
                <w:szCs w:val="21"/>
              </w:rPr>
              <w:t>＜</w:t>
            </w:r>
            <w:r w:rsidRPr="00E764FE">
              <w:rPr>
                <w:rFonts w:hint="eastAsia"/>
                <w:szCs w:val="21"/>
              </w:rPr>
              <w:t>0.01</w:t>
            </w:r>
          </w:p>
        </w:tc>
      </w:tr>
      <w:tr w:rsidR="00782D73" w:rsidRPr="00E764FE" w14:paraId="01552396" w14:textId="77777777" w:rsidTr="00360CE4">
        <w:trPr>
          <w:jc w:val="center"/>
        </w:trPr>
        <w:tc>
          <w:tcPr>
            <w:tcW w:w="1418" w:type="dxa"/>
            <w:vAlign w:val="center"/>
          </w:tcPr>
          <w:p w14:paraId="5744E36C" w14:textId="35C5FC96" w:rsidR="00782D73" w:rsidRPr="00E764FE" w:rsidRDefault="00782D73" w:rsidP="00EA26B9">
            <w:pPr>
              <w:jc w:val="center"/>
              <w:rPr>
                <w:color w:val="000000"/>
                <w:szCs w:val="21"/>
              </w:rPr>
            </w:pPr>
            <w:r w:rsidRPr="00E764FE">
              <w:rPr>
                <w:rFonts w:hint="eastAsia"/>
                <w:szCs w:val="21"/>
              </w:rPr>
              <w:t>铁</w:t>
            </w:r>
          </w:p>
        </w:tc>
        <w:tc>
          <w:tcPr>
            <w:tcW w:w="850" w:type="dxa"/>
            <w:tcBorders>
              <w:right w:val="single" w:sz="4" w:space="0" w:color="auto"/>
            </w:tcBorders>
            <w:vAlign w:val="center"/>
          </w:tcPr>
          <w:p w14:paraId="08D58C97" w14:textId="0777E98D" w:rsidR="00782D73" w:rsidRPr="00E764FE" w:rsidRDefault="00782D73" w:rsidP="00EA26B9">
            <w:pPr>
              <w:jc w:val="center"/>
              <w:rPr>
                <w:color w:val="000000"/>
                <w:szCs w:val="21"/>
              </w:rPr>
            </w:pPr>
            <w:r w:rsidRPr="00E764FE">
              <w:rPr>
                <w:szCs w:val="21"/>
              </w:rPr>
              <w:t>mg/kg</w:t>
            </w:r>
          </w:p>
        </w:tc>
        <w:tc>
          <w:tcPr>
            <w:tcW w:w="851" w:type="dxa"/>
            <w:tcBorders>
              <w:left w:val="single" w:sz="4" w:space="0" w:color="auto"/>
              <w:right w:val="single" w:sz="4" w:space="0" w:color="auto"/>
            </w:tcBorders>
            <w:vAlign w:val="center"/>
          </w:tcPr>
          <w:p w14:paraId="037F34FB" w14:textId="1E477EA5" w:rsidR="00782D73" w:rsidRDefault="00782D73" w:rsidP="00EA26B9">
            <w:pPr>
              <w:jc w:val="center"/>
              <w:rPr>
                <w:color w:val="000000"/>
                <w:szCs w:val="21"/>
              </w:rPr>
            </w:pPr>
            <w:r w:rsidRPr="00E764FE">
              <w:rPr>
                <w:rFonts w:ascii="宋体" w:hAnsi="宋体"/>
                <w:szCs w:val="21"/>
              </w:rPr>
              <w:t>≤</w:t>
            </w:r>
            <w:r w:rsidRPr="00E764FE">
              <w:rPr>
                <w:rFonts w:hint="eastAsia"/>
                <w:szCs w:val="21"/>
              </w:rPr>
              <w:t>40</w:t>
            </w:r>
          </w:p>
        </w:tc>
        <w:tc>
          <w:tcPr>
            <w:tcW w:w="850" w:type="dxa"/>
            <w:tcBorders>
              <w:left w:val="single" w:sz="4" w:space="0" w:color="auto"/>
              <w:right w:val="single" w:sz="4" w:space="0" w:color="auto"/>
            </w:tcBorders>
            <w:vAlign w:val="center"/>
          </w:tcPr>
          <w:p w14:paraId="42203688" w14:textId="37D2512A" w:rsidR="00782D73" w:rsidRDefault="00782D73" w:rsidP="00EA26B9">
            <w:pPr>
              <w:jc w:val="center"/>
              <w:rPr>
                <w:color w:val="000000"/>
                <w:szCs w:val="21"/>
              </w:rPr>
            </w:pPr>
            <w:r w:rsidRPr="00E764FE">
              <w:rPr>
                <w:szCs w:val="21"/>
              </w:rPr>
              <w:t>＜</w:t>
            </w:r>
            <w:r w:rsidRPr="00E764FE">
              <w:rPr>
                <w:rFonts w:hint="eastAsia"/>
                <w:szCs w:val="21"/>
              </w:rPr>
              <w:t>0.01</w:t>
            </w:r>
          </w:p>
        </w:tc>
        <w:tc>
          <w:tcPr>
            <w:tcW w:w="851" w:type="dxa"/>
            <w:tcBorders>
              <w:left w:val="single" w:sz="4" w:space="0" w:color="auto"/>
              <w:right w:val="single" w:sz="4" w:space="0" w:color="auto"/>
            </w:tcBorders>
            <w:vAlign w:val="center"/>
          </w:tcPr>
          <w:p w14:paraId="68D8E5D5" w14:textId="1A808E34" w:rsidR="00782D73" w:rsidRDefault="00782D73" w:rsidP="00EA26B9">
            <w:pPr>
              <w:jc w:val="center"/>
              <w:rPr>
                <w:color w:val="000000"/>
                <w:szCs w:val="21"/>
              </w:rPr>
            </w:pPr>
            <w:r w:rsidRPr="00E764FE">
              <w:rPr>
                <w:szCs w:val="21"/>
              </w:rPr>
              <w:t>＜</w:t>
            </w:r>
            <w:r w:rsidRPr="00E764FE">
              <w:rPr>
                <w:rFonts w:hint="eastAsia"/>
                <w:szCs w:val="21"/>
              </w:rPr>
              <w:t>0.01</w:t>
            </w:r>
          </w:p>
        </w:tc>
        <w:tc>
          <w:tcPr>
            <w:tcW w:w="850" w:type="dxa"/>
            <w:tcBorders>
              <w:left w:val="single" w:sz="4" w:space="0" w:color="auto"/>
              <w:right w:val="single" w:sz="4" w:space="0" w:color="auto"/>
            </w:tcBorders>
            <w:vAlign w:val="center"/>
          </w:tcPr>
          <w:p w14:paraId="63F601D4" w14:textId="50DC217A" w:rsidR="00782D73" w:rsidRDefault="00782D73" w:rsidP="00EA26B9">
            <w:pPr>
              <w:jc w:val="center"/>
              <w:rPr>
                <w:color w:val="000000"/>
                <w:szCs w:val="21"/>
              </w:rPr>
            </w:pPr>
            <w:r w:rsidRPr="00E764FE">
              <w:rPr>
                <w:szCs w:val="21"/>
              </w:rPr>
              <w:t>＜</w:t>
            </w:r>
            <w:r w:rsidRPr="00E764FE">
              <w:rPr>
                <w:rFonts w:hint="eastAsia"/>
                <w:szCs w:val="21"/>
              </w:rPr>
              <w:t>0.01</w:t>
            </w:r>
          </w:p>
        </w:tc>
        <w:tc>
          <w:tcPr>
            <w:tcW w:w="824" w:type="dxa"/>
            <w:tcBorders>
              <w:left w:val="single" w:sz="4" w:space="0" w:color="auto"/>
              <w:right w:val="single" w:sz="4" w:space="0" w:color="auto"/>
            </w:tcBorders>
            <w:vAlign w:val="center"/>
          </w:tcPr>
          <w:p w14:paraId="6FB11FF8" w14:textId="27FD3531" w:rsidR="00782D73" w:rsidRDefault="00782D73" w:rsidP="00EA26B9">
            <w:pPr>
              <w:jc w:val="center"/>
              <w:rPr>
                <w:color w:val="000000"/>
                <w:szCs w:val="21"/>
              </w:rPr>
            </w:pPr>
            <w:r w:rsidRPr="00E764FE">
              <w:rPr>
                <w:szCs w:val="21"/>
              </w:rPr>
              <w:t>＜</w:t>
            </w:r>
            <w:r w:rsidRPr="00E764FE">
              <w:rPr>
                <w:rFonts w:hint="eastAsia"/>
                <w:szCs w:val="21"/>
              </w:rPr>
              <w:t>0.01</w:t>
            </w:r>
          </w:p>
        </w:tc>
        <w:tc>
          <w:tcPr>
            <w:tcW w:w="822" w:type="dxa"/>
            <w:tcBorders>
              <w:left w:val="single" w:sz="4" w:space="0" w:color="auto"/>
              <w:right w:val="single" w:sz="4" w:space="0" w:color="auto"/>
            </w:tcBorders>
            <w:vAlign w:val="center"/>
          </w:tcPr>
          <w:p w14:paraId="792453E4" w14:textId="555C6846" w:rsidR="00782D73" w:rsidRDefault="00782D73" w:rsidP="00EA26B9">
            <w:pPr>
              <w:jc w:val="center"/>
              <w:rPr>
                <w:color w:val="000000"/>
                <w:szCs w:val="21"/>
              </w:rPr>
            </w:pPr>
            <w:r w:rsidRPr="00E764FE">
              <w:rPr>
                <w:szCs w:val="21"/>
              </w:rPr>
              <w:t>＜</w:t>
            </w:r>
            <w:r w:rsidRPr="00E764FE">
              <w:rPr>
                <w:rFonts w:hint="eastAsia"/>
                <w:szCs w:val="21"/>
              </w:rPr>
              <w:t>0.01</w:t>
            </w:r>
          </w:p>
        </w:tc>
        <w:tc>
          <w:tcPr>
            <w:tcW w:w="850" w:type="dxa"/>
            <w:tcBorders>
              <w:left w:val="single" w:sz="4" w:space="0" w:color="auto"/>
              <w:right w:val="single" w:sz="4" w:space="0" w:color="auto"/>
            </w:tcBorders>
            <w:vAlign w:val="center"/>
          </w:tcPr>
          <w:p w14:paraId="01B35A20" w14:textId="1C51083F" w:rsidR="00782D73" w:rsidRDefault="00782D73" w:rsidP="00EA26B9">
            <w:pPr>
              <w:jc w:val="center"/>
              <w:rPr>
                <w:color w:val="000000"/>
                <w:szCs w:val="21"/>
              </w:rPr>
            </w:pPr>
            <w:r w:rsidRPr="00E764FE">
              <w:rPr>
                <w:szCs w:val="21"/>
              </w:rPr>
              <w:t>＜</w:t>
            </w:r>
            <w:r w:rsidRPr="00E764FE">
              <w:rPr>
                <w:rFonts w:hint="eastAsia"/>
                <w:szCs w:val="21"/>
              </w:rPr>
              <w:t>0.01</w:t>
            </w:r>
          </w:p>
        </w:tc>
        <w:tc>
          <w:tcPr>
            <w:tcW w:w="851" w:type="dxa"/>
            <w:tcBorders>
              <w:left w:val="single" w:sz="4" w:space="0" w:color="auto"/>
              <w:right w:val="single" w:sz="4" w:space="0" w:color="auto"/>
            </w:tcBorders>
            <w:vAlign w:val="center"/>
          </w:tcPr>
          <w:p w14:paraId="589540AF" w14:textId="1B4AB13C" w:rsidR="00782D73" w:rsidRDefault="00782D73" w:rsidP="00EA26B9">
            <w:pPr>
              <w:jc w:val="center"/>
              <w:rPr>
                <w:color w:val="000000"/>
                <w:szCs w:val="21"/>
              </w:rPr>
            </w:pPr>
            <w:r w:rsidRPr="00E764FE">
              <w:rPr>
                <w:szCs w:val="21"/>
              </w:rPr>
              <w:t>＜</w:t>
            </w:r>
            <w:r w:rsidRPr="00E764FE">
              <w:rPr>
                <w:rFonts w:hint="eastAsia"/>
                <w:szCs w:val="21"/>
              </w:rPr>
              <w:t>0.01</w:t>
            </w:r>
          </w:p>
        </w:tc>
        <w:tc>
          <w:tcPr>
            <w:tcW w:w="850" w:type="dxa"/>
            <w:tcBorders>
              <w:left w:val="single" w:sz="4" w:space="0" w:color="auto"/>
              <w:right w:val="single" w:sz="4" w:space="0" w:color="auto"/>
            </w:tcBorders>
            <w:vAlign w:val="center"/>
          </w:tcPr>
          <w:p w14:paraId="70DF6938" w14:textId="34845327" w:rsidR="00782D73" w:rsidRDefault="00782D73" w:rsidP="00EA26B9">
            <w:pPr>
              <w:jc w:val="center"/>
              <w:rPr>
                <w:color w:val="000000"/>
                <w:szCs w:val="21"/>
              </w:rPr>
            </w:pPr>
            <w:r w:rsidRPr="00E764FE">
              <w:rPr>
                <w:szCs w:val="21"/>
              </w:rPr>
              <w:t>＜</w:t>
            </w:r>
            <w:r w:rsidRPr="00E764FE">
              <w:rPr>
                <w:rFonts w:hint="eastAsia"/>
                <w:szCs w:val="21"/>
              </w:rPr>
              <w:t>0.01</w:t>
            </w:r>
          </w:p>
        </w:tc>
        <w:tc>
          <w:tcPr>
            <w:tcW w:w="879" w:type="dxa"/>
            <w:tcBorders>
              <w:left w:val="single" w:sz="4" w:space="0" w:color="auto"/>
              <w:right w:val="single" w:sz="4" w:space="0" w:color="auto"/>
            </w:tcBorders>
            <w:vAlign w:val="center"/>
          </w:tcPr>
          <w:p w14:paraId="45D46C8C" w14:textId="701E3B99" w:rsidR="00782D73" w:rsidRDefault="00782D73" w:rsidP="00EA26B9">
            <w:pPr>
              <w:jc w:val="center"/>
              <w:rPr>
                <w:color w:val="000000"/>
                <w:szCs w:val="21"/>
              </w:rPr>
            </w:pPr>
            <w:r w:rsidRPr="00E764FE">
              <w:rPr>
                <w:szCs w:val="21"/>
              </w:rPr>
              <w:t>＜</w:t>
            </w:r>
            <w:r w:rsidRPr="00E764FE">
              <w:rPr>
                <w:rFonts w:hint="eastAsia"/>
                <w:szCs w:val="21"/>
              </w:rPr>
              <w:t>0.01</w:t>
            </w:r>
          </w:p>
        </w:tc>
      </w:tr>
      <w:tr w:rsidR="00782D73" w:rsidRPr="00E764FE" w14:paraId="57A5E7F9" w14:textId="77777777" w:rsidTr="00360CE4">
        <w:trPr>
          <w:jc w:val="center"/>
        </w:trPr>
        <w:tc>
          <w:tcPr>
            <w:tcW w:w="1418" w:type="dxa"/>
            <w:vAlign w:val="center"/>
          </w:tcPr>
          <w:p w14:paraId="4A684142" w14:textId="37EE538C" w:rsidR="00782D73" w:rsidRPr="00E764FE" w:rsidRDefault="00782D73" w:rsidP="00EA26B9">
            <w:pPr>
              <w:jc w:val="center"/>
              <w:rPr>
                <w:color w:val="000000"/>
                <w:szCs w:val="21"/>
              </w:rPr>
            </w:pPr>
            <w:r w:rsidRPr="00E764FE">
              <w:rPr>
                <w:rFonts w:hint="eastAsia"/>
                <w:szCs w:val="21"/>
              </w:rPr>
              <w:t>锰</w:t>
            </w:r>
          </w:p>
        </w:tc>
        <w:tc>
          <w:tcPr>
            <w:tcW w:w="850" w:type="dxa"/>
            <w:tcBorders>
              <w:right w:val="single" w:sz="4" w:space="0" w:color="auto"/>
            </w:tcBorders>
            <w:vAlign w:val="center"/>
          </w:tcPr>
          <w:p w14:paraId="1C9C5B1E" w14:textId="4D07E4EB" w:rsidR="00782D73" w:rsidRPr="00E764FE" w:rsidRDefault="00782D73" w:rsidP="00EA26B9">
            <w:pPr>
              <w:jc w:val="center"/>
              <w:rPr>
                <w:color w:val="000000"/>
                <w:szCs w:val="21"/>
              </w:rPr>
            </w:pPr>
            <w:r w:rsidRPr="00E764FE">
              <w:rPr>
                <w:szCs w:val="21"/>
              </w:rPr>
              <w:t>mg/kg</w:t>
            </w:r>
          </w:p>
        </w:tc>
        <w:tc>
          <w:tcPr>
            <w:tcW w:w="851" w:type="dxa"/>
            <w:tcBorders>
              <w:left w:val="single" w:sz="4" w:space="0" w:color="auto"/>
              <w:right w:val="single" w:sz="4" w:space="0" w:color="auto"/>
            </w:tcBorders>
            <w:vAlign w:val="center"/>
          </w:tcPr>
          <w:p w14:paraId="35605515" w14:textId="42E5FB04" w:rsidR="00782D73" w:rsidRDefault="00782D73" w:rsidP="00EA26B9">
            <w:pPr>
              <w:jc w:val="center"/>
              <w:rPr>
                <w:color w:val="000000"/>
                <w:szCs w:val="21"/>
              </w:rPr>
            </w:pPr>
            <w:r w:rsidRPr="00E764FE">
              <w:rPr>
                <w:rFonts w:ascii="宋体" w:hAnsi="宋体"/>
                <w:szCs w:val="21"/>
              </w:rPr>
              <w:t>≤</w:t>
            </w:r>
            <w:r w:rsidRPr="00E764FE">
              <w:rPr>
                <w:rFonts w:hint="eastAsia"/>
                <w:szCs w:val="21"/>
              </w:rPr>
              <w:t>1.8</w:t>
            </w:r>
          </w:p>
        </w:tc>
        <w:tc>
          <w:tcPr>
            <w:tcW w:w="850" w:type="dxa"/>
            <w:tcBorders>
              <w:left w:val="single" w:sz="4" w:space="0" w:color="auto"/>
              <w:right w:val="single" w:sz="4" w:space="0" w:color="auto"/>
            </w:tcBorders>
            <w:vAlign w:val="center"/>
          </w:tcPr>
          <w:p w14:paraId="4BACCF89" w14:textId="0BDB94A9" w:rsidR="00782D73" w:rsidRDefault="00782D73" w:rsidP="00EA26B9">
            <w:pPr>
              <w:jc w:val="center"/>
              <w:rPr>
                <w:color w:val="000000"/>
                <w:szCs w:val="21"/>
              </w:rPr>
            </w:pPr>
            <w:r w:rsidRPr="00E764FE">
              <w:rPr>
                <w:szCs w:val="21"/>
              </w:rPr>
              <w:t>＜</w:t>
            </w:r>
            <w:r w:rsidRPr="00E764FE">
              <w:rPr>
                <w:rFonts w:hint="eastAsia"/>
                <w:szCs w:val="21"/>
              </w:rPr>
              <w:t>0.01</w:t>
            </w:r>
          </w:p>
        </w:tc>
        <w:tc>
          <w:tcPr>
            <w:tcW w:w="851" w:type="dxa"/>
            <w:tcBorders>
              <w:left w:val="single" w:sz="4" w:space="0" w:color="auto"/>
              <w:right w:val="single" w:sz="4" w:space="0" w:color="auto"/>
            </w:tcBorders>
            <w:vAlign w:val="center"/>
          </w:tcPr>
          <w:p w14:paraId="3FA28A7E" w14:textId="01E2C076" w:rsidR="00782D73" w:rsidRDefault="00782D73" w:rsidP="00EA26B9">
            <w:pPr>
              <w:jc w:val="center"/>
              <w:rPr>
                <w:color w:val="000000"/>
                <w:szCs w:val="21"/>
              </w:rPr>
            </w:pPr>
            <w:r w:rsidRPr="00E764FE">
              <w:rPr>
                <w:szCs w:val="21"/>
              </w:rPr>
              <w:t>＜</w:t>
            </w:r>
            <w:r w:rsidRPr="00E764FE">
              <w:rPr>
                <w:rFonts w:hint="eastAsia"/>
                <w:szCs w:val="21"/>
              </w:rPr>
              <w:t>0.01</w:t>
            </w:r>
          </w:p>
        </w:tc>
        <w:tc>
          <w:tcPr>
            <w:tcW w:w="850" w:type="dxa"/>
            <w:tcBorders>
              <w:left w:val="single" w:sz="4" w:space="0" w:color="auto"/>
              <w:right w:val="single" w:sz="4" w:space="0" w:color="auto"/>
            </w:tcBorders>
            <w:vAlign w:val="center"/>
          </w:tcPr>
          <w:p w14:paraId="59A7E7CD" w14:textId="72FE10A8" w:rsidR="00782D73" w:rsidRDefault="00782D73" w:rsidP="00EA26B9">
            <w:pPr>
              <w:jc w:val="center"/>
              <w:rPr>
                <w:color w:val="000000"/>
                <w:szCs w:val="21"/>
              </w:rPr>
            </w:pPr>
            <w:r w:rsidRPr="00E764FE">
              <w:rPr>
                <w:szCs w:val="21"/>
              </w:rPr>
              <w:t>＜</w:t>
            </w:r>
            <w:r w:rsidRPr="00E764FE">
              <w:rPr>
                <w:rFonts w:hint="eastAsia"/>
                <w:szCs w:val="21"/>
              </w:rPr>
              <w:t>0.01</w:t>
            </w:r>
          </w:p>
        </w:tc>
        <w:tc>
          <w:tcPr>
            <w:tcW w:w="824" w:type="dxa"/>
            <w:tcBorders>
              <w:left w:val="single" w:sz="4" w:space="0" w:color="auto"/>
              <w:right w:val="single" w:sz="4" w:space="0" w:color="auto"/>
            </w:tcBorders>
            <w:vAlign w:val="center"/>
          </w:tcPr>
          <w:p w14:paraId="1974901F" w14:textId="17D1FA2B" w:rsidR="00782D73" w:rsidRDefault="00782D73" w:rsidP="00EA26B9">
            <w:pPr>
              <w:jc w:val="center"/>
              <w:rPr>
                <w:color w:val="000000"/>
                <w:szCs w:val="21"/>
              </w:rPr>
            </w:pPr>
            <w:r w:rsidRPr="00E764FE">
              <w:rPr>
                <w:szCs w:val="21"/>
              </w:rPr>
              <w:t>＜</w:t>
            </w:r>
            <w:r w:rsidRPr="00E764FE">
              <w:rPr>
                <w:rFonts w:hint="eastAsia"/>
                <w:szCs w:val="21"/>
              </w:rPr>
              <w:t>0.01</w:t>
            </w:r>
          </w:p>
        </w:tc>
        <w:tc>
          <w:tcPr>
            <w:tcW w:w="822" w:type="dxa"/>
            <w:tcBorders>
              <w:left w:val="single" w:sz="4" w:space="0" w:color="auto"/>
              <w:right w:val="single" w:sz="4" w:space="0" w:color="auto"/>
            </w:tcBorders>
            <w:vAlign w:val="center"/>
          </w:tcPr>
          <w:p w14:paraId="27C9B746" w14:textId="5519226A" w:rsidR="00782D73" w:rsidRDefault="00782D73" w:rsidP="00EA26B9">
            <w:pPr>
              <w:jc w:val="center"/>
              <w:rPr>
                <w:color w:val="000000"/>
                <w:szCs w:val="21"/>
              </w:rPr>
            </w:pPr>
            <w:r w:rsidRPr="00E764FE">
              <w:rPr>
                <w:szCs w:val="21"/>
              </w:rPr>
              <w:t>＜</w:t>
            </w:r>
            <w:r w:rsidRPr="00E764FE">
              <w:rPr>
                <w:rFonts w:hint="eastAsia"/>
                <w:szCs w:val="21"/>
              </w:rPr>
              <w:t>0.01</w:t>
            </w:r>
          </w:p>
        </w:tc>
        <w:tc>
          <w:tcPr>
            <w:tcW w:w="850" w:type="dxa"/>
            <w:tcBorders>
              <w:left w:val="single" w:sz="4" w:space="0" w:color="auto"/>
              <w:right w:val="single" w:sz="4" w:space="0" w:color="auto"/>
            </w:tcBorders>
            <w:vAlign w:val="center"/>
          </w:tcPr>
          <w:p w14:paraId="0088D33F" w14:textId="6BB60910" w:rsidR="00782D73" w:rsidRDefault="00782D73" w:rsidP="00EA26B9">
            <w:pPr>
              <w:jc w:val="center"/>
              <w:rPr>
                <w:color w:val="000000"/>
                <w:szCs w:val="21"/>
              </w:rPr>
            </w:pPr>
            <w:r w:rsidRPr="00E764FE">
              <w:rPr>
                <w:szCs w:val="21"/>
              </w:rPr>
              <w:t>＜</w:t>
            </w:r>
            <w:r w:rsidRPr="00E764FE">
              <w:rPr>
                <w:rFonts w:hint="eastAsia"/>
                <w:szCs w:val="21"/>
              </w:rPr>
              <w:t>0.01</w:t>
            </w:r>
          </w:p>
        </w:tc>
        <w:tc>
          <w:tcPr>
            <w:tcW w:w="851" w:type="dxa"/>
            <w:tcBorders>
              <w:left w:val="single" w:sz="4" w:space="0" w:color="auto"/>
              <w:right w:val="single" w:sz="4" w:space="0" w:color="auto"/>
            </w:tcBorders>
            <w:vAlign w:val="center"/>
          </w:tcPr>
          <w:p w14:paraId="1C1CD10F" w14:textId="1B7E041F" w:rsidR="00782D73" w:rsidRDefault="00782D73" w:rsidP="00EA26B9">
            <w:pPr>
              <w:jc w:val="center"/>
              <w:rPr>
                <w:color w:val="000000"/>
                <w:szCs w:val="21"/>
              </w:rPr>
            </w:pPr>
            <w:r w:rsidRPr="00E764FE">
              <w:rPr>
                <w:szCs w:val="21"/>
              </w:rPr>
              <w:t>＜</w:t>
            </w:r>
            <w:r w:rsidRPr="00E764FE">
              <w:rPr>
                <w:rFonts w:hint="eastAsia"/>
                <w:szCs w:val="21"/>
              </w:rPr>
              <w:t>0.01</w:t>
            </w:r>
          </w:p>
        </w:tc>
        <w:tc>
          <w:tcPr>
            <w:tcW w:w="850" w:type="dxa"/>
            <w:tcBorders>
              <w:left w:val="single" w:sz="4" w:space="0" w:color="auto"/>
              <w:right w:val="single" w:sz="4" w:space="0" w:color="auto"/>
            </w:tcBorders>
            <w:vAlign w:val="center"/>
          </w:tcPr>
          <w:p w14:paraId="188CF6A2" w14:textId="5376CE2E" w:rsidR="00782D73" w:rsidRDefault="00782D73" w:rsidP="00EA26B9">
            <w:pPr>
              <w:jc w:val="center"/>
              <w:rPr>
                <w:color w:val="000000"/>
                <w:szCs w:val="21"/>
              </w:rPr>
            </w:pPr>
            <w:r w:rsidRPr="00E764FE">
              <w:rPr>
                <w:szCs w:val="21"/>
              </w:rPr>
              <w:t>＜</w:t>
            </w:r>
            <w:r w:rsidRPr="00E764FE">
              <w:rPr>
                <w:rFonts w:hint="eastAsia"/>
                <w:szCs w:val="21"/>
              </w:rPr>
              <w:t>0.01</w:t>
            </w:r>
          </w:p>
        </w:tc>
        <w:tc>
          <w:tcPr>
            <w:tcW w:w="879" w:type="dxa"/>
            <w:tcBorders>
              <w:left w:val="single" w:sz="4" w:space="0" w:color="auto"/>
              <w:right w:val="single" w:sz="4" w:space="0" w:color="auto"/>
            </w:tcBorders>
            <w:vAlign w:val="center"/>
          </w:tcPr>
          <w:p w14:paraId="72DE5D15" w14:textId="52E142B5" w:rsidR="00782D73" w:rsidRDefault="00782D73" w:rsidP="00EA26B9">
            <w:pPr>
              <w:jc w:val="center"/>
              <w:rPr>
                <w:color w:val="000000"/>
                <w:szCs w:val="21"/>
              </w:rPr>
            </w:pPr>
            <w:r w:rsidRPr="00E764FE">
              <w:rPr>
                <w:szCs w:val="21"/>
              </w:rPr>
              <w:t>＜</w:t>
            </w:r>
            <w:r w:rsidRPr="00E764FE">
              <w:rPr>
                <w:rFonts w:hint="eastAsia"/>
                <w:szCs w:val="21"/>
              </w:rPr>
              <w:t>0.01</w:t>
            </w:r>
          </w:p>
        </w:tc>
      </w:tr>
      <w:tr w:rsidR="00782D73" w:rsidRPr="00E764FE" w14:paraId="3E24060B" w14:textId="77777777" w:rsidTr="00360CE4">
        <w:trPr>
          <w:jc w:val="center"/>
        </w:trPr>
        <w:tc>
          <w:tcPr>
            <w:tcW w:w="1418" w:type="dxa"/>
            <w:vAlign w:val="center"/>
          </w:tcPr>
          <w:p w14:paraId="2BEE394A" w14:textId="6D76F4D9" w:rsidR="00782D73" w:rsidRPr="00E764FE" w:rsidRDefault="00782D73" w:rsidP="00EA26B9">
            <w:pPr>
              <w:jc w:val="center"/>
              <w:rPr>
                <w:color w:val="000000"/>
                <w:szCs w:val="21"/>
              </w:rPr>
            </w:pPr>
            <w:r w:rsidRPr="00E764FE">
              <w:rPr>
                <w:rFonts w:hint="eastAsia"/>
                <w:szCs w:val="21"/>
              </w:rPr>
              <w:t>钼</w:t>
            </w:r>
          </w:p>
        </w:tc>
        <w:tc>
          <w:tcPr>
            <w:tcW w:w="850" w:type="dxa"/>
            <w:tcBorders>
              <w:right w:val="single" w:sz="4" w:space="0" w:color="auto"/>
            </w:tcBorders>
            <w:vAlign w:val="center"/>
          </w:tcPr>
          <w:p w14:paraId="6D18A053" w14:textId="079C0FA3" w:rsidR="00782D73" w:rsidRPr="00E764FE" w:rsidRDefault="00782D73" w:rsidP="00EA26B9">
            <w:pPr>
              <w:jc w:val="center"/>
              <w:rPr>
                <w:color w:val="000000"/>
                <w:szCs w:val="21"/>
              </w:rPr>
            </w:pPr>
            <w:r w:rsidRPr="00E764FE">
              <w:rPr>
                <w:szCs w:val="21"/>
              </w:rPr>
              <w:t>mg/kg</w:t>
            </w:r>
          </w:p>
        </w:tc>
        <w:tc>
          <w:tcPr>
            <w:tcW w:w="851" w:type="dxa"/>
            <w:tcBorders>
              <w:left w:val="single" w:sz="4" w:space="0" w:color="auto"/>
              <w:right w:val="single" w:sz="4" w:space="0" w:color="auto"/>
            </w:tcBorders>
            <w:vAlign w:val="center"/>
          </w:tcPr>
          <w:p w14:paraId="64CB8530" w14:textId="09109BC9" w:rsidR="00782D73" w:rsidRDefault="00782D73" w:rsidP="00EA26B9">
            <w:pPr>
              <w:jc w:val="center"/>
              <w:rPr>
                <w:color w:val="000000"/>
                <w:szCs w:val="21"/>
              </w:rPr>
            </w:pPr>
            <w:r w:rsidRPr="00E764FE">
              <w:rPr>
                <w:rFonts w:ascii="宋体" w:hAnsi="宋体"/>
                <w:szCs w:val="21"/>
              </w:rPr>
              <w:t>≤</w:t>
            </w:r>
            <w:r w:rsidRPr="00E764FE">
              <w:rPr>
                <w:szCs w:val="21"/>
              </w:rPr>
              <w:t>0.</w:t>
            </w:r>
            <w:r w:rsidRPr="00E764FE">
              <w:rPr>
                <w:rFonts w:hint="eastAsia"/>
                <w:szCs w:val="21"/>
              </w:rPr>
              <w:t>1</w:t>
            </w:r>
            <w:r w:rsidRPr="00E764FE">
              <w:rPr>
                <w:szCs w:val="21"/>
              </w:rPr>
              <w:t>2</w:t>
            </w:r>
          </w:p>
        </w:tc>
        <w:tc>
          <w:tcPr>
            <w:tcW w:w="850" w:type="dxa"/>
            <w:tcBorders>
              <w:left w:val="single" w:sz="4" w:space="0" w:color="auto"/>
              <w:right w:val="single" w:sz="4" w:space="0" w:color="auto"/>
            </w:tcBorders>
            <w:vAlign w:val="center"/>
          </w:tcPr>
          <w:p w14:paraId="6EC17826" w14:textId="5D353101" w:rsidR="00782D73" w:rsidRDefault="00782D73" w:rsidP="00EA26B9">
            <w:pPr>
              <w:jc w:val="center"/>
              <w:rPr>
                <w:color w:val="000000"/>
                <w:szCs w:val="21"/>
              </w:rPr>
            </w:pPr>
            <w:r w:rsidRPr="00E764FE">
              <w:rPr>
                <w:szCs w:val="21"/>
              </w:rPr>
              <w:t>＜</w:t>
            </w:r>
            <w:r w:rsidRPr="00E764FE">
              <w:rPr>
                <w:rFonts w:hint="eastAsia"/>
                <w:szCs w:val="21"/>
              </w:rPr>
              <w:t>0.001</w:t>
            </w:r>
          </w:p>
        </w:tc>
        <w:tc>
          <w:tcPr>
            <w:tcW w:w="851" w:type="dxa"/>
            <w:tcBorders>
              <w:left w:val="single" w:sz="4" w:space="0" w:color="auto"/>
              <w:right w:val="single" w:sz="4" w:space="0" w:color="auto"/>
            </w:tcBorders>
            <w:vAlign w:val="center"/>
          </w:tcPr>
          <w:p w14:paraId="0F2B315C" w14:textId="5CA5DC09" w:rsidR="00782D73" w:rsidRDefault="00782D73" w:rsidP="00EA26B9">
            <w:pPr>
              <w:jc w:val="center"/>
              <w:rPr>
                <w:color w:val="000000"/>
                <w:szCs w:val="21"/>
              </w:rPr>
            </w:pPr>
            <w:r w:rsidRPr="00E764FE">
              <w:rPr>
                <w:szCs w:val="21"/>
              </w:rPr>
              <w:t>＜</w:t>
            </w:r>
            <w:r w:rsidRPr="00E764FE">
              <w:rPr>
                <w:rFonts w:hint="eastAsia"/>
                <w:szCs w:val="21"/>
              </w:rPr>
              <w:t>0.001</w:t>
            </w:r>
          </w:p>
        </w:tc>
        <w:tc>
          <w:tcPr>
            <w:tcW w:w="850" w:type="dxa"/>
            <w:tcBorders>
              <w:left w:val="single" w:sz="4" w:space="0" w:color="auto"/>
              <w:right w:val="single" w:sz="4" w:space="0" w:color="auto"/>
            </w:tcBorders>
            <w:vAlign w:val="center"/>
          </w:tcPr>
          <w:p w14:paraId="07114B1A" w14:textId="61F73BF4" w:rsidR="00782D73" w:rsidRDefault="00782D73" w:rsidP="00EA26B9">
            <w:pPr>
              <w:jc w:val="center"/>
              <w:rPr>
                <w:color w:val="000000"/>
                <w:szCs w:val="21"/>
              </w:rPr>
            </w:pPr>
            <w:r w:rsidRPr="00E764FE">
              <w:rPr>
                <w:szCs w:val="21"/>
              </w:rPr>
              <w:t>＜</w:t>
            </w:r>
            <w:r w:rsidRPr="00E764FE">
              <w:rPr>
                <w:rFonts w:hint="eastAsia"/>
                <w:szCs w:val="21"/>
              </w:rPr>
              <w:t>0.001</w:t>
            </w:r>
          </w:p>
        </w:tc>
        <w:tc>
          <w:tcPr>
            <w:tcW w:w="824" w:type="dxa"/>
            <w:tcBorders>
              <w:left w:val="single" w:sz="4" w:space="0" w:color="auto"/>
              <w:right w:val="single" w:sz="4" w:space="0" w:color="auto"/>
            </w:tcBorders>
            <w:vAlign w:val="center"/>
          </w:tcPr>
          <w:p w14:paraId="3D7ACC28" w14:textId="64C3F50D" w:rsidR="00782D73" w:rsidRDefault="00782D73" w:rsidP="00EA26B9">
            <w:pPr>
              <w:jc w:val="center"/>
              <w:rPr>
                <w:color w:val="000000"/>
                <w:szCs w:val="21"/>
              </w:rPr>
            </w:pPr>
            <w:r w:rsidRPr="00E764FE">
              <w:rPr>
                <w:szCs w:val="21"/>
              </w:rPr>
              <w:t>＜</w:t>
            </w:r>
            <w:r w:rsidRPr="00E764FE">
              <w:rPr>
                <w:rFonts w:hint="eastAsia"/>
                <w:szCs w:val="21"/>
              </w:rPr>
              <w:t>0.001</w:t>
            </w:r>
          </w:p>
        </w:tc>
        <w:tc>
          <w:tcPr>
            <w:tcW w:w="822" w:type="dxa"/>
            <w:tcBorders>
              <w:left w:val="single" w:sz="4" w:space="0" w:color="auto"/>
              <w:right w:val="single" w:sz="4" w:space="0" w:color="auto"/>
            </w:tcBorders>
            <w:vAlign w:val="center"/>
          </w:tcPr>
          <w:p w14:paraId="2AF6FEB6" w14:textId="404A264F" w:rsidR="00782D73" w:rsidRDefault="00782D73" w:rsidP="00EA26B9">
            <w:pPr>
              <w:jc w:val="center"/>
              <w:rPr>
                <w:color w:val="000000"/>
                <w:szCs w:val="21"/>
              </w:rPr>
            </w:pPr>
            <w:r w:rsidRPr="00E764FE">
              <w:rPr>
                <w:szCs w:val="21"/>
              </w:rPr>
              <w:t>＜</w:t>
            </w:r>
            <w:r w:rsidRPr="00E764FE">
              <w:rPr>
                <w:rFonts w:hint="eastAsia"/>
                <w:szCs w:val="21"/>
              </w:rPr>
              <w:t>0.001</w:t>
            </w:r>
          </w:p>
        </w:tc>
        <w:tc>
          <w:tcPr>
            <w:tcW w:w="850" w:type="dxa"/>
            <w:tcBorders>
              <w:left w:val="single" w:sz="4" w:space="0" w:color="auto"/>
              <w:right w:val="single" w:sz="4" w:space="0" w:color="auto"/>
            </w:tcBorders>
            <w:vAlign w:val="center"/>
          </w:tcPr>
          <w:p w14:paraId="60966056" w14:textId="4186A326" w:rsidR="00782D73" w:rsidRDefault="00782D73" w:rsidP="00EA26B9">
            <w:pPr>
              <w:jc w:val="center"/>
              <w:rPr>
                <w:color w:val="000000"/>
                <w:szCs w:val="21"/>
              </w:rPr>
            </w:pPr>
            <w:r w:rsidRPr="00E764FE">
              <w:rPr>
                <w:szCs w:val="21"/>
              </w:rPr>
              <w:t>＜</w:t>
            </w:r>
            <w:r w:rsidRPr="00E764FE">
              <w:rPr>
                <w:rFonts w:hint="eastAsia"/>
                <w:szCs w:val="21"/>
              </w:rPr>
              <w:t>0.001</w:t>
            </w:r>
          </w:p>
        </w:tc>
        <w:tc>
          <w:tcPr>
            <w:tcW w:w="851" w:type="dxa"/>
            <w:tcBorders>
              <w:left w:val="single" w:sz="4" w:space="0" w:color="auto"/>
              <w:right w:val="single" w:sz="4" w:space="0" w:color="auto"/>
            </w:tcBorders>
            <w:vAlign w:val="center"/>
          </w:tcPr>
          <w:p w14:paraId="03FAA361" w14:textId="4C70CB04" w:rsidR="00782D73" w:rsidRDefault="00782D73" w:rsidP="00EA26B9">
            <w:pPr>
              <w:jc w:val="center"/>
              <w:rPr>
                <w:color w:val="000000"/>
                <w:szCs w:val="21"/>
              </w:rPr>
            </w:pPr>
            <w:r w:rsidRPr="00E764FE">
              <w:rPr>
                <w:szCs w:val="21"/>
              </w:rPr>
              <w:t>＜</w:t>
            </w:r>
            <w:r w:rsidRPr="00E764FE">
              <w:rPr>
                <w:rFonts w:hint="eastAsia"/>
                <w:szCs w:val="21"/>
              </w:rPr>
              <w:t>0.001</w:t>
            </w:r>
          </w:p>
        </w:tc>
        <w:tc>
          <w:tcPr>
            <w:tcW w:w="850" w:type="dxa"/>
            <w:tcBorders>
              <w:left w:val="single" w:sz="4" w:space="0" w:color="auto"/>
              <w:right w:val="single" w:sz="4" w:space="0" w:color="auto"/>
            </w:tcBorders>
            <w:vAlign w:val="center"/>
          </w:tcPr>
          <w:p w14:paraId="415A7570" w14:textId="0FD09617" w:rsidR="00782D73" w:rsidRDefault="00782D73" w:rsidP="00EA26B9">
            <w:pPr>
              <w:jc w:val="center"/>
              <w:rPr>
                <w:color w:val="000000"/>
                <w:szCs w:val="21"/>
              </w:rPr>
            </w:pPr>
            <w:r w:rsidRPr="00E764FE">
              <w:rPr>
                <w:szCs w:val="21"/>
              </w:rPr>
              <w:t>＜</w:t>
            </w:r>
            <w:r w:rsidRPr="00E764FE">
              <w:rPr>
                <w:rFonts w:hint="eastAsia"/>
                <w:szCs w:val="21"/>
              </w:rPr>
              <w:t>0.001</w:t>
            </w:r>
          </w:p>
        </w:tc>
        <w:tc>
          <w:tcPr>
            <w:tcW w:w="879" w:type="dxa"/>
            <w:tcBorders>
              <w:left w:val="single" w:sz="4" w:space="0" w:color="auto"/>
              <w:right w:val="single" w:sz="4" w:space="0" w:color="auto"/>
            </w:tcBorders>
            <w:vAlign w:val="center"/>
          </w:tcPr>
          <w:p w14:paraId="4658222E" w14:textId="26C909C6" w:rsidR="00782D73" w:rsidRDefault="00782D73" w:rsidP="00EA26B9">
            <w:pPr>
              <w:jc w:val="center"/>
              <w:rPr>
                <w:color w:val="000000"/>
                <w:szCs w:val="21"/>
              </w:rPr>
            </w:pPr>
            <w:r w:rsidRPr="00E764FE">
              <w:rPr>
                <w:szCs w:val="21"/>
              </w:rPr>
              <w:t>＜</w:t>
            </w:r>
            <w:r w:rsidRPr="00E764FE">
              <w:rPr>
                <w:rFonts w:hint="eastAsia"/>
                <w:szCs w:val="21"/>
              </w:rPr>
              <w:t>0.001</w:t>
            </w:r>
          </w:p>
        </w:tc>
      </w:tr>
      <w:tr w:rsidR="00EA26B9" w:rsidRPr="00E764FE" w14:paraId="63D8B8FD" w14:textId="77777777" w:rsidTr="00360CE4">
        <w:trPr>
          <w:jc w:val="center"/>
        </w:trPr>
        <w:tc>
          <w:tcPr>
            <w:tcW w:w="1418" w:type="dxa"/>
            <w:vAlign w:val="center"/>
          </w:tcPr>
          <w:p w14:paraId="56E5E447" w14:textId="10DF9BC3" w:rsidR="00EA26B9" w:rsidRPr="00E764FE" w:rsidRDefault="00EA26B9" w:rsidP="00EA26B9">
            <w:pPr>
              <w:jc w:val="center"/>
              <w:rPr>
                <w:color w:val="000000"/>
                <w:szCs w:val="21"/>
              </w:rPr>
            </w:pPr>
            <w:r w:rsidRPr="00E764FE">
              <w:rPr>
                <w:rFonts w:hint="eastAsia"/>
                <w:szCs w:val="21"/>
              </w:rPr>
              <w:t>银</w:t>
            </w:r>
          </w:p>
        </w:tc>
        <w:tc>
          <w:tcPr>
            <w:tcW w:w="850" w:type="dxa"/>
            <w:tcBorders>
              <w:right w:val="single" w:sz="4" w:space="0" w:color="auto"/>
            </w:tcBorders>
            <w:vAlign w:val="center"/>
          </w:tcPr>
          <w:p w14:paraId="4C7349D7" w14:textId="6D673B17" w:rsidR="00EA26B9" w:rsidRPr="00E764FE" w:rsidRDefault="00EA26B9" w:rsidP="00EA26B9">
            <w:pPr>
              <w:jc w:val="center"/>
              <w:rPr>
                <w:color w:val="000000"/>
                <w:szCs w:val="21"/>
              </w:rPr>
            </w:pPr>
            <w:r w:rsidRPr="00E764FE">
              <w:rPr>
                <w:szCs w:val="21"/>
              </w:rPr>
              <w:t>mg/kg</w:t>
            </w:r>
          </w:p>
        </w:tc>
        <w:tc>
          <w:tcPr>
            <w:tcW w:w="851" w:type="dxa"/>
            <w:tcBorders>
              <w:left w:val="single" w:sz="4" w:space="0" w:color="auto"/>
              <w:right w:val="single" w:sz="4" w:space="0" w:color="auto"/>
            </w:tcBorders>
            <w:vAlign w:val="center"/>
          </w:tcPr>
          <w:p w14:paraId="7DE492F8" w14:textId="2C52C47D" w:rsidR="00EA26B9" w:rsidRDefault="00EA26B9" w:rsidP="00EA26B9">
            <w:pPr>
              <w:jc w:val="center"/>
              <w:rPr>
                <w:color w:val="000000"/>
                <w:szCs w:val="21"/>
              </w:rPr>
            </w:pPr>
            <w:r w:rsidRPr="00E764FE">
              <w:rPr>
                <w:rFonts w:ascii="宋体" w:hAnsi="宋体"/>
                <w:szCs w:val="21"/>
              </w:rPr>
              <w:t>≤</w:t>
            </w:r>
            <w:r w:rsidRPr="00E764FE">
              <w:rPr>
                <w:szCs w:val="21"/>
              </w:rPr>
              <w:t>0.0</w:t>
            </w:r>
            <w:r w:rsidRPr="00E764FE">
              <w:rPr>
                <w:rFonts w:hint="eastAsia"/>
                <w:szCs w:val="21"/>
              </w:rPr>
              <w:t>8</w:t>
            </w:r>
          </w:p>
        </w:tc>
        <w:tc>
          <w:tcPr>
            <w:tcW w:w="850" w:type="dxa"/>
            <w:tcBorders>
              <w:left w:val="single" w:sz="4" w:space="0" w:color="auto"/>
              <w:right w:val="single" w:sz="4" w:space="0" w:color="auto"/>
            </w:tcBorders>
            <w:vAlign w:val="center"/>
          </w:tcPr>
          <w:p w14:paraId="44E73A71" w14:textId="7E48AEDF" w:rsidR="00EA26B9" w:rsidRDefault="00EA26B9" w:rsidP="00EA26B9">
            <w:pPr>
              <w:jc w:val="center"/>
              <w:rPr>
                <w:color w:val="000000"/>
                <w:szCs w:val="21"/>
              </w:rPr>
            </w:pPr>
            <w:r w:rsidRPr="00E764FE">
              <w:rPr>
                <w:szCs w:val="21"/>
              </w:rPr>
              <w:t>＜</w:t>
            </w:r>
            <w:r w:rsidRPr="00E764FE">
              <w:rPr>
                <w:rFonts w:hint="eastAsia"/>
                <w:szCs w:val="21"/>
              </w:rPr>
              <w:t>0.001</w:t>
            </w:r>
          </w:p>
        </w:tc>
        <w:tc>
          <w:tcPr>
            <w:tcW w:w="851" w:type="dxa"/>
            <w:tcBorders>
              <w:left w:val="single" w:sz="4" w:space="0" w:color="auto"/>
              <w:right w:val="single" w:sz="4" w:space="0" w:color="auto"/>
            </w:tcBorders>
            <w:vAlign w:val="center"/>
          </w:tcPr>
          <w:p w14:paraId="75B9CEC0" w14:textId="45699B72" w:rsidR="00EA26B9" w:rsidRDefault="00EA26B9" w:rsidP="00EA26B9">
            <w:pPr>
              <w:jc w:val="center"/>
              <w:rPr>
                <w:color w:val="000000"/>
                <w:szCs w:val="21"/>
              </w:rPr>
            </w:pPr>
            <w:r w:rsidRPr="00E764FE">
              <w:rPr>
                <w:szCs w:val="21"/>
              </w:rPr>
              <w:t>＜</w:t>
            </w:r>
            <w:r w:rsidRPr="00E764FE">
              <w:rPr>
                <w:rFonts w:hint="eastAsia"/>
                <w:szCs w:val="21"/>
              </w:rPr>
              <w:t>0.001</w:t>
            </w:r>
          </w:p>
        </w:tc>
        <w:tc>
          <w:tcPr>
            <w:tcW w:w="850" w:type="dxa"/>
            <w:tcBorders>
              <w:left w:val="single" w:sz="4" w:space="0" w:color="auto"/>
              <w:right w:val="single" w:sz="4" w:space="0" w:color="auto"/>
            </w:tcBorders>
            <w:vAlign w:val="center"/>
          </w:tcPr>
          <w:p w14:paraId="743D8373" w14:textId="7F7D36C2" w:rsidR="00EA26B9" w:rsidRDefault="00EA26B9" w:rsidP="00EA26B9">
            <w:pPr>
              <w:jc w:val="center"/>
              <w:rPr>
                <w:color w:val="000000"/>
                <w:szCs w:val="21"/>
              </w:rPr>
            </w:pPr>
            <w:r w:rsidRPr="00E764FE">
              <w:rPr>
                <w:szCs w:val="21"/>
              </w:rPr>
              <w:t>＜</w:t>
            </w:r>
            <w:r w:rsidRPr="00E764FE">
              <w:rPr>
                <w:rFonts w:hint="eastAsia"/>
                <w:szCs w:val="21"/>
              </w:rPr>
              <w:t>0.001</w:t>
            </w:r>
          </w:p>
        </w:tc>
        <w:tc>
          <w:tcPr>
            <w:tcW w:w="824" w:type="dxa"/>
            <w:tcBorders>
              <w:left w:val="single" w:sz="4" w:space="0" w:color="auto"/>
              <w:right w:val="single" w:sz="4" w:space="0" w:color="auto"/>
            </w:tcBorders>
            <w:vAlign w:val="center"/>
          </w:tcPr>
          <w:p w14:paraId="76E8BB99" w14:textId="01AAA239" w:rsidR="00EA26B9" w:rsidRDefault="00EA26B9" w:rsidP="00EA26B9">
            <w:pPr>
              <w:jc w:val="center"/>
              <w:rPr>
                <w:color w:val="000000"/>
                <w:szCs w:val="21"/>
              </w:rPr>
            </w:pPr>
            <w:r w:rsidRPr="00E764FE">
              <w:rPr>
                <w:szCs w:val="21"/>
              </w:rPr>
              <w:t>＜</w:t>
            </w:r>
            <w:r w:rsidRPr="00E764FE">
              <w:rPr>
                <w:rFonts w:hint="eastAsia"/>
                <w:szCs w:val="21"/>
              </w:rPr>
              <w:t>0.001</w:t>
            </w:r>
          </w:p>
        </w:tc>
        <w:tc>
          <w:tcPr>
            <w:tcW w:w="822" w:type="dxa"/>
            <w:tcBorders>
              <w:left w:val="single" w:sz="4" w:space="0" w:color="auto"/>
              <w:right w:val="single" w:sz="4" w:space="0" w:color="auto"/>
            </w:tcBorders>
            <w:vAlign w:val="center"/>
          </w:tcPr>
          <w:p w14:paraId="5971E147" w14:textId="6D669C91" w:rsidR="00EA26B9" w:rsidRDefault="00EA26B9" w:rsidP="00EA26B9">
            <w:pPr>
              <w:jc w:val="center"/>
              <w:rPr>
                <w:color w:val="000000"/>
                <w:szCs w:val="21"/>
              </w:rPr>
            </w:pPr>
            <w:r w:rsidRPr="00E764FE">
              <w:rPr>
                <w:szCs w:val="21"/>
              </w:rPr>
              <w:t>＜</w:t>
            </w:r>
            <w:r w:rsidRPr="00E764FE">
              <w:rPr>
                <w:rFonts w:hint="eastAsia"/>
                <w:szCs w:val="21"/>
              </w:rPr>
              <w:t>0.001</w:t>
            </w:r>
          </w:p>
        </w:tc>
        <w:tc>
          <w:tcPr>
            <w:tcW w:w="850" w:type="dxa"/>
            <w:tcBorders>
              <w:left w:val="single" w:sz="4" w:space="0" w:color="auto"/>
              <w:right w:val="single" w:sz="4" w:space="0" w:color="auto"/>
            </w:tcBorders>
            <w:vAlign w:val="center"/>
          </w:tcPr>
          <w:p w14:paraId="00DC5503" w14:textId="05C272DA" w:rsidR="00EA26B9" w:rsidRDefault="00EA26B9" w:rsidP="00EA26B9">
            <w:pPr>
              <w:jc w:val="center"/>
              <w:rPr>
                <w:color w:val="000000"/>
                <w:szCs w:val="21"/>
              </w:rPr>
            </w:pPr>
            <w:r w:rsidRPr="00E764FE">
              <w:rPr>
                <w:szCs w:val="21"/>
              </w:rPr>
              <w:t>＜</w:t>
            </w:r>
            <w:r w:rsidRPr="00E764FE">
              <w:rPr>
                <w:rFonts w:hint="eastAsia"/>
                <w:szCs w:val="21"/>
              </w:rPr>
              <w:t>0.001</w:t>
            </w:r>
          </w:p>
        </w:tc>
        <w:tc>
          <w:tcPr>
            <w:tcW w:w="851" w:type="dxa"/>
            <w:tcBorders>
              <w:left w:val="single" w:sz="4" w:space="0" w:color="auto"/>
              <w:right w:val="single" w:sz="4" w:space="0" w:color="auto"/>
            </w:tcBorders>
            <w:vAlign w:val="center"/>
          </w:tcPr>
          <w:p w14:paraId="1FB5FD01" w14:textId="75C9488A" w:rsidR="00EA26B9" w:rsidRDefault="00EA26B9" w:rsidP="00EA26B9">
            <w:pPr>
              <w:jc w:val="center"/>
              <w:rPr>
                <w:color w:val="000000"/>
                <w:szCs w:val="21"/>
              </w:rPr>
            </w:pPr>
            <w:r w:rsidRPr="00E764FE">
              <w:rPr>
                <w:szCs w:val="21"/>
              </w:rPr>
              <w:t>＜</w:t>
            </w:r>
            <w:r w:rsidRPr="00E764FE">
              <w:rPr>
                <w:rFonts w:hint="eastAsia"/>
                <w:szCs w:val="21"/>
              </w:rPr>
              <w:t>0.001</w:t>
            </w:r>
          </w:p>
        </w:tc>
        <w:tc>
          <w:tcPr>
            <w:tcW w:w="850" w:type="dxa"/>
            <w:tcBorders>
              <w:left w:val="single" w:sz="4" w:space="0" w:color="auto"/>
              <w:right w:val="single" w:sz="4" w:space="0" w:color="auto"/>
            </w:tcBorders>
            <w:vAlign w:val="center"/>
          </w:tcPr>
          <w:p w14:paraId="23B7C996" w14:textId="0A201ACD" w:rsidR="00EA26B9" w:rsidRDefault="00EA26B9" w:rsidP="00EA26B9">
            <w:pPr>
              <w:jc w:val="center"/>
              <w:rPr>
                <w:color w:val="000000"/>
                <w:szCs w:val="21"/>
              </w:rPr>
            </w:pPr>
            <w:r w:rsidRPr="00E764FE">
              <w:rPr>
                <w:szCs w:val="21"/>
              </w:rPr>
              <w:t>＜</w:t>
            </w:r>
            <w:r w:rsidRPr="00E764FE">
              <w:rPr>
                <w:rFonts w:hint="eastAsia"/>
                <w:szCs w:val="21"/>
              </w:rPr>
              <w:t>0.001</w:t>
            </w:r>
          </w:p>
        </w:tc>
        <w:tc>
          <w:tcPr>
            <w:tcW w:w="879" w:type="dxa"/>
            <w:tcBorders>
              <w:left w:val="single" w:sz="4" w:space="0" w:color="auto"/>
              <w:right w:val="single" w:sz="4" w:space="0" w:color="auto"/>
            </w:tcBorders>
            <w:vAlign w:val="center"/>
          </w:tcPr>
          <w:p w14:paraId="5CBD43A3" w14:textId="09EB7069" w:rsidR="00EA26B9" w:rsidRDefault="00EA26B9" w:rsidP="00EA26B9">
            <w:pPr>
              <w:jc w:val="center"/>
              <w:rPr>
                <w:color w:val="000000"/>
                <w:szCs w:val="21"/>
              </w:rPr>
            </w:pPr>
            <w:r w:rsidRPr="00E764FE">
              <w:rPr>
                <w:szCs w:val="21"/>
              </w:rPr>
              <w:t>＜</w:t>
            </w:r>
            <w:r w:rsidRPr="00E764FE">
              <w:rPr>
                <w:rFonts w:hint="eastAsia"/>
                <w:szCs w:val="21"/>
              </w:rPr>
              <w:t>0.001</w:t>
            </w:r>
          </w:p>
        </w:tc>
      </w:tr>
      <w:tr w:rsidR="00EA26B9" w:rsidRPr="00E764FE" w14:paraId="3A7F0FFA" w14:textId="77777777" w:rsidTr="00360CE4">
        <w:trPr>
          <w:jc w:val="center"/>
        </w:trPr>
        <w:tc>
          <w:tcPr>
            <w:tcW w:w="1418" w:type="dxa"/>
            <w:vAlign w:val="center"/>
          </w:tcPr>
          <w:p w14:paraId="3D09EB2E" w14:textId="0A1E0DFF" w:rsidR="00EA26B9" w:rsidRPr="00E764FE" w:rsidRDefault="00EA26B9" w:rsidP="00EA26B9">
            <w:pPr>
              <w:jc w:val="center"/>
              <w:rPr>
                <w:color w:val="000000"/>
                <w:szCs w:val="21"/>
              </w:rPr>
            </w:pPr>
            <w:r w:rsidRPr="00E764FE">
              <w:rPr>
                <w:rFonts w:hint="eastAsia"/>
                <w:szCs w:val="21"/>
              </w:rPr>
              <w:t>锡</w:t>
            </w:r>
          </w:p>
        </w:tc>
        <w:tc>
          <w:tcPr>
            <w:tcW w:w="850" w:type="dxa"/>
            <w:tcBorders>
              <w:right w:val="single" w:sz="4" w:space="0" w:color="auto"/>
            </w:tcBorders>
            <w:vAlign w:val="center"/>
          </w:tcPr>
          <w:p w14:paraId="40901EE6" w14:textId="3E0BA656" w:rsidR="00EA26B9" w:rsidRPr="00E764FE" w:rsidRDefault="00EA26B9" w:rsidP="00EA26B9">
            <w:pPr>
              <w:jc w:val="center"/>
              <w:rPr>
                <w:color w:val="000000"/>
                <w:szCs w:val="21"/>
              </w:rPr>
            </w:pPr>
            <w:r w:rsidRPr="00E764FE">
              <w:rPr>
                <w:szCs w:val="21"/>
              </w:rPr>
              <w:t>mg/kg</w:t>
            </w:r>
          </w:p>
        </w:tc>
        <w:tc>
          <w:tcPr>
            <w:tcW w:w="851" w:type="dxa"/>
            <w:tcBorders>
              <w:left w:val="single" w:sz="4" w:space="0" w:color="auto"/>
              <w:right w:val="single" w:sz="4" w:space="0" w:color="auto"/>
            </w:tcBorders>
            <w:vAlign w:val="center"/>
          </w:tcPr>
          <w:p w14:paraId="73FE3990" w14:textId="5FF912A3" w:rsidR="00EA26B9" w:rsidRDefault="00EA26B9" w:rsidP="00EA26B9">
            <w:pPr>
              <w:jc w:val="center"/>
              <w:rPr>
                <w:color w:val="000000"/>
                <w:szCs w:val="21"/>
              </w:rPr>
            </w:pPr>
            <w:r w:rsidRPr="00E764FE">
              <w:rPr>
                <w:rFonts w:ascii="宋体" w:hAnsi="宋体"/>
                <w:szCs w:val="21"/>
              </w:rPr>
              <w:t>≤</w:t>
            </w:r>
            <w:r w:rsidRPr="00E764FE">
              <w:rPr>
                <w:rFonts w:hint="eastAsia"/>
                <w:szCs w:val="21"/>
              </w:rPr>
              <w:t>100</w:t>
            </w:r>
          </w:p>
        </w:tc>
        <w:tc>
          <w:tcPr>
            <w:tcW w:w="850" w:type="dxa"/>
            <w:tcBorders>
              <w:left w:val="single" w:sz="4" w:space="0" w:color="auto"/>
              <w:right w:val="single" w:sz="4" w:space="0" w:color="auto"/>
            </w:tcBorders>
            <w:vAlign w:val="center"/>
          </w:tcPr>
          <w:p w14:paraId="7AF34B9C" w14:textId="714CED39" w:rsidR="00EA26B9" w:rsidRDefault="00EA26B9" w:rsidP="00EA26B9">
            <w:pPr>
              <w:jc w:val="center"/>
              <w:rPr>
                <w:color w:val="000000"/>
                <w:szCs w:val="21"/>
              </w:rPr>
            </w:pPr>
            <w:r w:rsidRPr="00E764FE">
              <w:rPr>
                <w:szCs w:val="21"/>
              </w:rPr>
              <w:t>＜</w:t>
            </w:r>
            <w:r w:rsidRPr="00E764FE">
              <w:rPr>
                <w:rFonts w:hint="eastAsia"/>
                <w:szCs w:val="21"/>
              </w:rPr>
              <w:t>0.0001</w:t>
            </w:r>
          </w:p>
        </w:tc>
        <w:tc>
          <w:tcPr>
            <w:tcW w:w="851" w:type="dxa"/>
            <w:tcBorders>
              <w:left w:val="single" w:sz="4" w:space="0" w:color="auto"/>
              <w:right w:val="single" w:sz="4" w:space="0" w:color="auto"/>
            </w:tcBorders>
            <w:vAlign w:val="center"/>
          </w:tcPr>
          <w:p w14:paraId="62A89B14" w14:textId="2F35A722" w:rsidR="00EA26B9" w:rsidRDefault="00EA26B9" w:rsidP="00EA26B9">
            <w:pPr>
              <w:jc w:val="center"/>
              <w:rPr>
                <w:color w:val="000000"/>
                <w:szCs w:val="21"/>
              </w:rPr>
            </w:pPr>
            <w:r w:rsidRPr="00E764FE">
              <w:rPr>
                <w:szCs w:val="21"/>
              </w:rPr>
              <w:t>＜</w:t>
            </w:r>
            <w:r w:rsidRPr="00E764FE">
              <w:rPr>
                <w:rFonts w:hint="eastAsia"/>
                <w:szCs w:val="21"/>
              </w:rPr>
              <w:t>0.0001</w:t>
            </w:r>
          </w:p>
        </w:tc>
        <w:tc>
          <w:tcPr>
            <w:tcW w:w="850" w:type="dxa"/>
            <w:tcBorders>
              <w:left w:val="single" w:sz="4" w:space="0" w:color="auto"/>
              <w:right w:val="single" w:sz="4" w:space="0" w:color="auto"/>
            </w:tcBorders>
            <w:vAlign w:val="center"/>
          </w:tcPr>
          <w:p w14:paraId="79522E65" w14:textId="38598DE8" w:rsidR="00EA26B9" w:rsidRDefault="00EA26B9" w:rsidP="00EA26B9">
            <w:pPr>
              <w:jc w:val="center"/>
              <w:rPr>
                <w:color w:val="000000"/>
                <w:szCs w:val="21"/>
              </w:rPr>
            </w:pPr>
            <w:r w:rsidRPr="00E764FE">
              <w:rPr>
                <w:szCs w:val="21"/>
              </w:rPr>
              <w:t>＜</w:t>
            </w:r>
            <w:r w:rsidRPr="00E764FE">
              <w:rPr>
                <w:rFonts w:hint="eastAsia"/>
                <w:szCs w:val="21"/>
              </w:rPr>
              <w:t>0.0001</w:t>
            </w:r>
          </w:p>
        </w:tc>
        <w:tc>
          <w:tcPr>
            <w:tcW w:w="824" w:type="dxa"/>
            <w:tcBorders>
              <w:left w:val="single" w:sz="4" w:space="0" w:color="auto"/>
              <w:right w:val="single" w:sz="4" w:space="0" w:color="auto"/>
            </w:tcBorders>
            <w:vAlign w:val="center"/>
          </w:tcPr>
          <w:p w14:paraId="60CADA9E" w14:textId="5EA5CCDB" w:rsidR="00EA26B9" w:rsidRDefault="00EA26B9" w:rsidP="00EA26B9">
            <w:pPr>
              <w:jc w:val="center"/>
              <w:rPr>
                <w:color w:val="000000"/>
                <w:szCs w:val="21"/>
              </w:rPr>
            </w:pPr>
            <w:r w:rsidRPr="00E764FE">
              <w:rPr>
                <w:szCs w:val="21"/>
              </w:rPr>
              <w:t>＜</w:t>
            </w:r>
            <w:r w:rsidRPr="00E764FE">
              <w:rPr>
                <w:rFonts w:hint="eastAsia"/>
                <w:szCs w:val="21"/>
              </w:rPr>
              <w:t>0.0001</w:t>
            </w:r>
          </w:p>
        </w:tc>
        <w:tc>
          <w:tcPr>
            <w:tcW w:w="822" w:type="dxa"/>
            <w:tcBorders>
              <w:left w:val="single" w:sz="4" w:space="0" w:color="auto"/>
              <w:right w:val="single" w:sz="4" w:space="0" w:color="auto"/>
            </w:tcBorders>
            <w:vAlign w:val="center"/>
          </w:tcPr>
          <w:p w14:paraId="6131B809" w14:textId="14914B75" w:rsidR="00EA26B9" w:rsidRDefault="00EA26B9" w:rsidP="00EA26B9">
            <w:pPr>
              <w:jc w:val="center"/>
              <w:rPr>
                <w:color w:val="000000"/>
                <w:szCs w:val="21"/>
              </w:rPr>
            </w:pPr>
            <w:r w:rsidRPr="00E764FE">
              <w:rPr>
                <w:szCs w:val="21"/>
              </w:rPr>
              <w:t>＜</w:t>
            </w:r>
            <w:r w:rsidRPr="00E764FE">
              <w:rPr>
                <w:rFonts w:hint="eastAsia"/>
                <w:szCs w:val="21"/>
              </w:rPr>
              <w:t>0.0001</w:t>
            </w:r>
          </w:p>
        </w:tc>
        <w:tc>
          <w:tcPr>
            <w:tcW w:w="850" w:type="dxa"/>
            <w:tcBorders>
              <w:left w:val="single" w:sz="4" w:space="0" w:color="auto"/>
              <w:right w:val="single" w:sz="4" w:space="0" w:color="auto"/>
            </w:tcBorders>
            <w:vAlign w:val="center"/>
          </w:tcPr>
          <w:p w14:paraId="4B6E2CE7" w14:textId="0FBCB857" w:rsidR="00EA26B9" w:rsidRDefault="00EA26B9" w:rsidP="00EA26B9">
            <w:pPr>
              <w:jc w:val="center"/>
              <w:rPr>
                <w:color w:val="000000"/>
                <w:szCs w:val="21"/>
              </w:rPr>
            </w:pPr>
            <w:r w:rsidRPr="00E764FE">
              <w:rPr>
                <w:szCs w:val="21"/>
              </w:rPr>
              <w:t>＜</w:t>
            </w:r>
            <w:r w:rsidRPr="00E764FE">
              <w:rPr>
                <w:rFonts w:hint="eastAsia"/>
                <w:szCs w:val="21"/>
              </w:rPr>
              <w:t>0.0001</w:t>
            </w:r>
          </w:p>
        </w:tc>
        <w:tc>
          <w:tcPr>
            <w:tcW w:w="851" w:type="dxa"/>
            <w:tcBorders>
              <w:left w:val="single" w:sz="4" w:space="0" w:color="auto"/>
              <w:right w:val="single" w:sz="4" w:space="0" w:color="auto"/>
            </w:tcBorders>
            <w:vAlign w:val="center"/>
          </w:tcPr>
          <w:p w14:paraId="5CBD6884" w14:textId="45F0BAE9" w:rsidR="00EA26B9" w:rsidRDefault="00EA26B9" w:rsidP="00EA26B9">
            <w:pPr>
              <w:jc w:val="center"/>
              <w:rPr>
                <w:color w:val="000000"/>
                <w:szCs w:val="21"/>
              </w:rPr>
            </w:pPr>
            <w:r w:rsidRPr="00E764FE">
              <w:rPr>
                <w:szCs w:val="21"/>
              </w:rPr>
              <w:t>＜</w:t>
            </w:r>
            <w:r w:rsidRPr="00E764FE">
              <w:rPr>
                <w:rFonts w:hint="eastAsia"/>
                <w:szCs w:val="21"/>
              </w:rPr>
              <w:t>0.0001</w:t>
            </w:r>
          </w:p>
        </w:tc>
        <w:tc>
          <w:tcPr>
            <w:tcW w:w="850" w:type="dxa"/>
            <w:tcBorders>
              <w:left w:val="single" w:sz="4" w:space="0" w:color="auto"/>
              <w:right w:val="single" w:sz="4" w:space="0" w:color="auto"/>
            </w:tcBorders>
            <w:vAlign w:val="center"/>
          </w:tcPr>
          <w:p w14:paraId="695F7E8C" w14:textId="0CB0DF60" w:rsidR="00EA26B9" w:rsidRDefault="00EA26B9" w:rsidP="00EA26B9">
            <w:pPr>
              <w:jc w:val="center"/>
              <w:rPr>
                <w:color w:val="000000"/>
                <w:szCs w:val="21"/>
              </w:rPr>
            </w:pPr>
            <w:r w:rsidRPr="00E764FE">
              <w:rPr>
                <w:szCs w:val="21"/>
              </w:rPr>
              <w:t>＜</w:t>
            </w:r>
            <w:r w:rsidRPr="00E764FE">
              <w:rPr>
                <w:rFonts w:hint="eastAsia"/>
                <w:szCs w:val="21"/>
              </w:rPr>
              <w:t>0.0001</w:t>
            </w:r>
          </w:p>
        </w:tc>
        <w:tc>
          <w:tcPr>
            <w:tcW w:w="879" w:type="dxa"/>
            <w:tcBorders>
              <w:left w:val="single" w:sz="4" w:space="0" w:color="auto"/>
              <w:right w:val="single" w:sz="4" w:space="0" w:color="auto"/>
            </w:tcBorders>
            <w:vAlign w:val="center"/>
          </w:tcPr>
          <w:p w14:paraId="0F869E99" w14:textId="28442983" w:rsidR="00EA26B9" w:rsidRDefault="00EA26B9" w:rsidP="00EA26B9">
            <w:pPr>
              <w:jc w:val="center"/>
              <w:rPr>
                <w:color w:val="000000"/>
                <w:szCs w:val="21"/>
              </w:rPr>
            </w:pPr>
            <w:r w:rsidRPr="00E764FE">
              <w:rPr>
                <w:szCs w:val="21"/>
              </w:rPr>
              <w:t>＜</w:t>
            </w:r>
            <w:r w:rsidRPr="00E764FE">
              <w:rPr>
                <w:rFonts w:hint="eastAsia"/>
                <w:szCs w:val="21"/>
              </w:rPr>
              <w:t>0.0001</w:t>
            </w:r>
          </w:p>
        </w:tc>
      </w:tr>
      <w:tr w:rsidR="00EA26B9" w:rsidRPr="00E764FE" w14:paraId="4EEA0C39" w14:textId="77777777" w:rsidTr="00360CE4">
        <w:trPr>
          <w:jc w:val="center"/>
        </w:trPr>
        <w:tc>
          <w:tcPr>
            <w:tcW w:w="1418" w:type="dxa"/>
            <w:vAlign w:val="center"/>
          </w:tcPr>
          <w:p w14:paraId="3F889A61" w14:textId="19B0C3A7" w:rsidR="00EA26B9" w:rsidRPr="00E764FE" w:rsidRDefault="00EA26B9" w:rsidP="00EA26B9">
            <w:pPr>
              <w:jc w:val="center"/>
              <w:rPr>
                <w:color w:val="000000"/>
                <w:szCs w:val="21"/>
              </w:rPr>
            </w:pPr>
            <w:r w:rsidRPr="00E764FE">
              <w:rPr>
                <w:rFonts w:hint="eastAsia"/>
                <w:szCs w:val="21"/>
              </w:rPr>
              <w:lastRenderedPageBreak/>
              <w:t>钒</w:t>
            </w:r>
          </w:p>
        </w:tc>
        <w:tc>
          <w:tcPr>
            <w:tcW w:w="850" w:type="dxa"/>
            <w:tcBorders>
              <w:right w:val="single" w:sz="4" w:space="0" w:color="auto"/>
            </w:tcBorders>
            <w:vAlign w:val="center"/>
          </w:tcPr>
          <w:p w14:paraId="7697615D" w14:textId="2D4EAC32" w:rsidR="00EA26B9" w:rsidRPr="00E764FE" w:rsidRDefault="00EA26B9" w:rsidP="00EA26B9">
            <w:pPr>
              <w:jc w:val="center"/>
              <w:rPr>
                <w:color w:val="000000"/>
                <w:szCs w:val="21"/>
              </w:rPr>
            </w:pPr>
            <w:r w:rsidRPr="00E764FE">
              <w:rPr>
                <w:szCs w:val="21"/>
              </w:rPr>
              <w:t>mg/kg</w:t>
            </w:r>
          </w:p>
        </w:tc>
        <w:tc>
          <w:tcPr>
            <w:tcW w:w="851" w:type="dxa"/>
            <w:tcBorders>
              <w:left w:val="single" w:sz="4" w:space="0" w:color="auto"/>
              <w:right w:val="single" w:sz="4" w:space="0" w:color="auto"/>
            </w:tcBorders>
            <w:vAlign w:val="center"/>
          </w:tcPr>
          <w:p w14:paraId="287F1CBB" w14:textId="3E30BB6D" w:rsidR="00EA26B9" w:rsidRDefault="00EA26B9" w:rsidP="00EA26B9">
            <w:pPr>
              <w:jc w:val="center"/>
              <w:rPr>
                <w:color w:val="000000"/>
                <w:szCs w:val="21"/>
              </w:rPr>
            </w:pPr>
            <w:r w:rsidRPr="00E764FE">
              <w:rPr>
                <w:rFonts w:ascii="宋体" w:hAnsi="宋体"/>
                <w:szCs w:val="21"/>
              </w:rPr>
              <w:t>≤</w:t>
            </w:r>
            <w:r w:rsidRPr="00E764FE">
              <w:rPr>
                <w:szCs w:val="21"/>
              </w:rPr>
              <w:t>0.0</w:t>
            </w:r>
            <w:r w:rsidRPr="00E764FE">
              <w:rPr>
                <w:rFonts w:hint="eastAsia"/>
                <w:szCs w:val="21"/>
              </w:rPr>
              <w:t>1</w:t>
            </w:r>
          </w:p>
        </w:tc>
        <w:tc>
          <w:tcPr>
            <w:tcW w:w="850" w:type="dxa"/>
            <w:tcBorders>
              <w:left w:val="single" w:sz="4" w:space="0" w:color="auto"/>
              <w:right w:val="single" w:sz="4" w:space="0" w:color="auto"/>
            </w:tcBorders>
            <w:vAlign w:val="center"/>
          </w:tcPr>
          <w:p w14:paraId="2F7DF3CC" w14:textId="6E932674" w:rsidR="00EA26B9" w:rsidRDefault="00EA26B9" w:rsidP="00EA26B9">
            <w:pPr>
              <w:jc w:val="center"/>
              <w:rPr>
                <w:color w:val="000000"/>
                <w:szCs w:val="21"/>
              </w:rPr>
            </w:pPr>
            <w:r w:rsidRPr="00E764FE">
              <w:rPr>
                <w:szCs w:val="21"/>
              </w:rPr>
              <w:t>＜</w:t>
            </w:r>
            <w:r w:rsidRPr="00E764FE">
              <w:rPr>
                <w:rFonts w:hint="eastAsia"/>
                <w:szCs w:val="21"/>
              </w:rPr>
              <w:t>0.001</w:t>
            </w:r>
          </w:p>
        </w:tc>
        <w:tc>
          <w:tcPr>
            <w:tcW w:w="851" w:type="dxa"/>
            <w:tcBorders>
              <w:left w:val="single" w:sz="4" w:space="0" w:color="auto"/>
              <w:right w:val="single" w:sz="4" w:space="0" w:color="auto"/>
            </w:tcBorders>
            <w:vAlign w:val="center"/>
          </w:tcPr>
          <w:p w14:paraId="0DFEA5FD" w14:textId="1E371286" w:rsidR="00EA26B9" w:rsidRDefault="00EA26B9" w:rsidP="00EA26B9">
            <w:pPr>
              <w:jc w:val="center"/>
              <w:rPr>
                <w:color w:val="000000"/>
                <w:szCs w:val="21"/>
              </w:rPr>
            </w:pPr>
            <w:r w:rsidRPr="00E764FE">
              <w:rPr>
                <w:szCs w:val="21"/>
              </w:rPr>
              <w:t>＜</w:t>
            </w:r>
            <w:r w:rsidRPr="00E764FE">
              <w:rPr>
                <w:rFonts w:hint="eastAsia"/>
                <w:szCs w:val="21"/>
              </w:rPr>
              <w:t>0.001</w:t>
            </w:r>
          </w:p>
        </w:tc>
        <w:tc>
          <w:tcPr>
            <w:tcW w:w="850" w:type="dxa"/>
            <w:tcBorders>
              <w:left w:val="single" w:sz="4" w:space="0" w:color="auto"/>
              <w:right w:val="single" w:sz="4" w:space="0" w:color="auto"/>
            </w:tcBorders>
            <w:vAlign w:val="center"/>
          </w:tcPr>
          <w:p w14:paraId="7D329C52" w14:textId="41CE6530" w:rsidR="00EA26B9" w:rsidRDefault="00EA26B9" w:rsidP="00EA26B9">
            <w:pPr>
              <w:jc w:val="center"/>
              <w:rPr>
                <w:color w:val="000000"/>
                <w:szCs w:val="21"/>
              </w:rPr>
            </w:pPr>
            <w:r w:rsidRPr="00E764FE">
              <w:rPr>
                <w:szCs w:val="21"/>
              </w:rPr>
              <w:t>＜</w:t>
            </w:r>
            <w:r w:rsidRPr="00E764FE">
              <w:rPr>
                <w:rFonts w:hint="eastAsia"/>
                <w:szCs w:val="21"/>
              </w:rPr>
              <w:t>0.001</w:t>
            </w:r>
          </w:p>
        </w:tc>
        <w:tc>
          <w:tcPr>
            <w:tcW w:w="824" w:type="dxa"/>
            <w:tcBorders>
              <w:left w:val="single" w:sz="4" w:space="0" w:color="auto"/>
              <w:right w:val="single" w:sz="4" w:space="0" w:color="auto"/>
            </w:tcBorders>
            <w:vAlign w:val="center"/>
          </w:tcPr>
          <w:p w14:paraId="19A3E596" w14:textId="260CB95B" w:rsidR="00EA26B9" w:rsidRDefault="00EA26B9" w:rsidP="00EA26B9">
            <w:pPr>
              <w:jc w:val="center"/>
              <w:rPr>
                <w:color w:val="000000"/>
                <w:szCs w:val="21"/>
              </w:rPr>
            </w:pPr>
            <w:r w:rsidRPr="00E764FE">
              <w:rPr>
                <w:szCs w:val="21"/>
              </w:rPr>
              <w:t>＜</w:t>
            </w:r>
            <w:r w:rsidRPr="00E764FE">
              <w:rPr>
                <w:rFonts w:hint="eastAsia"/>
                <w:szCs w:val="21"/>
              </w:rPr>
              <w:t>0.001</w:t>
            </w:r>
          </w:p>
        </w:tc>
        <w:tc>
          <w:tcPr>
            <w:tcW w:w="822" w:type="dxa"/>
            <w:tcBorders>
              <w:left w:val="single" w:sz="4" w:space="0" w:color="auto"/>
              <w:right w:val="single" w:sz="4" w:space="0" w:color="auto"/>
            </w:tcBorders>
            <w:vAlign w:val="center"/>
          </w:tcPr>
          <w:p w14:paraId="3FAB5F45" w14:textId="250886D2" w:rsidR="00EA26B9" w:rsidRDefault="00EA26B9" w:rsidP="00EA26B9">
            <w:pPr>
              <w:jc w:val="center"/>
              <w:rPr>
                <w:color w:val="000000"/>
                <w:szCs w:val="21"/>
              </w:rPr>
            </w:pPr>
            <w:r w:rsidRPr="00E764FE">
              <w:rPr>
                <w:szCs w:val="21"/>
              </w:rPr>
              <w:t>＜</w:t>
            </w:r>
            <w:r w:rsidRPr="00E764FE">
              <w:rPr>
                <w:rFonts w:hint="eastAsia"/>
                <w:szCs w:val="21"/>
              </w:rPr>
              <w:t>0.001</w:t>
            </w:r>
          </w:p>
        </w:tc>
        <w:tc>
          <w:tcPr>
            <w:tcW w:w="850" w:type="dxa"/>
            <w:tcBorders>
              <w:left w:val="single" w:sz="4" w:space="0" w:color="auto"/>
              <w:right w:val="single" w:sz="4" w:space="0" w:color="auto"/>
            </w:tcBorders>
            <w:vAlign w:val="center"/>
          </w:tcPr>
          <w:p w14:paraId="2C72A140" w14:textId="55F89C59" w:rsidR="00EA26B9" w:rsidRDefault="00EA26B9" w:rsidP="00EA26B9">
            <w:pPr>
              <w:jc w:val="center"/>
              <w:rPr>
                <w:color w:val="000000"/>
                <w:szCs w:val="21"/>
              </w:rPr>
            </w:pPr>
            <w:r w:rsidRPr="00E764FE">
              <w:rPr>
                <w:szCs w:val="21"/>
              </w:rPr>
              <w:t>＜</w:t>
            </w:r>
            <w:r w:rsidRPr="00E764FE">
              <w:rPr>
                <w:rFonts w:hint="eastAsia"/>
                <w:szCs w:val="21"/>
              </w:rPr>
              <w:t>0.001</w:t>
            </w:r>
          </w:p>
        </w:tc>
        <w:tc>
          <w:tcPr>
            <w:tcW w:w="851" w:type="dxa"/>
            <w:tcBorders>
              <w:left w:val="single" w:sz="4" w:space="0" w:color="auto"/>
              <w:right w:val="single" w:sz="4" w:space="0" w:color="auto"/>
            </w:tcBorders>
            <w:vAlign w:val="center"/>
          </w:tcPr>
          <w:p w14:paraId="44A0DD28" w14:textId="3F3F6253" w:rsidR="00EA26B9" w:rsidRDefault="00EA26B9" w:rsidP="00EA26B9">
            <w:pPr>
              <w:jc w:val="center"/>
              <w:rPr>
                <w:color w:val="000000"/>
                <w:szCs w:val="21"/>
              </w:rPr>
            </w:pPr>
            <w:r w:rsidRPr="00E764FE">
              <w:rPr>
                <w:szCs w:val="21"/>
              </w:rPr>
              <w:t>＜</w:t>
            </w:r>
            <w:r w:rsidRPr="00E764FE">
              <w:rPr>
                <w:rFonts w:hint="eastAsia"/>
                <w:szCs w:val="21"/>
              </w:rPr>
              <w:t>0.001</w:t>
            </w:r>
          </w:p>
        </w:tc>
        <w:tc>
          <w:tcPr>
            <w:tcW w:w="850" w:type="dxa"/>
            <w:tcBorders>
              <w:left w:val="single" w:sz="4" w:space="0" w:color="auto"/>
              <w:right w:val="single" w:sz="4" w:space="0" w:color="auto"/>
            </w:tcBorders>
            <w:vAlign w:val="center"/>
          </w:tcPr>
          <w:p w14:paraId="6A511741" w14:textId="7876227D" w:rsidR="00EA26B9" w:rsidRDefault="00EA26B9" w:rsidP="00EA26B9">
            <w:pPr>
              <w:jc w:val="center"/>
              <w:rPr>
                <w:color w:val="000000"/>
                <w:szCs w:val="21"/>
              </w:rPr>
            </w:pPr>
            <w:r w:rsidRPr="00E764FE">
              <w:rPr>
                <w:szCs w:val="21"/>
              </w:rPr>
              <w:t>＜</w:t>
            </w:r>
            <w:r w:rsidRPr="00E764FE">
              <w:rPr>
                <w:rFonts w:hint="eastAsia"/>
                <w:szCs w:val="21"/>
              </w:rPr>
              <w:t>0.001</w:t>
            </w:r>
          </w:p>
        </w:tc>
        <w:tc>
          <w:tcPr>
            <w:tcW w:w="879" w:type="dxa"/>
            <w:tcBorders>
              <w:left w:val="single" w:sz="4" w:space="0" w:color="auto"/>
              <w:right w:val="single" w:sz="4" w:space="0" w:color="auto"/>
            </w:tcBorders>
            <w:vAlign w:val="center"/>
          </w:tcPr>
          <w:p w14:paraId="43F5FCA5" w14:textId="59F9575C" w:rsidR="00EA26B9" w:rsidRDefault="00EA26B9" w:rsidP="00EA26B9">
            <w:pPr>
              <w:jc w:val="center"/>
              <w:rPr>
                <w:color w:val="000000"/>
                <w:szCs w:val="21"/>
              </w:rPr>
            </w:pPr>
            <w:r w:rsidRPr="00E764FE">
              <w:rPr>
                <w:szCs w:val="21"/>
              </w:rPr>
              <w:t>＜</w:t>
            </w:r>
            <w:r w:rsidRPr="00E764FE">
              <w:rPr>
                <w:rFonts w:hint="eastAsia"/>
                <w:szCs w:val="21"/>
              </w:rPr>
              <w:t>0.001</w:t>
            </w:r>
          </w:p>
        </w:tc>
      </w:tr>
      <w:tr w:rsidR="00EA26B9" w:rsidRPr="00E764FE" w14:paraId="4915E96B" w14:textId="77777777" w:rsidTr="00360CE4">
        <w:trPr>
          <w:jc w:val="center"/>
        </w:trPr>
        <w:tc>
          <w:tcPr>
            <w:tcW w:w="1418" w:type="dxa"/>
            <w:vAlign w:val="center"/>
          </w:tcPr>
          <w:p w14:paraId="0DBEE5C3" w14:textId="512FA682" w:rsidR="00EA26B9" w:rsidRPr="00E764FE" w:rsidRDefault="00EA26B9" w:rsidP="00EA26B9">
            <w:pPr>
              <w:jc w:val="center"/>
              <w:rPr>
                <w:color w:val="000000"/>
                <w:szCs w:val="21"/>
              </w:rPr>
            </w:pPr>
            <w:r w:rsidRPr="00E764FE">
              <w:rPr>
                <w:rFonts w:hint="eastAsia"/>
                <w:szCs w:val="21"/>
              </w:rPr>
              <w:t>锌</w:t>
            </w:r>
          </w:p>
        </w:tc>
        <w:tc>
          <w:tcPr>
            <w:tcW w:w="850" w:type="dxa"/>
            <w:tcBorders>
              <w:right w:val="single" w:sz="4" w:space="0" w:color="auto"/>
            </w:tcBorders>
            <w:vAlign w:val="center"/>
          </w:tcPr>
          <w:p w14:paraId="6F8124F5" w14:textId="2C13A9E3" w:rsidR="00EA26B9" w:rsidRPr="00E764FE" w:rsidRDefault="00EA26B9" w:rsidP="00EA26B9">
            <w:pPr>
              <w:jc w:val="center"/>
              <w:rPr>
                <w:color w:val="000000"/>
                <w:szCs w:val="21"/>
              </w:rPr>
            </w:pPr>
            <w:r w:rsidRPr="00E764FE">
              <w:rPr>
                <w:szCs w:val="21"/>
              </w:rPr>
              <w:t>mg/kg</w:t>
            </w:r>
          </w:p>
        </w:tc>
        <w:tc>
          <w:tcPr>
            <w:tcW w:w="851" w:type="dxa"/>
            <w:tcBorders>
              <w:left w:val="single" w:sz="4" w:space="0" w:color="auto"/>
              <w:right w:val="single" w:sz="4" w:space="0" w:color="auto"/>
            </w:tcBorders>
            <w:vAlign w:val="center"/>
          </w:tcPr>
          <w:p w14:paraId="4873B0E8" w14:textId="09692915" w:rsidR="00EA26B9" w:rsidRDefault="00EA26B9" w:rsidP="00EA26B9">
            <w:pPr>
              <w:jc w:val="center"/>
              <w:rPr>
                <w:color w:val="000000"/>
                <w:szCs w:val="21"/>
              </w:rPr>
            </w:pPr>
            <w:r w:rsidRPr="00E764FE">
              <w:rPr>
                <w:rFonts w:ascii="宋体" w:hAnsi="宋体"/>
                <w:szCs w:val="21"/>
              </w:rPr>
              <w:t>≤</w:t>
            </w:r>
            <w:r w:rsidRPr="00E764FE">
              <w:rPr>
                <w:rFonts w:hint="eastAsia"/>
                <w:szCs w:val="21"/>
              </w:rPr>
              <w:t>5</w:t>
            </w:r>
          </w:p>
        </w:tc>
        <w:tc>
          <w:tcPr>
            <w:tcW w:w="850" w:type="dxa"/>
            <w:tcBorders>
              <w:left w:val="single" w:sz="4" w:space="0" w:color="auto"/>
              <w:right w:val="single" w:sz="4" w:space="0" w:color="auto"/>
            </w:tcBorders>
            <w:vAlign w:val="center"/>
          </w:tcPr>
          <w:p w14:paraId="19568F52" w14:textId="2259C646" w:rsidR="00EA26B9" w:rsidRDefault="00EA26B9" w:rsidP="00EA26B9">
            <w:pPr>
              <w:jc w:val="center"/>
              <w:rPr>
                <w:color w:val="000000"/>
                <w:szCs w:val="21"/>
              </w:rPr>
            </w:pPr>
            <w:r w:rsidRPr="00E764FE">
              <w:rPr>
                <w:szCs w:val="21"/>
              </w:rPr>
              <w:t>＜</w:t>
            </w:r>
            <w:r w:rsidRPr="00E764FE">
              <w:rPr>
                <w:rFonts w:hint="eastAsia"/>
                <w:szCs w:val="21"/>
              </w:rPr>
              <w:t>0.01</w:t>
            </w:r>
          </w:p>
        </w:tc>
        <w:tc>
          <w:tcPr>
            <w:tcW w:w="851" w:type="dxa"/>
            <w:tcBorders>
              <w:left w:val="single" w:sz="4" w:space="0" w:color="auto"/>
              <w:right w:val="single" w:sz="4" w:space="0" w:color="auto"/>
            </w:tcBorders>
            <w:vAlign w:val="center"/>
          </w:tcPr>
          <w:p w14:paraId="28C50ADE" w14:textId="69183562" w:rsidR="00EA26B9" w:rsidRDefault="00EA26B9" w:rsidP="00EA26B9">
            <w:pPr>
              <w:jc w:val="center"/>
              <w:rPr>
                <w:color w:val="000000"/>
                <w:szCs w:val="21"/>
              </w:rPr>
            </w:pPr>
            <w:r w:rsidRPr="00E764FE">
              <w:rPr>
                <w:szCs w:val="21"/>
              </w:rPr>
              <w:t>＜</w:t>
            </w:r>
            <w:r w:rsidRPr="00E764FE">
              <w:rPr>
                <w:rFonts w:hint="eastAsia"/>
                <w:szCs w:val="21"/>
              </w:rPr>
              <w:t>0.01</w:t>
            </w:r>
          </w:p>
        </w:tc>
        <w:tc>
          <w:tcPr>
            <w:tcW w:w="850" w:type="dxa"/>
            <w:tcBorders>
              <w:left w:val="single" w:sz="4" w:space="0" w:color="auto"/>
              <w:right w:val="single" w:sz="4" w:space="0" w:color="auto"/>
            </w:tcBorders>
            <w:vAlign w:val="center"/>
          </w:tcPr>
          <w:p w14:paraId="2A3EA477" w14:textId="60C4D527" w:rsidR="00EA26B9" w:rsidRDefault="00EA26B9" w:rsidP="00EA26B9">
            <w:pPr>
              <w:jc w:val="center"/>
              <w:rPr>
                <w:color w:val="000000"/>
                <w:szCs w:val="21"/>
              </w:rPr>
            </w:pPr>
            <w:r w:rsidRPr="00E764FE">
              <w:rPr>
                <w:szCs w:val="21"/>
              </w:rPr>
              <w:t>＜</w:t>
            </w:r>
            <w:r w:rsidRPr="00E764FE">
              <w:rPr>
                <w:rFonts w:hint="eastAsia"/>
                <w:szCs w:val="21"/>
              </w:rPr>
              <w:t>0.01</w:t>
            </w:r>
          </w:p>
        </w:tc>
        <w:tc>
          <w:tcPr>
            <w:tcW w:w="824" w:type="dxa"/>
            <w:tcBorders>
              <w:left w:val="single" w:sz="4" w:space="0" w:color="auto"/>
              <w:right w:val="single" w:sz="4" w:space="0" w:color="auto"/>
            </w:tcBorders>
            <w:vAlign w:val="center"/>
          </w:tcPr>
          <w:p w14:paraId="40383D73" w14:textId="7A32303A" w:rsidR="00EA26B9" w:rsidRDefault="00EA26B9" w:rsidP="00EA26B9">
            <w:pPr>
              <w:jc w:val="center"/>
              <w:rPr>
                <w:color w:val="000000"/>
                <w:szCs w:val="21"/>
              </w:rPr>
            </w:pPr>
            <w:r w:rsidRPr="00E764FE">
              <w:rPr>
                <w:szCs w:val="21"/>
              </w:rPr>
              <w:t>＜</w:t>
            </w:r>
            <w:r w:rsidRPr="00E764FE">
              <w:rPr>
                <w:rFonts w:hint="eastAsia"/>
                <w:szCs w:val="21"/>
              </w:rPr>
              <w:t>0.01</w:t>
            </w:r>
          </w:p>
        </w:tc>
        <w:tc>
          <w:tcPr>
            <w:tcW w:w="822" w:type="dxa"/>
            <w:tcBorders>
              <w:left w:val="single" w:sz="4" w:space="0" w:color="auto"/>
              <w:right w:val="single" w:sz="4" w:space="0" w:color="auto"/>
            </w:tcBorders>
            <w:vAlign w:val="center"/>
          </w:tcPr>
          <w:p w14:paraId="489A44E9" w14:textId="5328EC6C" w:rsidR="00EA26B9" w:rsidRDefault="00EA26B9" w:rsidP="00EA26B9">
            <w:pPr>
              <w:jc w:val="center"/>
              <w:rPr>
                <w:color w:val="000000"/>
                <w:szCs w:val="21"/>
              </w:rPr>
            </w:pPr>
            <w:r w:rsidRPr="00E764FE">
              <w:rPr>
                <w:szCs w:val="21"/>
              </w:rPr>
              <w:t>＜</w:t>
            </w:r>
            <w:r w:rsidRPr="00E764FE">
              <w:rPr>
                <w:rFonts w:hint="eastAsia"/>
                <w:szCs w:val="21"/>
              </w:rPr>
              <w:t>0.01</w:t>
            </w:r>
          </w:p>
        </w:tc>
        <w:tc>
          <w:tcPr>
            <w:tcW w:w="850" w:type="dxa"/>
            <w:tcBorders>
              <w:left w:val="single" w:sz="4" w:space="0" w:color="auto"/>
              <w:right w:val="single" w:sz="4" w:space="0" w:color="auto"/>
            </w:tcBorders>
            <w:vAlign w:val="center"/>
          </w:tcPr>
          <w:p w14:paraId="61527A35" w14:textId="3D92EBC2" w:rsidR="00EA26B9" w:rsidRDefault="00EA26B9" w:rsidP="00EA26B9">
            <w:pPr>
              <w:jc w:val="center"/>
              <w:rPr>
                <w:color w:val="000000"/>
                <w:szCs w:val="21"/>
              </w:rPr>
            </w:pPr>
            <w:r w:rsidRPr="00E764FE">
              <w:rPr>
                <w:szCs w:val="21"/>
              </w:rPr>
              <w:t>＜</w:t>
            </w:r>
            <w:r w:rsidRPr="00E764FE">
              <w:rPr>
                <w:rFonts w:hint="eastAsia"/>
                <w:szCs w:val="21"/>
              </w:rPr>
              <w:t>0.01</w:t>
            </w:r>
          </w:p>
        </w:tc>
        <w:tc>
          <w:tcPr>
            <w:tcW w:w="851" w:type="dxa"/>
            <w:tcBorders>
              <w:left w:val="single" w:sz="4" w:space="0" w:color="auto"/>
              <w:right w:val="single" w:sz="4" w:space="0" w:color="auto"/>
            </w:tcBorders>
            <w:vAlign w:val="center"/>
          </w:tcPr>
          <w:p w14:paraId="34271BBF" w14:textId="7DABD048" w:rsidR="00EA26B9" w:rsidRDefault="00EA26B9" w:rsidP="00EA26B9">
            <w:pPr>
              <w:jc w:val="center"/>
              <w:rPr>
                <w:color w:val="000000"/>
                <w:szCs w:val="21"/>
              </w:rPr>
            </w:pPr>
            <w:r w:rsidRPr="00E764FE">
              <w:rPr>
                <w:szCs w:val="21"/>
              </w:rPr>
              <w:t>＜</w:t>
            </w:r>
            <w:r w:rsidRPr="00E764FE">
              <w:rPr>
                <w:rFonts w:hint="eastAsia"/>
                <w:szCs w:val="21"/>
              </w:rPr>
              <w:t>0.01</w:t>
            </w:r>
          </w:p>
        </w:tc>
        <w:tc>
          <w:tcPr>
            <w:tcW w:w="850" w:type="dxa"/>
            <w:tcBorders>
              <w:left w:val="single" w:sz="4" w:space="0" w:color="auto"/>
              <w:right w:val="single" w:sz="4" w:space="0" w:color="auto"/>
            </w:tcBorders>
            <w:vAlign w:val="center"/>
          </w:tcPr>
          <w:p w14:paraId="5B6035B8" w14:textId="67161396" w:rsidR="00EA26B9" w:rsidRDefault="00EA26B9" w:rsidP="00EA26B9">
            <w:pPr>
              <w:jc w:val="center"/>
              <w:rPr>
                <w:color w:val="000000"/>
                <w:szCs w:val="21"/>
              </w:rPr>
            </w:pPr>
            <w:r w:rsidRPr="00E764FE">
              <w:rPr>
                <w:szCs w:val="21"/>
              </w:rPr>
              <w:t>＜</w:t>
            </w:r>
            <w:r w:rsidRPr="00E764FE">
              <w:rPr>
                <w:rFonts w:hint="eastAsia"/>
                <w:szCs w:val="21"/>
              </w:rPr>
              <w:t>0.01</w:t>
            </w:r>
          </w:p>
        </w:tc>
        <w:tc>
          <w:tcPr>
            <w:tcW w:w="879" w:type="dxa"/>
            <w:tcBorders>
              <w:left w:val="single" w:sz="4" w:space="0" w:color="auto"/>
              <w:right w:val="single" w:sz="4" w:space="0" w:color="auto"/>
            </w:tcBorders>
            <w:vAlign w:val="center"/>
          </w:tcPr>
          <w:p w14:paraId="14F9AAB0" w14:textId="4D995D48" w:rsidR="00EA26B9" w:rsidRDefault="00EA26B9" w:rsidP="00EA26B9">
            <w:pPr>
              <w:jc w:val="center"/>
              <w:rPr>
                <w:color w:val="000000"/>
                <w:szCs w:val="21"/>
              </w:rPr>
            </w:pPr>
            <w:r w:rsidRPr="00E764FE">
              <w:rPr>
                <w:szCs w:val="21"/>
              </w:rPr>
              <w:t>＜</w:t>
            </w:r>
            <w:r w:rsidRPr="00E764FE">
              <w:rPr>
                <w:rFonts w:hint="eastAsia"/>
                <w:szCs w:val="21"/>
              </w:rPr>
              <w:t>0.01</w:t>
            </w:r>
          </w:p>
        </w:tc>
      </w:tr>
      <w:tr w:rsidR="00EA26B9" w:rsidRPr="00E764FE" w14:paraId="18B1F594" w14:textId="77777777" w:rsidTr="00360CE4">
        <w:trPr>
          <w:jc w:val="center"/>
        </w:trPr>
        <w:tc>
          <w:tcPr>
            <w:tcW w:w="1418" w:type="dxa"/>
            <w:vAlign w:val="center"/>
          </w:tcPr>
          <w:p w14:paraId="0BDD2573" w14:textId="727112F5" w:rsidR="00EA26B9" w:rsidRPr="00E764FE" w:rsidRDefault="00EA26B9" w:rsidP="00EA26B9">
            <w:pPr>
              <w:jc w:val="center"/>
              <w:rPr>
                <w:color w:val="000000"/>
                <w:szCs w:val="21"/>
              </w:rPr>
            </w:pPr>
            <w:r w:rsidRPr="00E764FE">
              <w:rPr>
                <w:rFonts w:hint="eastAsia"/>
                <w:szCs w:val="21"/>
              </w:rPr>
              <w:t>钡</w:t>
            </w:r>
          </w:p>
        </w:tc>
        <w:tc>
          <w:tcPr>
            <w:tcW w:w="850" w:type="dxa"/>
            <w:tcBorders>
              <w:right w:val="single" w:sz="4" w:space="0" w:color="auto"/>
            </w:tcBorders>
            <w:vAlign w:val="center"/>
          </w:tcPr>
          <w:p w14:paraId="3DF26760" w14:textId="76F144CD" w:rsidR="00EA26B9" w:rsidRPr="00E764FE" w:rsidRDefault="00EA26B9" w:rsidP="00EA26B9">
            <w:pPr>
              <w:jc w:val="center"/>
              <w:rPr>
                <w:color w:val="000000"/>
                <w:szCs w:val="21"/>
              </w:rPr>
            </w:pPr>
            <w:r w:rsidRPr="00E764FE">
              <w:rPr>
                <w:szCs w:val="21"/>
              </w:rPr>
              <w:t>mg/kg</w:t>
            </w:r>
          </w:p>
        </w:tc>
        <w:tc>
          <w:tcPr>
            <w:tcW w:w="851" w:type="dxa"/>
            <w:tcBorders>
              <w:left w:val="single" w:sz="4" w:space="0" w:color="auto"/>
              <w:right w:val="single" w:sz="4" w:space="0" w:color="auto"/>
            </w:tcBorders>
            <w:vAlign w:val="center"/>
          </w:tcPr>
          <w:p w14:paraId="177499FF" w14:textId="20E959CC" w:rsidR="00EA26B9" w:rsidRDefault="00EA26B9" w:rsidP="00EA26B9">
            <w:pPr>
              <w:jc w:val="center"/>
              <w:rPr>
                <w:color w:val="000000"/>
                <w:szCs w:val="21"/>
              </w:rPr>
            </w:pPr>
            <w:r w:rsidRPr="00E764FE">
              <w:rPr>
                <w:rFonts w:ascii="宋体" w:hAnsi="宋体"/>
                <w:szCs w:val="21"/>
              </w:rPr>
              <w:t>≤</w:t>
            </w:r>
            <w:r w:rsidRPr="00E764FE">
              <w:rPr>
                <w:rFonts w:hint="eastAsia"/>
                <w:szCs w:val="21"/>
              </w:rPr>
              <w:t>1.2</w:t>
            </w:r>
          </w:p>
        </w:tc>
        <w:tc>
          <w:tcPr>
            <w:tcW w:w="850" w:type="dxa"/>
            <w:tcBorders>
              <w:left w:val="single" w:sz="4" w:space="0" w:color="auto"/>
              <w:right w:val="single" w:sz="4" w:space="0" w:color="auto"/>
            </w:tcBorders>
            <w:vAlign w:val="center"/>
          </w:tcPr>
          <w:p w14:paraId="6F4484CE" w14:textId="33269B30" w:rsidR="00EA26B9" w:rsidRDefault="00EA26B9" w:rsidP="00EA26B9">
            <w:pPr>
              <w:jc w:val="center"/>
              <w:rPr>
                <w:color w:val="000000"/>
                <w:szCs w:val="21"/>
              </w:rPr>
            </w:pPr>
            <w:r w:rsidRPr="00E764FE">
              <w:rPr>
                <w:szCs w:val="21"/>
              </w:rPr>
              <w:t>＜</w:t>
            </w:r>
            <w:r w:rsidRPr="00E764FE">
              <w:rPr>
                <w:rFonts w:hint="eastAsia"/>
                <w:szCs w:val="21"/>
              </w:rPr>
              <w:t>0.005</w:t>
            </w:r>
          </w:p>
        </w:tc>
        <w:tc>
          <w:tcPr>
            <w:tcW w:w="851" w:type="dxa"/>
            <w:tcBorders>
              <w:left w:val="single" w:sz="4" w:space="0" w:color="auto"/>
              <w:right w:val="single" w:sz="4" w:space="0" w:color="auto"/>
            </w:tcBorders>
            <w:vAlign w:val="center"/>
          </w:tcPr>
          <w:p w14:paraId="32A7C361" w14:textId="6B1C3D21" w:rsidR="00EA26B9" w:rsidRDefault="00EA26B9" w:rsidP="00EA26B9">
            <w:pPr>
              <w:jc w:val="center"/>
              <w:rPr>
                <w:color w:val="000000"/>
                <w:szCs w:val="21"/>
              </w:rPr>
            </w:pPr>
            <w:r w:rsidRPr="00E764FE">
              <w:rPr>
                <w:szCs w:val="21"/>
              </w:rPr>
              <w:t>＜</w:t>
            </w:r>
            <w:r w:rsidRPr="00E764FE">
              <w:rPr>
                <w:rFonts w:hint="eastAsia"/>
                <w:szCs w:val="21"/>
              </w:rPr>
              <w:t>0.005</w:t>
            </w:r>
          </w:p>
        </w:tc>
        <w:tc>
          <w:tcPr>
            <w:tcW w:w="850" w:type="dxa"/>
            <w:tcBorders>
              <w:left w:val="single" w:sz="4" w:space="0" w:color="auto"/>
              <w:right w:val="single" w:sz="4" w:space="0" w:color="auto"/>
            </w:tcBorders>
            <w:vAlign w:val="center"/>
          </w:tcPr>
          <w:p w14:paraId="68FF337B" w14:textId="3561F9C6" w:rsidR="00EA26B9" w:rsidRDefault="00EA26B9" w:rsidP="00EA26B9">
            <w:pPr>
              <w:jc w:val="center"/>
              <w:rPr>
                <w:color w:val="000000"/>
                <w:szCs w:val="21"/>
              </w:rPr>
            </w:pPr>
            <w:r w:rsidRPr="00E764FE">
              <w:rPr>
                <w:szCs w:val="21"/>
              </w:rPr>
              <w:t>＜</w:t>
            </w:r>
            <w:r w:rsidRPr="00E764FE">
              <w:rPr>
                <w:rFonts w:hint="eastAsia"/>
                <w:szCs w:val="21"/>
              </w:rPr>
              <w:t>0.005</w:t>
            </w:r>
          </w:p>
        </w:tc>
        <w:tc>
          <w:tcPr>
            <w:tcW w:w="824" w:type="dxa"/>
            <w:tcBorders>
              <w:left w:val="single" w:sz="4" w:space="0" w:color="auto"/>
              <w:right w:val="single" w:sz="4" w:space="0" w:color="auto"/>
            </w:tcBorders>
            <w:vAlign w:val="center"/>
          </w:tcPr>
          <w:p w14:paraId="2166EE52" w14:textId="0AB7F23B" w:rsidR="00EA26B9" w:rsidRDefault="00EA26B9" w:rsidP="00EA26B9">
            <w:pPr>
              <w:jc w:val="center"/>
              <w:rPr>
                <w:color w:val="000000"/>
                <w:szCs w:val="21"/>
              </w:rPr>
            </w:pPr>
            <w:r w:rsidRPr="00E764FE">
              <w:rPr>
                <w:szCs w:val="21"/>
              </w:rPr>
              <w:t>＜</w:t>
            </w:r>
            <w:r w:rsidRPr="00E764FE">
              <w:rPr>
                <w:rFonts w:hint="eastAsia"/>
                <w:szCs w:val="21"/>
              </w:rPr>
              <w:t>0.005</w:t>
            </w:r>
          </w:p>
        </w:tc>
        <w:tc>
          <w:tcPr>
            <w:tcW w:w="822" w:type="dxa"/>
            <w:tcBorders>
              <w:left w:val="single" w:sz="4" w:space="0" w:color="auto"/>
              <w:right w:val="single" w:sz="4" w:space="0" w:color="auto"/>
            </w:tcBorders>
            <w:vAlign w:val="center"/>
          </w:tcPr>
          <w:p w14:paraId="04D18434" w14:textId="6402C5AC" w:rsidR="00EA26B9" w:rsidRDefault="00EA26B9" w:rsidP="00EA26B9">
            <w:pPr>
              <w:jc w:val="center"/>
              <w:rPr>
                <w:color w:val="000000"/>
                <w:szCs w:val="21"/>
              </w:rPr>
            </w:pPr>
            <w:r w:rsidRPr="00E764FE">
              <w:rPr>
                <w:szCs w:val="21"/>
              </w:rPr>
              <w:t>＜</w:t>
            </w:r>
            <w:r w:rsidRPr="00E764FE">
              <w:rPr>
                <w:rFonts w:hint="eastAsia"/>
                <w:szCs w:val="21"/>
              </w:rPr>
              <w:t>0.005</w:t>
            </w:r>
          </w:p>
        </w:tc>
        <w:tc>
          <w:tcPr>
            <w:tcW w:w="850" w:type="dxa"/>
            <w:tcBorders>
              <w:left w:val="single" w:sz="4" w:space="0" w:color="auto"/>
              <w:right w:val="single" w:sz="4" w:space="0" w:color="auto"/>
            </w:tcBorders>
            <w:vAlign w:val="center"/>
          </w:tcPr>
          <w:p w14:paraId="74C96C25" w14:textId="486B3AC2" w:rsidR="00EA26B9" w:rsidRDefault="00EA26B9" w:rsidP="00EA26B9">
            <w:pPr>
              <w:jc w:val="center"/>
              <w:rPr>
                <w:color w:val="000000"/>
                <w:szCs w:val="21"/>
              </w:rPr>
            </w:pPr>
            <w:r w:rsidRPr="00E764FE">
              <w:rPr>
                <w:szCs w:val="21"/>
              </w:rPr>
              <w:t>＜</w:t>
            </w:r>
            <w:r w:rsidRPr="00E764FE">
              <w:rPr>
                <w:rFonts w:hint="eastAsia"/>
                <w:szCs w:val="21"/>
              </w:rPr>
              <w:t>0.005</w:t>
            </w:r>
          </w:p>
        </w:tc>
        <w:tc>
          <w:tcPr>
            <w:tcW w:w="851" w:type="dxa"/>
            <w:tcBorders>
              <w:left w:val="single" w:sz="4" w:space="0" w:color="auto"/>
              <w:right w:val="single" w:sz="4" w:space="0" w:color="auto"/>
            </w:tcBorders>
            <w:vAlign w:val="center"/>
          </w:tcPr>
          <w:p w14:paraId="6E46BC8D" w14:textId="43625AF5" w:rsidR="00EA26B9" w:rsidRDefault="00EA26B9" w:rsidP="00EA26B9">
            <w:pPr>
              <w:jc w:val="center"/>
              <w:rPr>
                <w:color w:val="000000"/>
                <w:szCs w:val="21"/>
              </w:rPr>
            </w:pPr>
            <w:r w:rsidRPr="00E764FE">
              <w:rPr>
                <w:szCs w:val="21"/>
              </w:rPr>
              <w:t>＜</w:t>
            </w:r>
            <w:r w:rsidRPr="00E764FE">
              <w:rPr>
                <w:rFonts w:hint="eastAsia"/>
                <w:szCs w:val="21"/>
              </w:rPr>
              <w:t>0.005</w:t>
            </w:r>
          </w:p>
        </w:tc>
        <w:tc>
          <w:tcPr>
            <w:tcW w:w="850" w:type="dxa"/>
            <w:tcBorders>
              <w:left w:val="single" w:sz="4" w:space="0" w:color="auto"/>
              <w:right w:val="single" w:sz="4" w:space="0" w:color="auto"/>
            </w:tcBorders>
            <w:vAlign w:val="center"/>
          </w:tcPr>
          <w:p w14:paraId="2ABC69D4" w14:textId="54FA5D33" w:rsidR="00EA26B9" w:rsidRDefault="00EA26B9" w:rsidP="00EA26B9">
            <w:pPr>
              <w:jc w:val="center"/>
              <w:rPr>
                <w:color w:val="000000"/>
                <w:szCs w:val="21"/>
              </w:rPr>
            </w:pPr>
            <w:r w:rsidRPr="00E764FE">
              <w:rPr>
                <w:szCs w:val="21"/>
              </w:rPr>
              <w:t>＜</w:t>
            </w:r>
            <w:r w:rsidRPr="00E764FE">
              <w:rPr>
                <w:rFonts w:hint="eastAsia"/>
                <w:szCs w:val="21"/>
              </w:rPr>
              <w:t>0.005</w:t>
            </w:r>
          </w:p>
        </w:tc>
        <w:tc>
          <w:tcPr>
            <w:tcW w:w="879" w:type="dxa"/>
            <w:tcBorders>
              <w:left w:val="single" w:sz="4" w:space="0" w:color="auto"/>
              <w:right w:val="single" w:sz="4" w:space="0" w:color="auto"/>
            </w:tcBorders>
            <w:vAlign w:val="center"/>
          </w:tcPr>
          <w:p w14:paraId="1934C68E" w14:textId="0F9C6C79" w:rsidR="00EA26B9" w:rsidRDefault="00EA26B9" w:rsidP="00EA26B9">
            <w:pPr>
              <w:jc w:val="center"/>
              <w:rPr>
                <w:color w:val="000000"/>
                <w:szCs w:val="21"/>
              </w:rPr>
            </w:pPr>
            <w:r w:rsidRPr="00E764FE">
              <w:rPr>
                <w:szCs w:val="21"/>
              </w:rPr>
              <w:t>＜</w:t>
            </w:r>
            <w:r w:rsidRPr="00E764FE">
              <w:rPr>
                <w:rFonts w:hint="eastAsia"/>
                <w:szCs w:val="21"/>
              </w:rPr>
              <w:t>0.005</w:t>
            </w:r>
          </w:p>
        </w:tc>
      </w:tr>
      <w:tr w:rsidR="00EA26B9" w:rsidRPr="00E764FE" w14:paraId="1E111034" w14:textId="77777777" w:rsidTr="00360CE4">
        <w:trPr>
          <w:jc w:val="center"/>
        </w:trPr>
        <w:tc>
          <w:tcPr>
            <w:tcW w:w="1418" w:type="dxa"/>
            <w:vAlign w:val="center"/>
          </w:tcPr>
          <w:p w14:paraId="4D32D615" w14:textId="4DD477FB" w:rsidR="00EA26B9" w:rsidRPr="00E764FE" w:rsidRDefault="00EA26B9" w:rsidP="00EA26B9">
            <w:pPr>
              <w:jc w:val="center"/>
              <w:rPr>
                <w:color w:val="000000"/>
                <w:szCs w:val="21"/>
              </w:rPr>
            </w:pPr>
            <w:r w:rsidRPr="00E764FE">
              <w:rPr>
                <w:rFonts w:hint="eastAsia"/>
                <w:szCs w:val="21"/>
              </w:rPr>
              <w:t>铍</w:t>
            </w:r>
          </w:p>
        </w:tc>
        <w:tc>
          <w:tcPr>
            <w:tcW w:w="850" w:type="dxa"/>
            <w:tcBorders>
              <w:right w:val="single" w:sz="4" w:space="0" w:color="auto"/>
            </w:tcBorders>
            <w:vAlign w:val="center"/>
          </w:tcPr>
          <w:p w14:paraId="324BB1C8" w14:textId="6B0BBB03" w:rsidR="00EA26B9" w:rsidRPr="00E764FE" w:rsidRDefault="00EA26B9" w:rsidP="00EA26B9">
            <w:pPr>
              <w:jc w:val="center"/>
              <w:rPr>
                <w:color w:val="000000"/>
                <w:szCs w:val="21"/>
              </w:rPr>
            </w:pPr>
            <w:r w:rsidRPr="00E764FE">
              <w:rPr>
                <w:szCs w:val="21"/>
              </w:rPr>
              <w:t>mg/kg</w:t>
            </w:r>
          </w:p>
        </w:tc>
        <w:tc>
          <w:tcPr>
            <w:tcW w:w="851" w:type="dxa"/>
            <w:tcBorders>
              <w:left w:val="single" w:sz="4" w:space="0" w:color="auto"/>
              <w:right w:val="single" w:sz="4" w:space="0" w:color="auto"/>
            </w:tcBorders>
            <w:vAlign w:val="center"/>
          </w:tcPr>
          <w:p w14:paraId="1CF00A71" w14:textId="3C125255" w:rsidR="00EA26B9" w:rsidRDefault="00EA26B9" w:rsidP="00EA26B9">
            <w:pPr>
              <w:jc w:val="center"/>
              <w:rPr>
                <w:color w:val="000000"/>
                <w:szCs w:val="21"/>
              </w:rPr>
            </w:pPr>
            <w:r w:rsidRPr="00E764FE">
              <w:rPr>
                <w:rFonts w:ascii="宋体" w:hAnsi="宋体"/>
                <w:szCs w:val="21"/>
              </w:rPr>
              <w:t>≤</w:t>
            </w:r>
            <w:r w:rsidRPr="00E764FE">
              <w:rPr>
                <w:szCs w:val="21"/>
              </w:rPr>
              <w:t>0.0</w:t>
            </w:r>
            <w:r w:rsidRPr="00E764FE">
              <w:rPr>
                <w:rFonts w:hint="eastAsia"/>
                <w:szCs w:val="21"/>
              </w:rPr>
              <w:t>1</w:t>
            </w:r>
          </w:p>
        </w:tc>
        <w:tc>
          <w:tcPr>
            <w:tcW w:w="850" w:type="dxa"/>
            <w:tcBorders>
              <w:left w:val="single" w:sz="4" w:space="0" w:color="auto"/>
              <w:right w:val="single" w:sz="4" w:space="0" w:color="auto"/>
            </w:tcBorders>
            <w:vAlign w:val="center"/>
          </w:tcPr>
          <w:p w14:paraId="3FCD6126" w14:textId="25ED649E" w:rsidR="00EA26B9" w:rsidRDefault="00EA26B9" w:rsidP="00EA26B9">
            <w:pPr>
              <w:jc w:val="center"/>
              <w:rPr>
                <w:color w:val="000000"/>
                <w:szCs w:val="21"/>
              </w:rPr>
            </w:pPr>
            <w:r w:rsidRPr="00E764FE">
              <w:rPr>
                <w:szCs w:val="21"/>
              </w:rPr>
              <w:t>＜</w:t>
            </w:r>
            <w:r w:rsidRPr="00E764FE">
              <w:rPr>
                <w:rFonts w:hint="eastAsia"/>
                <w:szCs w:val="21"/>
              </w:rPr>
              <w:t>0.001</w:t>
            </w:r>
          </w:p>
        </w:tc>
        <w:tc>
          <w:tcPr>
            <w:tcW w:w="851" w:type="dxa"/>
            <w:tcBorders>
              <w:left w:val="single" w:sz="4" w:space="0" w:color="auto"/>
              <w:right w:val="single" w:sz="4" w:space="0" w:color="auto"/>
            </w:tcBorders>
            <w:vAlign w:val="center"/>
          </w:tcPr>
          <w:p w14:paraId="4514CF50" w14:textId="1F39BDCB" w:rsidR="00EA26B9" w:rsidRDefault="00EA26B9" w:rsidP="00EA26B9">
            <w:pPr>
              <w:jc w:val="center"/>
              <w:rPr>
                <w:color w:val="000000"/>
                <w:szCs w:val="21"/>
              </w:rPr>
            </w:pPr>
            <w:r w:rsidRPr="00E764FE">
              <w:rPr>
                <w:szCs w:val="21"/>
              </w:rPr>
              <w:t>＜</w:t>
            </w:r>
            <w:r w:rsidRPr="00E764FE">
              <w:rPr>
                <w:rFonts w:hint="eastAsia"/>
                <w:szCs w:val="21"/>
              </w:rPr>
              <w:t>0.001</w:t>
            </w:r>
          </w:p>
        </w:tc>
        <w:tc>
          <w:tcPr>
            <w:tcW w:w="850" w:type="dxa"/>
            <w:tcBorders>
              <w:left w:val="single" w:sz="4" w:space="0" w:color="auto"/>
              <w:right w:val="single" w:sz="4" w:space="0" w:color="auto"/>
            </w:tcBorders>
            <w:vAlign w:val="center"/>
          </w:tcPr>
          <w:p w14:paraId="4A62081A" w14:textId="0532D7A9" w:rsidR="00EA26B9" w:rsidRDefault="00EA26B9" w:rsidP="00EA26B9">
            <w:pPr>
              <w:jc w:val="center"/>
              <w:rPr>
                <w:color w:val="000000"/>
                <w:szCs w:val="21"/>
              </w:rPr>
            </w:pPr>
            <w:r w:rsidRPr="00E764FE">
              <w:rPr>
                <w:szCs w:val="21"/>
              </w:rPr>
              <w:t>＜</w:t>
            </w:r>
            <w:r w:rsidRPr="00E764FE">
              <w:rPr>
                <w:rFonts w:hint="eastAsia"/>
                <w:szCs w:val="21"/>
              </w:rPr>
              <w:t>0.001</w:t>
            </w:r>
          </w:p>
        </w:tc>
        <w:tc>
          <w:tcPr>
            <w:tcW w:w="824" w:type="dxa"/>
            <w:tcBorders>
              <w:left w:val="single" w:sz="4" w:space="0" w:color="auto"/>
              <w:right w:val="single" w:sz="4" w:space="0" w:color="auto"/>
            </w:tcBorders>
            <w:vAlign w:val="center"/>
          </w:tcPr>
          <w:p w14:paraId="2DDDB7B2" w14:textId="0A8829BE" w:rsidR="00EA26B9" w:rsidRDefault="00EA26B9" w:rsidP="00EA26B9">
            <w:pPr>
              <w:jc w:val="center"/>
              <w:rPr>
                <w:color w:val="000000"/>
                <w:szCs w:val="21"/>
              </w:rPr>
            </w:pPr>
            <w:r w:rsidRPr="00E764FE">
              <w:rPr>
                <w:szCs w:val="21"/>
              </w:rPr>
              <w:t>＜</w:t>
            </w:r>
            <w:r w:rsidRPr="00E764FE">
              <w:rPr>
                <w:rFonts w:hint="eastAsia"/>
                <w:szCs w:val="21"/>
              </w:rPr>
              <w:t>0.001</w:t>
            </w:r>
          </w:p>
        </w:tc>
        <w:tc>
          <w:tcPr>
            <w:tcW w:w="822" w:type="dxa"/>
            <w:tcBorders>
              <w:left w:val="single" w:sz="4" w:space="0" w:color="auto"/>
              <w:right w:val="single" w:sz="4" w:space="0" w:color="auto"/>
            </w:tcBorders>
            <w:vAlign w:val="center"/>
          </w:tcPr>
          <w:p w14:paraId="2DDCF0DF" w14:textId="59663A8A" w:rsidR="00EA26B9" w:rsidRDefault="00EA26B9" w:rsidP="00EA26B9">
            <w:pPr>
              <w:jc w:val="center"/>
              <w:rPr>
                <w:color w:val="000000"/>
                <w:szCs w:val="21"/>
              </w:rPr>
            </w:pPr>
            <w:r w:rsidRPr="00E764FE">
              <w:rPr>
                <w:szCs w:val="21"/>
              </w:rPr>
              <w:t>＜</w:t>
            </w:r>
            <w:r w:rsidRPr="00E764FE">
              <w:rPr>
                <w:rFonts w:hint="eastAsia"/>
                <w:szCs w:val="21"/>
              </w:rPr>
              <w:t>0.001</w:t>
            </w:r>
          </w:p>
        </w:tc>
        <w:tc>
          <w:tcPr>
            <w:tcW w:w="850" w:type="dxa"/>
            <w:tcBorders>
              <w:left w:val="single" w:sz="4" w:space="0" w:color="auto"/>
              <w:right w:val="single" w:sz="4" w:space="0" w:color="auto"/>
            </w:tcBorders>
            <w:vAlign w:val="center"/>
          </w:tcPr>
          <w:p w14:paraId="10116040" w14:textId="54B9F0AD" w:rsidR="00EA26B9" w:rsidRDefault="00EA26B9" w:rsidP="00EA26B9">
            <w:pPr>
              <w:jc w:val="center"/>
              <w:rPr>
                <w:color w:val="000000"/>
                <w:szCs w:val="21"/>
              </w:rPr>
            </w:pPr>
            <w:r w:rsidRPr="00E764FE">
              <w:rPr>
                <w:szCs w:val="21"/>
              </w:rPr>
              <w:t>＜</w:t>
            </w:r>
            <w:r w:rsidRPr="00E764FE">
              <w:rPr>
                <w:rFonts w:hint="eastAsia"/>
                <w:szCs w:val="21"/>
              </w:rPr>
              <w:t>0.001</w:t>
            </w:r>
          </w:p>
        </w:tc>
        <w:tc>
          <w:tcPr>
            <w:tcW w:w="851" w:type="dxa"/>
            <w:tcBorders>
              <w:left w:val="single" w:sz="4" w:space="0" w:color="auto"/>
              <w:right w:val="single" w:sz="4" w:space="0" w:color="auto"/>
            </w:tcBorders>
            <w:vAlign w:val="center"/>
          </w:tcPr>
          <w:p w14:paraId="05A62470" w14:textId="2F484C23" w:rsidR="00EA26B9" w:rsidRDefault="00EA26B9" w:rsidP="00EA26B9">
            <w:pPr>
              <w:jc w:val="center"/>
              <w:rPr>
                <w:color w:val="000000"/>
                <w:szCs w:val="21"/>
              </w:rPr>
            </w:pPr>
            <w:r w:rsidRPr="00E764FE">
              <w:rPr>
                <w:szCs w:val="21"/>
              </w:rPr>
              <w:t>＜</w:t>
            </w:r>
            <w:r w:rsidRPr="00E764FE">
              <w:rPr>
                <w:rFonts w:hint="eastAsia"/>
                <w:szCs w:val="21"/>
              </w:rPr>
              <w:t>0.001</w:t>
            </w:r>
          </w:p>
        </w:tc>
        <w:tc>
          <w:tcPr>
            <w:tcW w:w="850" w:type="dxa"/>
            <w:tcBorders>
              <w:left w:val="single" w:sz="4" w:space="0" w:color="auto"/>
              <w:right w:val="single" w:sz="4" w:space="0" w:color="auto"/>
            </w:tcBorders>
            <w:vAlign w:val="center"/>
          </w:tcPr>
          <w:p w14:paraId="51D07E1B" w14:textId="23D64319" w:rsidR="00EA26B9" w:rsidRDefault="00EA26B9" w:rsidP="00EA26B9">
            <w:pPr>
              <w:jc w:val="center"/>
              <w:rPr>
                <w:color w:val="000000"/>
                <w:szCs w:val="21"/>
              </w:rPr>
            </w:pPr>
            <w:r w:rsidRPr="00E764FE">
              <w:rPr>
                <w:szCs w:val="21"/>
              </w:rPr>
              <w:t>＜</w:t>
            </w:r>
            <w:r w:rsidRPr="00E764FE">
              <w:rPr>
                <w:rFonts w:hint="eastAsia"/>
                <w:szCs w:val="21"/>
              </w:rPr>
              <w:t>0.001</w:t>
            </w:r>
          </w:p>
        </w:tc>
        <w:tc>
          <w:tcPr>
            <w:tcW w:w="879" w:type="dxa"/>
            <w:tcBorders>
              <w:left w:val="single" w:sz="4" w:space="0" w:color="auto"/>
              <w:right w:val="single" w:sz="4" w:space="0" w:color="auto"/>
            </w:tcBorders>
            <w:vAlign w:val="center"/>
          </w:tcPr>
          <w:p w14:paraId="4682AC19" w14:textId="7EFA2536" w:rsidR="00EA26B9" w:rsidRDefault="00EA26B9" w:rsidP="00EA26B9">
            <w:pPr>
              <w:jc w:val="center"/>
              <w:rPr>
                <w:color w:val="000000"/>
                <w:szCs w:val="21"/>
              </w:rPr>
            </w:pPr>
            <w:r w:rsidRPr="00E764FE">
              <w:rPr>
                <w:szCs w:val="21"/>
              </w:rPr>
              <w:t>＜</w:t>
            </w:r>
            <w:r w:rsidRPr="00E764FE">
              <w:rPr>
                <w:rFonts w:hint="eastAsia"/>
                <w:szCs w:val="21"/>
              </w:rPr>
              <w:t>0.001</w:t>
            </w:r>
          </w:p>
        </w:tc>
      </w:tr>
      <w:tr w:rsidR="00EA26B9" w:rsidRPr="00E764FE" w14:paraId="52AC5C32" w14:textId="77777777" w:rsidTr="00360CE4">
        <w:trPr>
          <w:jc w:val="center"/>
        </w:trPr>
        <w:tc>
          <w:tcPr>
            <w:tcW w:w="1418" w:type="dxa"/>
            <w:vAlign w:val="center"/>
          </w:tcPr>
          <w:p w14:paraId="4988F704" w14:textId="24B60C1B" w:rsidR="00EA26B9" w:rsidRPr="00E764FE" w:rsidRDefault="00EA26B9" w:rsidP="00EA26B9">
            <w:pPr>
              <w:jc w:val="center"/>
              <w:rPr>
                <w:color w:val="000000"/>
                <w:szCs w:val="21"/>
              </w:rPr>
            </w:pPr>
            <w:r w:rsidRPr="00E764FE">
              <w:rPr>
                <w:rFonts w:hint="eastAsia"/>
                <w:szCs w:val="21"/>
              </w:rPr>
              <w:t>锂</w:t>
            </w:r>
          </w:p>
        </w:tc>
        <w:tc>
          <w:tcPr>
            <w:tcW w:w="850" w:type="dxa"/>
            <w:tcBorders>
              <w:right w:val="single" w:sz="4" w:space="0" w:color="auto"/>
            </w:tcBorders>
            <w:vAlign w:val="center"/>
          </w:tcPr>
          <w:p w14:paraId="26792680" w14:textId="76FB367B" w:rsidR="00EA26B9" w:rsidRPr="00E764FE" w:rsidRDefault="00EA26B9" w:rsidP="00EA26B9">
            <w:pPr>
              <w:jc w:val="center"/>
              <w:rPr>
                <w:color w:val="000000"/>
                <w:szCs w:val="21"/>
              </w:rPr>
            </w:pPr>
            <w:r w:rsidRPr="00E764FE">
              <w:rPr>
                <w:szCs w:val="21"/>
              </w:rPr>
              <w:t>mg/kg</w:t>
            </w:r>
          </w:p>
        </w:tc>
        <w:tc>
          <w:tcPr>
            <w:tcW w:w="851" w:type="dxa"/>
            <w:tcBorders>
              <w:left w:val="single" w:sz="4" w:space="0" w:color="auto"/>
              <w:right w:val="single" w:sz="4" w:space="0" w:color="auto"/>
            </w:tcBorders>
            <w:vAlign w:val="center"/>
          </w:tcPr>
          <w:p w14:paraId="10C6D25F" w14:textId="1E660240" w:rsidR="00EA26B9" w:rsidRDefault="00EA26B9" w:rsidP="00EA26B9">
            <w:pPr>
              <w:jc w:val="center"/>
              <w:rPr>
                <w:color w:val="000000"/>
                <w:szCs w:val="21"/>
              </w:rPr>
            </w:pPr>
            <w:r w:rsidRPr="00E764FE">
              <w:rPr>
                <w:rFonts w:ascii="宋体" w:hAnsi="宋体"/>
                <w:szCs w:val="21"/>
              </w:rPr>
              <w:t>≤</w:t>
            </w:r>
            <w:r w:rsidRPr="00E764FE">
              <w:rPr>
                <w:szCs w:val="21"/>
              </w:rPr>
              <w:t>0.0</w:t>
            </w:r>
            <w:r w:rsidRPr="00E764FE">
              <w:rPr>
                <w:rFonts w:hint="eastAsia"/>
                <w:szCs w:val="21"/>
              </w:rPr>
              <w:t>48</w:t>
            </w:r>
          </w:p>
        </w:tc>
        <w:tc>
          <w:tcPr>
            <w:tcW w:w="850" w:type="dxa"/>
            <w:tcBorders>
              <w:left w:val="single" w:sz="4" w:space="0" w:color="auto"/>
              <w:right w:val="single" w:sz="4" w:space="0" w:color="auto"/>
            </w:tcBorders>
            <w:vAlign w:val="center"/>
          </w:tcPr>
          <w:p w14:paraId="36814022" w14:textId="4A710493" w:rsidR="00EA26B9" w:rsidRDefault="00EA26B9" w:rsidP="00EA26B9">
            <w:pPr>
              <w:jc w:val="center"/>
              <w:rPr>
                <w:color w:val="000000"/>
                <w:szCs w:val="21"/>
              </w:rPr>
            </w:pPr>
            <w:r w:rsidRPr="00E764FE">
              <w:rPr>
                <w:szCs w:val="21"/>
              </w:rPr>
              <w:t>＜</w:t>
            </w:r>
            <w:r w:rsidRPr="00E764FE">
              <w:rPr>
                <w:rFonts w:hint="eastAsia"/>
                <w:szCs w:val="21"/>
              </w:rPr>
              <w:t>0.0005</w:t>
            </w:r>
          </w:p>
        </w:tc>
        <w:tc>
          <w:tcPr>
            <w:tcW w:w="851" w:type="dxa"/>
            <w:tcBorders>
              <w:left w:val="single" w:sz="4" w:space="0" w:color="auto"/>
              <w:right w:val="single" w:sz="4" w:space="0" w:color="auto"/>
            </w:tcBorders>
            <w:vAlign w:val="center"/>
          </w:tcPr>
          <w:p w14:paraId="178625FB" w14:textId="6CC96580" w:rsidR="00EA26B9" w:rsidRDefault="00EA26B9" w:rsidP="00EA26B9">
            <w:pPr>
              <w:jc w:val="center"/>
              <w:rPr>
                <w:color w:val="000000"/>
                <w:szCs w:val="21"/>
              </w:rPr>
            </w:pPr>
            <w:r w:rsidRPr="00E764FE">
              <w:rPr>
                <w:szCs w:val="21"/>
              </w:rPr>
              <w:t>＜</w:t>
            </w:r>
            <w:r w:rsidRPr="00E764FE">
              <w:rPr>
                <w:rFonts w:hint="eastAsia"/>
                <w:szCs w:val="21"/>
              </w:rPr>
              <w:t>0.0005</w:t>
            </w:r>
          </w:p>
        </w:tc>
        <w:tc>
          <w:tcPr>
            <w:tcW w:w="850" w:type="dxa"/>
            <w:tcBorders>
              <w:left w:val="single" w:sz="4" w:space="0" w:color="auto"/>
              <w:right w:val="single" w:sz="4" w:space="0" w:color="auto"/>
            </w:tcBorders>
            <w:vAlign w:val="center"/>
          </w:tcPr>
          <w:p w14:paraId="106BC88E" w14:textId="0547C123" w:rsidR="00EA26B9" w:rsidRDefault="00EA26B9" w:rsidP="00EA26B9">
            <w:pPr>
              <w:jc w:val="center"/>
              <w:rPr>
                <w:color w:val="000000"/>
                <w:szCs w:val="21"/>
              </w:rPr>
            </w:pPr>
            <w:r w:rsidRPr="00E764FE">
              <w:rPr>
                <w:szCs w:val="21"/>
              </w:rPr>
              <w:t>＜</w:t>
            </w:r>
            <w:r w:rsidRPr="00E764FE">
              <w:rPr>
                <w:rFonts w:hint="eastAsia"/>
                <w:szCs w:val="21"/>
              </w:rPr>
              <w:t>0.0005</w:t>
            </w:r>
          </w:p>
        </w:tc>
        <w:tc>
          <w:tcPr>
            <w:tcW w:w="824" w:type="dxa"/>
            <w:tcBorders>
              <w:left w:val="single" w:sz="4" w:space="0" w:color="auto"/>
              <w:right w:val="single" w:sz="4" w:space="0" w:color="auto"/>
            </w:tcBorders>
            <w:vAlign w:val="center"/>
          </w:tcPr>
          <w:p w14:paraId="11F9B62C" w14:textId="2CC902E7" w:rsidR="00EA26B9" w:rsidRDefault="00EA26B9" w:rsidP="00EA26B9">
            <w:pPr>
              <w:jc w:val="center"/>
              <w:rPr>
                <w:color w:val="000000"/>
                <w:szCs w:val="21"/>
              </w:rPr>
            </w:pPr>
            <w:r w:rsidRPr="00E764FE">
              <w:rPr>
                <w:szCs w:val="21"/>
              </w:rPr>
              <w:t>＜</w:t>
            </w:r>
            <w:r w:rsidRPr="00E764FE">
              <w:rPr>
                <w:rFonts w:hint="eastAsia"/>
                <w:szCs w:val="21"/>
              </w:rPr>
              <w:t>0.0005</w:t>
            </w:r>
          </w:p>
        </w:tc>
        <w:tc>
          <w:tcPr>
            <w:tcW w:w="822" w:type="dxa"/>
            <w:tcBorders>
              <w:left w:val="single" w:sz="4" w:space="0" w:color="auto"/>
              <w:right w:val="single" w:sz="4" w:space="0" w:color="auto"/>
            </w:tcBorders>
            <w:vAlign w:val="center"/>
          </w:tcPr>
          <w:p w14:paraId="33CE6D82" w14:textId="41E09EEB" w:rsidR="00EA26B9" w:rsidRDefault="00EA26B9" w:rsidP="00EA26B9">
            <w:pPr>
              <w:jc w:val="center"/>
              <w:rPr>
                <w:color w:val="000000"/>
                <w:szCs w:val="21"/>
              </w:rPr>
            </w:pPr>
            <w:r w:rsidRPr="00E764FE">
              <w:rPr>
                <w:szCs w:val="21"/>
              </w:rPr>
              <w:t>＜</w:t>
            </w:r>
            <w:r w:rsidRPr="00E764FE">
              <w:rPr>
                <w:rFonts w:hint="eastAsia"/>
                <w:szCs w:val="21"/>
              </w:rPr>
              <w:t>0.0005</w:t>
            </w:r>
          </w:p>
        </w:tc>
        <w:tc>
          <w:tcPr>
            <w:tcW w:w="850" w:type="dxa"/>
            <w:tcBorders>
              <w:left w:val="single" w:sz="4" w:space="0" w:color="auto"/>
              <w:right w:val="single" w:sz="4" w:space="0" w:color="auto"/>
            </w:tcBorders>
            <w:vAlign w:val="center"/>
          </w:tcPr>
          <w:p w14:paraId="114BDE8F" w14:textId="7C5312A2" w:rsidR="00EA26B9" w:rsidRDefault="00EA26B9" w:rsidP="00EA26B9">
            <w:pPr>
              <w:jc w:val="center"/>
              <w:rPr>
                <w:color w:val="000000"/>
                <w:szCs w:val="21"/>
              </w:rPr>
            </w:pPr>
            <w:r w:rsidRPr="00E764FE">
              <w:rPr>
                <w:szCs w:val="21"/>
              </w:rPr>
              <w:t>＜</w:t>
            </w:r>
            <w:r w:rsidRPr="00E764FE">
              <w:rPr>
                <w:rFonts w:hint="eastAsia"/>
                <w:szCs w:val="21"/>
              </w:rPr>
              <w:t>0.0005</w:t>
            </w:r>
          </w:p>
        </w:tc>
        <w:tc>
          <w:tcPr>
            <w:tcW w:w="851" w:type="dxa"/>
            <w:tcBorders>
              <w:left w:val="single" w:sz="4" w:space="0" w:color="auto"/>
              <w:right w:val="single" w:sz="4" w:space="0" w:color="auto"/>
            </w:tcBorders>
            <w:vAlign w:val="center"/>
          </w:tcPr>
          <w:p w14:paraId="26A5CE9F" w14:textId="039D9A1C" w:rsidR="00EA26B9" w:rsidRDefault="00EA26B9" w:rsidP="00EA26B9">
            <w:pPr>
              <w:jc w:val="center"/>
              <w:rPr>
                <w:color w:val="000000"/>
                <w:szCs w:val="21"/>
              </w:rPr>
            </w:pPr>
            <w:r w:rsidRPr="00E764FE">
              <w:rPr>
                <w:szCs w:val="21"/>
              </w:rPr>
              <w:t>＜</w:t>
            </w:r>
            <w:r w:rsidRPr="00E764FE">
              <w:rPr>
                <w:rFonts w:hint="eastAsia"/>
                <w:szCs w:val="21"/>
              </w:rPr>
              <w:t>0.0005</w:t>
            </w:r>
          </w:p>
        </w:tc>
        <w:tc>
          <w:tcPr>
            <w:tcW w:w="850" w:type="dxa"/>
            <w:tcBorders>
              <w:left w:val="single" w:sz="4" w:space="0" w:color="auto"/>
              <w:right w:val="single" w:sz="4" w:space="0" w:color="auto"/>
            </w:tcBorders>
            <w:vAlign w:val="center"/>
          </w:tcPr>
          <w:p w14:paraId="41F465DB" w14:textId="6DD8DA30" w:rsidR="00EA26B9" w:rsidRDefault="00EA26B9" w:rsidP="00EA26B9">
            <w:pPr>
              <w:jc w:val="center"/>
              <w:rPr>
                <w:color w:val="000000"/>
                <w:szCs w:val="21"/>
              </w:rPr>
            </w:pPr>
            <w:r w:rsidRPr="00E764FE">
              <w:rPr>
                <w:szCs w:val="21"/>
              </w:rPr>
              <w:t>＜</w:t>
            </w:r>
            <w:r w:rsidRPr="00E764FE">
              <w:rPr>
                <w:rFonts w:hint="eastAsia"/>
                <w:szCs w:val="21"/>
              </w:rPr>
              <w:t>0.0005</w:t>
            </w:r>
          </w:p>
        </w:tc>
        <w:tc>
          <w:tcPr>
            <w:tcW w:w="879" w:type="dxa"/>
            <w:tcBorders>
              <w:left w:val="single" w:sz="4" w:space="0" w:color="auto"/>
              <w:right w:val="single" w:sz="4" w:space="0" w:color="auto"/>
            </w:tcBorders>
            <w:vAlign w:val="center"/>
          </w:tcPr>
          <w:p w14:paraId="57F44FF5" w14:textId="5D727EDA" w:rsidR="00EA26B9" w:rsidRDefault="00EA26B9" w:rsidP="00EA26B9">
            <w:pPr>
              <w:jc w:val="center"/>
              <w:rPr>
                <w:color w:val="000000"/>
                <w:szCs w:val="21"/>
              </w:rPr>
            </w:pPr>
            <w:r w:rsidRPr="00E764FE">
              <w:rPr>
                <w:szCs w:val="21"/>
              </w:rPr>
              <w:t>＜</w:t>
            </w:r>
            <w:r w:rsidRPr="00E764FE">
              <w:rPr>
                <w:rFonts w:hint="eastAsia"/>
                <w:szCs w:val="21"/>
              </w:rPr>
              <w:t>0.0005</w:t>
            </w:r>
          </w:p>
        </w:tc>
      </w:tr>
      <w:tr w:rsidR="00EA26B9" w:rsidRPr="00E764FE" w14:paraId="341F5113" w14:textId="77777777" w:rsidTr="00360CE4">
        <w:trPr>
          <w:jc w:val="center"/>
        </w:trPr>
        <w:tc>
          <w:tcPr>
            <w:tcW w:w="1418" w:type="dxa"/>
            <w:vAlign w:val="center"/>
          </w:tcPr>
          <w:p w14:paraId="2730EB14" w14:textId="368131AF" w:rsidR="00EA26B9" w:rsidRPr="00E764FE" w:rsidRDefault="00EA26B9" w:rsidP="00EA26B9">
            <w:pPr>
              <w:jc w:val="center"/>
              <w:rPr>
                <w:color w:val="000000"/>
                <w:szCs w:val="21"/>
              </w:rPr>
            </w:pPr>
            <w:r w:rsidRPr="00E764FE">
              <w:rPr>
                <w:rFonts w:hint="eastAsia"/>
                <w:szCs w:val="21"/>
              </w:rPr>
              <w:t>铊</w:t>
            </w:r>
          </w:p>
        </w:tc>
        <w:tc>
          <w:tcPr>
            <w:tcW w:w="850" w:type="dxa"/>
            <w:tcBorders>
              <w:right w:val="single" w:sz="4" w:space="0" w:color="auto"/>
            </w:tcBorders>
            <w:vAlign w:val="center"/>
          </w:tcPr>
          <w:p w14:paraId="1AB72D64" w14:textId="155BD148" w:rsidR="00EA26B9" w:rsidRPr="00E764FE" w:rsidRDefault="00EA26B9" w:rsidP="00EA26B9">
            <w:pPr>
              <w:jc w:val="center"/>
              <w:rPr>
                <w:color w:val="000000"/>
                <w:szCs w:val="21"/>
              </w:rPr>
            </w:pPr>
            <w:r w:rsidRPr="00E764FE">
              <w:rPr>
                <w:szCs w:val="21"/>
              </w:rPr>
              <w:t>mg/kg</w:t>
            </w:r>
          </w:p>
        </w:tc>
        <w:tc>
          <w:tcPr>
            <w:tcW w:w="851" w:type="dxa"/>
            <w:tcBorders>
              <w:left w:val="single" w:sz="4" w:space="0" w:color="auto"/>
              <w:right w:val="single" w:sz="4" w:space="0" w:color="auto"/>
            </w:tcBorders>
            <w:vAlign w:val="center"/>
          </w:tcPr>
          <w:p w14:paraId="005527FA" w14:textId="7E786E4D" w:rsidR="00EA26B9" w:rsidRDefault="00EA26B9" w:rsidP="00EA26B9">
            <w:pPr>
              <w:jc w:val="center"/>
              <w:rPr>
                <w:color w:val="000000"/>
                <w:szCs w:val="21"/>
              </w:rPr>
            </w:pPr>
            <w:r w:rsidRPr="00E764FE">
              <w:rPr>
                <w:rFonts w:ascii="宋体" w:hAnsi="宋体"/>
                <w:szCs w:val="21"/>
              </w:rPr>
              <w:t>≤</w:t>
            </w:r>
            <w:r w:rsidRPr="00E764FE">
              <w:rPr>
                <w:szCs w:val="21"/>
              </w:rPr>
              <w:t>0.0</w:t>
            </w:r>
            <w:r w:rsidRPr="00E764FE">
              <w:rPr>
                <w:rFonts w:hint="eastAsia"/>
                <w:szCs w:val="21"/>
              </w:rPr>
              <w:t>001</w:t>
            </w:r>
          </w:p>
        </w:tc>
        <w:tc>
          <w:tcPr>
            <w:tcW w:w="850" w:type="dxa"/>
            <w:tcBorders>
              <w:left w:val="single" w:sz="4" w:space="0" w:color="auto"/>
              <w:right w:val="single" w:sz="4" w:space="0" w:color="auto"/>
            </w:tcBorders>
            <w:vAlign w:val="center"/>
          </w:tcPr>
          <w:p w14:paraId="5DEB62B5" w14:textId="6D2C742F" w:rsidR="00EA26B9" w:rsidRDefault="00EA26B9" w:rsidP="00EA26B9">
            <w:pPr>
              <w:jc w:val="center"/>
              <w:rPr>
                <w:color w:val="000000"/>
                <w:szCs w:val="21"/>
              </w:rPr>
            </w:pPr>
            <w:r w:rsidRPr="00E764FE">
              <w:rPr>
                <w:szCs w:val="21"/>
              </w:rPr>
              <w:t>＜</w:t>
            </w:r>
            <w:r w:rsidRPr="00E764FE">
              <w:rPr>
                <w:rFonts w:hint="eastAsia"/>
                <w:szCs w:val="21"/>
              </w:rPr>
              <w:t>0.00005</w:t>
            </w:r>
          </w:p>
        </w:tc>
        <w:tc>
          <w:tcPr>
            <w:tcW w:w="851" w:type="dxa"/>
            <w:tcBorders>
              <w:left w:val="single" w:sz="4" w:space="0" w:color="auto"/>
              <w:right w:val="single" w:sz="4" w:space="0" w:color="auto"/>
            </w:tcBorders>
            <w:vAlign w:val="center"/>
          </w:tcPr>
          <w:p w14:paraId="2A369F23" w14:textId="5D7224C9" w:rsidR="00EA26B9" w:rsidRDefault="00EA26B9" w:rsidP="00EA26B9">
            <w:pPr>
              <w:jc w:val="center"/>
              <w:rPr>
                <w:color w:val="000000"/>
                <w:szCs w:val="21"/>
              </w:rPr>
            </w:pPr>
            <w:r w:rsidRPr="00E764FE">
              <w:rPr>
                <w:szCs w:val="21"/>
              </w:rPr>
              <w:t>＜</w:t>
            </w:r>
            <w:r w:rsidRPr="00E764FE">
              <w:rPr>
                <w:rFonts w:hint="eastAsia"/>
                <w:szCs w:val="21"/>
              </w:rPr>
              <w:t>0.00005</w:t>
            </w:r>
          </w:p>
        </w:tc>
        <w:tc>
          <w:tcPr>
            <w:tcW w:w="850" w:type="dxa"/>
            <w:tcBorders>
              <w:left w:val="single" w:sz="4" w:space="0" w:color="auto"/>
              <w:right w:val="single" w:sz="4" w:space="0" w:color="auto"/>
            </w:tcBorders>
            <w:vAlign w:val="center"/>
          </w:tcPr>
          <w:p w14:paraId="0C83BA5D" w14:textId="7EFA1AA4" w:rsidR="00EA26B9" w:rsidRDefault="00EA26B9" w:rsidP="00EA26B9">
            <w:pPr>
              <w:jc w:val="center"/>
              <w:rPr>
                <w:color w:val="000000"/>
                <w:szCs w:val="21"/>
              </w:rPr>
            </w:pPr>
            <w:r w:rsidRPr="00E764FE">
              <w:rPr>
                <w:szCs w:val="21"/>
              </w:rPr>
              <w:t>＜</w:t>
            </w:r>
            <w:r w:rsidRPr="00E764FE">
              <w:rPr>
                <w:rFonts w:hint="eastAsia"/>
                <w:szCs w:val="21"/>
              </w:rPr>
              <w:t>0.00005</w:t>
            </w:r>
          </w:p>
        </w:tc>
        <w:tc>
          <w:tcPr>
            <w:tcW w:w="824" w:type="dxa"/>
            <w:tcBorders>
              <w:left w:val="single" w:sz="4" w:space="0" w:color="auto"/>
              <w:right w:val="single" w:sz="4" w:space="0" w:color="auto"/>
            </w:tcBorders>
            <w:vAlign w:val="center"/>
          </w:tcPr>
          <w:p w14:paraId="3491418D" w14:textId="5BDD0DCC" w:rsidR="00EA26B9" w:rsidRDefault="00EA26B9" w:rsidP="00EA26B9">
            <w:pPr>
              <w:jc w:val="center"/>
              <w:rPr>
                <w:color w:val="000000"/>
                <w:szCs w:val="21"/>
              </w:rPr>
            </w:pPr>
            <w:r w:rsidRPr="00E764FE">
              <w:rPr>
                <w:szCs w:val="21"/>
              </w:rPr>
              <w:t>＜</w:t>
            </w:r>
            <w:r w:rsidRPr="00E764FE">
              <w:rPr>
                <w:rFonts w:hint="eastAsia"/>
                <w:szCs w:val="21"/>
              </w:rPr>
              <w:t>0.00005</w:t>
            </w:r>
          </w:p>
        </w:tc>
        <w:tc>
          <w:tcPr>
            <w:tcW w:w="822" w:type="dxa"/>
            <w:tcBorders>
              <w:left w:val="single" w:sz="4" w:space="0" w:color="auto"/>
              <w:right w:val="single" w:sz="4" w:space="0" w:color="auto"/>
            </w:tcBorders>
            <w:vAlign w:val="center"/>
          </w:tcPr>
          <w:p w14:paraId="438C87CD" w14:textId="613D6E97" w:rsidR="00EA26B9" w:rsidRDefault="00EA26B9" w:rsidP="00EA26B9">
            <w:pPr>
              <w:jc w:val="center"/>
              <w:rPr>
                <w:color w:val="000000"/>
                <w:szCs w:val="21"/>
              </w:rPr>
            </w:pPr>
            <w:r w:rsidRPr="00E764FE">
              <w:rPr>
                <w:szCs w:val="21"/>
              </w:rPr>
              <w:t>＜</w:t>
            </w:r>
            <w:r w:rsidRPr="00E764FE">
              <w:rPr>
                <w:rFonts w:hint="eastAsia"/>
                <w:szCs w:val="21"/>
              </w:rPr>
              <w:t>0.00005</w:t>
            </w:r>
          </w:p>
        </w:tc>
        <w:tc>
          <w:tcPr>
            <w:tcW w:w="850" w:type="dxa"/>
            <w:tcBorders>
              <w:left w:val="single" w:sz="4" w:space="0" w:color="auto"/>
              <w:right w:val="single" w:sz="4" w:space="0" w:color="auto"/>
            </w:tcBorders>
            <w:vAlign w:val="center"/>
          </w:tcPr>
          <w:p w14:paraId="0142AB8D" w14:textId="19FEBF60" w:rsidR="00EA26B9" w:rsidRDefault="00EA26B9" w:rsidP="00EA26B9">
            <w:pPr>
              <w:jc w:val="center"/>
              <w:rPr>
                <w:color w:val="000000"/>
                <w:szCs w:val="21"/>
              </w:rPr>
            </w:pPr>
            <w:r w:rsidRPr="00E764FE">
              <w:rPr>
                <w:szCs w:val="21"/>
              </w:rPr>
              <w:t>＜</w:t>
            </w:r>
            <w:r w:rsidRPr="00E764FE">
              <w:rPr>
                <w:rFonts w:hint="eastAsia"/>
                <w:szCs w:val="21"/>
              </w:rPr>
              <w:t>0.00005</w:t>
            </w:r>
          </w:p>
        </w:tc>
        <w:tc>
          <w:tcPr>
            <w:tcW w:w="851" w:type="dxa"/>
            <w:tcBorders>
              <w:left w:val="single" w:sz="4" w:space="0" w:color="auto"/>
              <w:right w:val="single" w:sz="4" w:space="0" w:color="auto"/>
            </w:tcBorders>
            <w:vAlign w:val="center"/>
          </w:tcPr>
          <w:p w14:paraId="75BBFF29" w14:textId="502DCAE9" w:rsidR="00EA26B9" w:rsidRDefault="00EA26B9" w:rsidP="00EA26B9">
            <w:pPr>
              <w:jc w:val="center"/>
              <w:rPr>
                <w:color w:val="000000"/>
                <w:szCs w:val="21"/>
              </w:rPr>
            </w:pPr>
            <w:r w:rsidRPr="00E764FE">
              <w:rPr>
                <w:szCs w:val="21"/>
              </w:rPr>
              <w:t>＜</w:t>
            </w:r>
            <w:r w:rsidRPr="00E764FE">
              <w:rPr>
                <w:rFonts w:hint="eastAsia"/>
                <w:szCs w:val="21"/>
              </w:rPr>
              <w:t>0.00005</w:t>
            </w:r>
          </w:p>
        </w:tc>
        <w:tc>
          <w:tcPr>
            <w:tcW w:w="850" w:type="dxa"/>
            <w:tcBorders>
              <w:left w:val="single" w:sz="4" w:space="0" w:color="auto"/>
              <w:right w:val="single" w:sz="4" w:space="0" w:color="auto"/>
            </w:tcBorders>
            <w:vAlign w:val="center"/>
          </w:tcPr>
          <w:p w14:paraId="4838B7EA" w14:textId="333767E9" w:rsidR="00EA26B9" w:rsidRDefault="00EA26B9" w:rsidP="00EA26B9">
            <w:pPr>
              <w:jc w:val="center"/>
              <w:rPr>
                <w:color w:val="000000"/>
                <w:szCs w:val="21"/>
              </w:rPr>
            </w:pPr>
            <w:r w:rsidRPr="00E764FE">
              <w:rPr>
                <w:szCs w:val="21"/>
              </w:rPr>
              <w:t>＜</w:t>
            </w:r>
            <w:r w:rsidRPr="00E764FE">
              <w:rPr>
                <w:rFonts w:hint="eastAsia"/>
                <w:szCs w:val="21"/>
              </w:rPr>
              <w:t>0.00005</w:t>
            </w:r>
          </w:p>
        </w:tc>
        <w:tc>
          <w:tcPr>
            <w:tcW w:w="879" w:type="dxa"/>
            <w:tcBorders>
              <w:left w:val="single" w:sz="4" w:space="0" w:color="auto"/>
              <w:right w:val="single" w:sz="4" w:space="0" w:color="auto"/>
            </w:tcBorders>
            <w:vAlign w:val="center"/>
          </w:tcPr>
          <w:p w14:paraId="42F4604D" w14:textId="0C796351" w:rsidR="00EA26B9" w:rsidRDefault="00EA26B9" w:rsidP="00EA26B9">
            <w:pPr>
              <w:jc w:val="center"/>
              <w:rPr>
                <w:color w:val="000000"/>
                <w:szCs w:val="21"/>
              </w:rPr>
            </w:pPr>
            <w:r w:rsidRPr="00E764FE">
              <w:rPr>
                <w:szCs w:val="21"/>
              </w:rPr>
              <w:t>＜</w:t>
            </w:r>
            <w:r w:rsidRPr="00E764FE">
              <w:rPr>
                <w:rFonts w:hint="eastAsia"/>
                <w:szCs w:val="21"/>
              </w:rPr>
              <w:t>0.00005</w:t>
            </w:r>
          </w:p>
        </w:tc>
      </w:tr>
      <w:tr w:rsidR="00EA26B9" w:rsidRPr="00E764FE" w14:paraId="7F9BE62F" w14:textId="77777777" w:rsidTr="00016403">
        <w:trPr>
          <w:jc w:val="center"/>
        </w:trPr>
        <w:tc>
          <w:tcPr>
            <w:tcW w:w="1418" w:type="dxa"/>
          </w:tcPr>
          <w:p w14:paraId="568D391D" w14:textId="4A672DA4" w:rsidR="00EA26B9" w:rsidRPr="00E764FE" w:rsidRDefault="00EA26B9" w:rsidP="00EA26B9">
            <w:pPr>
              <w:jc w:val="center"/>
              <w:rPr>
                <w:color w:val="000000"/>
                <w:szCs w:val="21"/>
              </w:rPr>
            </w:pPr>
            <w:r w:rsidRPr="00E764FE">
              <w:rPr>
                <w:rFonts w:hint="eastAsia"/>
                <w:szCs w:val="21"/>
              </w:rPr>
              <w:t>汞</w:t>
            </w:r>
          </w:p>
        </w:tc>
        <w:tc>
          <w:tcPr>
            <w:tcW w:w="850" w:type="dxa"/>
            <w:tcBorders>
              <w:right w:val="single" w:sz="4" w:space="0" w:color="auto"/>
            </w:tcBorders>
            <w:vAlign w:val="center"/>
          </w:tcPr>
          <w:p w14:paraId="02D4F65D" w14:textId="734EC0F2" w:rsidR="00EA26B9" w:rsidRPr="00E764FE" w:rsidRDefault="00EA26B9" w:rsidP="00EA26B9">
            <w:pPr>
              <w:jc w:val="center"/>
              <w:rPr>
                <w:color w:val="000000"/>
                <w:szCs w:val="21"/>
              </w:rPr>
            </w:pPr>
            <w:r w:rsidRPr="00E764FE">
              <w:rPr>
                <w:szCs w:val="21"/>
              </w:rPr>
              <w:t>mg/kg</w:t>
            </w:r>
          </w:p>
        </w:tc>
        <w:tc>
          <w:tcPr>
            <w:tcW w:w="851" w:type="dxa"/>
            <w:tcBorders>
              <w:left w:val="single" w:sz="4" w:space="0" w:color="auto"/>
              <w:right w:val="single" w:sz="4" w:space="0" w:color="auto"/>
            </w:tcBorders>
            <w:vAlign w:val="center"/>
          </w:tcPr>
          <w:p w14:paraId="3EFC05AF" w14:textId="2F4CF1FC" w:rsidR="00EA26B9" w:rsidRDefault="00EA26B9" w:rsidP="00EA26B9">
            <w:pPr>
              <w:jc w:val="center"/>
              <w:rPr>
                <w:color w:val="000000"/>
                <w:szCs w:val="21"/>
              </w:rPr>
            </w:pPr>
            <w:r w:rsidRPr="00E764FE">
              <w:rPr>
                <w:rFonts w:ascii="宋体" w:hAnsi="宋体"/>
                <w:szCs w:val="21"/>
              </w:rPr>
              <w:t>≤</w:t>
            </w:r>
            <w:r w:rsidRPr="00E764FE">
              <w:rPr>
                <w:szCs w:val="21"/>
              </w:rPr>
              <w:t>0.0</w:t>
            </w:r>
            <w:r w:rsidRPr="00E764FE">
              <w:rPr>
                <w:rFonts w:hint="eastAsia"/>
                <w:szCs w:val="21"/>
              </w:rPr>
              <w:t>03</w:t>
            </w:r>
          </w:p>
        </w:tc>
        <w:tc>
          <w:tcPr>
            <w:tcW w:w="850" w:type="dxa"/>
            <w:tcBorders>
              <w:left w:val="single" w:sz="4" w:space="0" w:color="auto"/>
              <w:right w:val="single" w:sz="4" w:space="0" w:color="auto"/>
            </w:tcBorders>
            <w:vAlign w:val="center"/>
          </w:tcPr>
          <w:p w14:paraId="6572D162" w14:textId="35EC23F1" w:rsidR="00EA26B9" w:rsidRDefault="00EA26B9" w:rsidP="00EA26B9">
            <w:pPr>
              <w:jc w:val="center"/>
              <w:rPr>
                <w:color w:val="000000"/>
                <w:szCs w:val="21"/>
              </w:rPr>
            </w:pPr>
            <w:r w:rsidRPr="00E764FE">
              <w:rPr>
                <w:szCs w:val="21"/>
              </w:rPr>
              <w:t>＜</w:t>
            </w:r>
            <w:r w:rsidRPr="00E764FE">
              <w:rPr>
                <w:rFonts w:hint="eastAsia"/>
                <w:szCs w:val="21"/>
              </w:rPr>
              <w:t>0.00007</w:t>
            </w:r>
          </w:p>
        </w:tc>
        <w:tc>
          <w:tcPr>
            <w:tcW w:w="851" w:type="dxa"/>
            <w:tcBorders>
              <w:left w:val="single" w:sz="4" w:space="0" w:color="auto"/>
              <w:right w:val="single" w:sz="4" w:space="0" w:color="auto"/>
            </w:tcBorders>
            <w:vAlign w:val="center"/>
          </w:tcPr>
          <w:p w14:paraId="00D78009" w14:textId="3F2BB4C2" w:rsidR="00EA26B9" w:rsidRDefault="00EA26B9" w:rsidP="00EA26B9">
            <w:pPr>
              <w:jc w:val="center"/>
              <w:rPr>
                <w:color w:val="000000"/>
                <w:szCs w:val="21"/>
              </w:rPr>
            </w:pPr>
            <w:r w:rsidRPr="00E764FE">
              <w:rPr>
                <w:szCs w:val="21"/>
              </w:rPr>
              <w:t>＜</w:t>
            </w:r>
            <w:r w:rsidRPr="00E764FE">
              <w:rPr>
                <w:rFonts w:hint="eastAsia"/>
                <w:szCs w:val="21"/>
              </w:rPr>
              <w:t>0.00007</w:t>
            </w:r>
          </w:p>
        </w:tc>
        <w:tc>
          <w:tcPr>
            <w:tcW w:w="850" w:type="dxa"/>
            <w:tcBorders>
              <w:left w:val="single" w:sz="4" w:space="0" w:color="auto"/>
              <w:right w:val="single" w:sz="4" w:space="0" w:color="auto"/>
            </w:tcBorders>
            <w:vAlign w:val="center"/>
          </w:tcPr>
          <w:p w14:paraId="66578E2B" w14:textId="0AC25903" w:rsidR="00EA26B9" w:rsidRDefault="00EA26B9" w:rsidP="00EA26B9">
            <w:pPr>
              <w:jc w:val="center"/>
              <w:rPr>
                <w:color w:val="000000"/>
                <w:szCs w:val="21"/>
              </w:rPr>
            </w:pPr>
            <w:r w:rsidRPr="00E764FE">
              <w:rPr>
                <w:szCs w:val="21"/>
              </w:rPr>
              <w:t>＜</w:t>
            </w:r>
            <w:r w:rsidRPr="00E764FE">
              <w:rPr>
                <w:rFonts w:hint="eastAsia"/>
                <w:szCs w:val="21"/>
              </w:rPr>
              <w:t>0.00007</w:t>
            </w:r>
          </w:p>
        </w:tc>
        <w:tc>
          <w:tcPr>
            <w:tcW w:w="824" w:type="dxa"/>
            <w:tcBorders>
              <w:left w:val="single" w:sz="4" w:space="0" w:color="auto"/>
              <w:right w:val="single" w:sz="4" w:space="0" w:color="auto"/>
            </w:tcBorders>
            <w:vAlign w:val="center"/>
          </w:tcPr>
          <w:p w14:paraId="47F5EA9A" w14:textId="5CDD7618" w:rsidR="00EA26B9" w:rsidRDefault="00EA26B9" w:rsidP="00EA26B9">
            <w:pPr>
              <w:jc w:val="center"/>
              <w:rPr>
                <w:color w:val="000000"/>
                <w:szCs w:val="21"/>
              </w:rPr>
            </w:pPr>
            <w:r w:rsidRPr="00E764FE">
              <w:rPr>
                <w:szCs w:val="21"/>
              </w:rPr>
              <w:t>＜</w:t>
            </w:r>
            <w:r w:rsidRPr="00E764FE">
              <w:rPr>
                <w:rFonts w:hint="eastAsia"/>
                <w:szCs w:val="21"/>
              </w:rPr>
              <w:t>0.00007</w:t>
            </w:r>
          </w:p>
        </w:tc>
        <w:tc>
          <w:tcPr>
            <w:tcW w:w="822" w:type="dxa"/>
            <w:tcBorders>
              <w:left w:val="single" w:sz="4" w:space="0" w:color="auto"/>
              <w:right w:val="single" w:sz="4" w:space="0" w:color="auto"/>
            </w:tcBorders>
            <w:vAlign w:val="center"/>
          </w:tcPr>
          <w:p w14:paraId="4035F93A" w14:textId="0CC8932A" w:rsidR="00EA26B9" w:rsidRDefault="00EA26B9" w:rsidP="00EA26B9">
            <w:pPr>
              <w:jc w:val="center"/>
              <w:rPr>
                <w:color w:val="000000"/>
                <w:szCs w:val="21"/>
              </w:rPr>
            </w:pPr>
            <w:r w:rsidRPr="00E764FE">
              <w:rPr>
                <w:szCs w:val="21"/>
              </w:rPr>
              <w:t>＜</w:t>
            </w:r>
            <w:r w:rsidRPr="00E764FE">
              <w:rPr>
                <w:rFonts w:hint="eastAsia"/>
                <w:szCs w:val="21"/>
              </w:rPr>
              <w:t>0.00007</w:t>
            </w:r>
          </w:p>
        </w:tc>
        <w:tc>
          <w:tcPr>
            <w:tcW w:w="850" w:type="dxa"/>
            <w:tcBorders>
              <w:left w:val="single" w:sz="4" w:space="0" w:color="auto"/>
              <w:right w:val="single" w:sz="4" w:space="0" w:color="auto"/>
            </w:tcBorders>
            <w:vAlign w:val="center"/>
          </w:tcPr>
          <w:p w14:paraId="71A6F365" w14:textId="5D00765A" w:rsidR="00EA26B9" w:rsidRDefault="00EA26B9" w:rsidP="00EA26B9">
            <w:pPr>
              <w:jc w:val="center"/>
              <w:rPr>
                <w:color w:val="000000"/>
                <w:szCs w:val="21"/>
              </w:rPr>
            </w:pPr>
            <w:r w:rsidRPr="00E764FE">
              <w:rPr>
                <w:szCs w:val="21"/>
              </w:rPr>
              <w:t>＜</w:t>
            </w:r>
            <w:r w:rsidRPr="00E764FE">
              <w:rPr>
                <w:rFonts w:hint="eastAsia"/>
                <w:szCs w:val="21"/>
              </w:rPr>
              <w:t>0.00007</w:t>
            </w:r>
          </w:p>
        </w:tc>
        <w:tc>
          <w:tcPr>
            <w:tcW w:w="851" w:type="dxa"/>
            <w:tcBorders>
              <w:left w:val="single" w:sz="4" w:space="0" w:color="auto"/>
              <w:right w:val="single" w:sz="4" w:space="0" w:color="auto"/>
            </w:tcBorders>
            <w:vAlign w:val="center"/>
          </w:tcPr>
          <w:p w14:paraId="2CD454EA" w14:textId="07CE22F7" w:rsidR="00EA26B9" w:rsidRDefault="00EA26B9" w:rsidP="00EA26B9">
            <w:pPr>
              <w:jc w:val="center"/>
              <w:rPr>
                <w:color w:val="000000"/>
                <w:szCs w:val="21"/>
              </w:rPr>
            </w:pPr>
            <w:r w:rsidRPr="00E764FE">
              <w:rPr>
                <w:szCs w:val="21"/>
              </w:rPr>
              <w:t>＜</w:t>
            </w:r>
            <w:r w:rsidRPr="00E764FE">
              <w:rPr>
                <w:rFonts w:hint="eastAsia"/>
                <w:szCs w:val="21"/>
              </w:rPr>
              <w:t>0.00007</w:t>
            </w:r>
          </w:p>
        </w:tc>
        <w:tc>
          <w:tcPr>
            <w:tcW w:w="850" w:type="dxa"/>
            <w:tcBorders>
              <w:left w:val="single" w:sz="4" w:space="0" w:color="auto"/>
              <w:right w:val="single" w:sz="4" w:space="0" w:color="auto"/>
            </w:tcBorders>
            <w:vAlign w:val="center"/>
          </w:tcPr>
          <w:p w14:paraId="68CA6C26" w14:textId="6F9A34E0" w:rsidR="00EA26B9" w:rsidRDefault="00EA26B9" w:rsidP="00EA26B9">
            <w:pPr>
              <w:jc w:val="center"/>
              <w:rPr>
                <w:color w:val="000000"/>
                <w:szCs w:val="21"/>
              </w:rPr>
            </w:pPr>
            <w:r w:rsidRPr="00E764FE">
              <w:rPr>
                <w:szCs w:val="21"/>
              </w:rPr>
              <w:t>＜</w:t>
            </w:r>
            <w:r w:rsidRPr="00E764FE">
              <w:rPr>
                <w:rFonts w:hint="eastAsia"/>
                <w:szCs w:val="21"/>
              </w:rPr>
              <w:t>0.00007</w:t>
            </w:r>
          </w:p>
        </w:tc>
        <w:tc>
          <w:tcPr>
            <w:tcW w:w="879" w:type="dxa"/>
            <w:tcBorders>
              <w:left w:val="single" w:sz="4" w:space="0" w:color="auto"/>
              <w:right w:val="single" w:sz="4" w:space="0" w:color="auto"/>
            </w:tcBorders>
            <w:vAlign w:val="center"/>
          </w:tcPr>
          <w:p w14:paraId="38A3D129" w14:textId="27E3C00B" w:rsidR="00EA26B9" w:rsidRDefault="00EA26B9" w:rsidP="00EA26B9">
            <w:pPr>
              <w:jc w:val="center"/>
              <w:rPr>
                <w:color w:val="000000"/>
                <w:szCs w:val="21"/>
              </w:rPr>
            </w:pPr>
            <w:r w:rsidRPr="00E764FE">
              <w:rPr>
                <w:szCs w:val="21"/>
              </w:rPr>
              <w:t>＜</w:t>
            </w:r>
            <w:r w:rsidRPr="00E764FE">
              <w:rPr>
                <w:rFonts w:hint="eastAsia"/>
                <w:szCs w:val="21"/>
              </w:rPr>
              <w:t>0.00007</w:t>
            </w:r>
          </w:p>
        </w:tc>
      </w:tr>
    </w:tbl>
    <w:p w14:paraId="482B3C79" w14:textId="77777777" w:rsidR="00EA26B9" w:rsidRDefault="00EA26B9" w:rsidP="00CE489A">
      <w:pPr>
        <w:spacing w:line="360" w:lineRule="auto"/>
        <w:jc w:val="center"/>
        <w:rPr>
          <w:color w:val="000000"/>
          <w:sz w:val="24"/>
        </w:rPr>
      </w:pPr>
    </w:p>
    <w:p w14:paraId="012E9472" w14:textId="79259CBB" w:rsidR="00CE489A" w:rsidRDefault="00CE489A" w:rsidP="00CE489A">
      <w:pPr>
        <w:spacing w:line="360" w:lineRule="auto"/>
        <w:jc w:val="center"/>
        <w:rPr>
          <w:color w:val="000000"/>
          <w:sz w:val="24"/>
        </w:rPr>
      </w:pPr>
      <w:r>
        <w:rPr>
          <w:rFonts w:hint="eastAsia"/>
          <w:color w:val="000000"/>
          <w:sz w:val="24"/>
        </w:rPr>
        <w:t>表</w:t>
      </w:r>
      <w:r>
        <w:rPr>
          <w:color w:val="000000"/>
          <w:sz w:val="24"/>
        </w:rPr>
        <w:t>4</w:t>
      </w:r>
      <w:r>
        <w:rPr>
          <w:rFonts w:hint="eastAsia"/>
          <w:color w:val="000000"/>
          <w:sz w:val="24"/>
        </w:rPr>
        <w:t xml:space="preserve"> </w:t>
      </w:r>
      <w:r>
        <w:rPr>
          <w:rFonts w:hint="eastAsia"/>
          <w:color w:val="000000"/>
          <w:sz w:val="24"/>
        </w:rPr>
        <w:t>消毒柜密封条</w:t>
      </w:r>
      <w:r>
        <w:rPr>
          <w:rFonts w:hint="eastAsia"/>
          <w:color w:val="000000"/>
          <w:sz w:val="24"/>
        </w:rPr>
        <w:t>/</w:t>
      </w:r>
      <w:r>
        <w:rPr>
          <w:rFonts w:hint="eastAsia"/>
          <w:color w:val="000000"/>
          <w:sz w:val="24"/>
        </w:rPr>
        <w:t>圈材料有害物质溶出试验情况</w:t>
      </w:r>
    </w:p>
    <w:tbl>
      <w:tblPr>
        <w:tblStyle w:val="af1"/>
        <w:tblW w:w="10746" w:type="dxa"/>
        <w:jc w:val="center"/>
        <w:tblLayout w:type="fixed"/>
        <w:tblLook w:val="04A0" w:firstRow="1" w:lastRow="0" w:firstColumn="1" w:lastColumn="0" w:noHBand="0" w:noVBand="1"/>
      </w:tblPr>
      <w:tblGrid>
        <w:gridCol w:w="1418"/>
        <w:gridCol w:w="850"/>
        <w:gridCol w:w="851"/>
        <w:gridCol w:w="850"/>
        <w:gridCol w:w="851"/>
        <w:gridCol w:w="850"/>
        <w:gridCol w:w="824"/>
        <w:gridCol w:w="822"/>
        <w:gridCol w:w="850"/>
        <w:gridCol w:w="851"/>
        <w:gridCol w:w="850"/>
        <w:gridCol w:w="879"/>
      </w:tblGrid>
      <w:tr w:rsidR="003D49E8" w:rsidRPr="00CE489A" w14:paraId="5E06574A" w14:textId="77777777" w:rsidTr="00360CE4">
        <w:trPr>
          <w:jc w:val="center"/>
        </w:trPr>
        <w:tc>
          <w:tcPr>
            <w:tcW w:w="1418" w:type="dxa"/>
            <w:vMerge w:val="restart"/>
            <w:vAlign w:val="center"/>
          </w:tcPr>
          <w:p w14:paraId="638F866B" w14:textId="77777777" w:rsidR="003D49E8" w:rsidRPr="00E764FE" w:rsidRDefault="003D49E8" w:rsidP="00360CE4">
            <w:pPr>
              <w:jc w:val="center"/>
              <w:rPr>
                <w:color w:val="000000"/>
                <w:szCs w:val="21"/>
              </w:rPr>
            </w:pPr>
            <w:r w:rsidRPr="00E764FE">
              <w:rPr>
                <w:rFonts w:hint="eastAsia"/>
                <w:color w:val="000000"/>
                <w:szCs w:val="21"/>
              </w:rPr>
              <w:t>项目</w:t>
            </w:r>
          </w:p>
        </w:tc>
        <w:tc>
          <w:tcPr>
            <w:tcW w:w="9328" w:type="dxa"/>
            <w:gridSpan w:val="11"/>
          </w:tcPr>
          <w:p w14:paraId="1424ACD0" w14:textId="77777777" w:rsidR="003D49E8" w:rsidRPr="00E764FE" w:rsidRDefault="003D49E8" w:rsidP="00360CE4">
            <w:pPr>
              <w:jc w:val="center"/>
              <w:rPr>
                <w:color w:val="000000"/>
                <w:szCs w:val="21"/>
              </w:rPr>
            </w:pPr>
            <w:r w:rsidRPr="00E764FE">
              <w:rPr>
                <w:rFonts w:hint="eastAsia"/>
                <w:color w:val="000000"/>
                <w:szCs w:val="21"/>
              </w:rPr>
              <w:t>拉篮</w:t>
            </w:r>
            <w:r w:rsidRPr="00E764FE">
              <w:rPr>
                <w:rFonts w:hint="eastAsia"/>
                <w:color w:val="000000"/>
                <w:szCs w:val="21"/>
              </w:rPr>
              <w:t>/</w:t>
            </w:r>
            <w:r w:rsidRPr="00E764FE">
              <w:rPr>
                <w:rFonts w:hint="eastAsia"/>
                <w:color w:val="000000"/>
                <w:szCs w:val="21"/>
              </w:rPr>
              <w:t>搁架（材料：金属）</w:t>
            </w:r>
          </w:p>
        </w:tc>
      </w:tr>
      <w:tr w:rsidR="003D49E8" w:rsidRPr="00E764FE" w14:paraId="2D4290CD" w14:textId="77777777" w:rsidTr="00360CE4">
        <w:trPr>
          <w:jc w:val="center"/>
        </w:trPr>
        <w:tc>
          <w:tcPr>
            <w:tcW w:w="1418" w:type="dxa"/>
            <w:vMerge/>
            <w:vAlign w:val="center"/>
          </w:tcPr>
          <w:p w14:paraId="344FA6C6" w14:textId="77777777" w:rsidR="003D49E8" w:rsidRPr="00E764FE" w:rsidRDefault="003D49E8" w:rsidP="00360CE4">
            <w:pPr>
              <w:jc w:val="center"/>
              <w:rPr>
                <w:color w:val="000000"/>
                <w:szCs w:val="21"/>
              </w:rPr>
            </w:pPr>
          </w:p>
        </w:tc>
        <w:tc>
          <w:tcPr>
            <w:tcW w:w="850" w:type="dxa"/>
            <w:tcBorders>
              <w:right w:val="single" w:sz="4" w:space="0" w:color="auto"/>
            </w:tcBorders>
            <w:vAlign w:val="center"/>
          </w:tcPr>
          <w:p w14:paraId="6EBDBB31" w14:textId="77777777" w:rsidR="003D49E8" w:rsidRPr="00E764FE" w:rsidRDefault="003D49E8" w:rsidP="00360CE4">
            <w:pPr>
              <w:jc w:val="center"/>
              <w:rPr>
                <w:color w:val="000000"/>
                <w:szCs w:val="21"/>
              </w:rPr>
            </w:pPr>
            <w:r w:rsidRPr="00E764FE">
              <w:rPr>
                <w:rFonts w:hint="eastAsia"/>
                <w:color w:val="000000"/>
                <w:szCs w:val="21"/>
              </w:rPr>
              <w:t>技术要求</w:t>
            </w:r>
          </w:p>
        </w:tc>
        <w:tc>
          <w:tcPr>
            <w:tcW w:w="851" w:type="dxa"/>
            <w:tcBorders>
              <w:left w:val="single" w:sz="4" w:space="0" w:color="auto"/>
              <w:right w:val="single" w:sz="4" w:space="0" w:color="auto"/>
            </w:tcBorders>
            <w:vAlign w:val="center"/>
          </w:tcPr>
          <w:p w14:paraId="7FC328A7" w14:textId="77777777" w:rsidR="003D49E8" w:rsidRPr="00E764FE" w:rsidRDefault="003D49E8" w:rsidP="00360CE4">
            <w:pPr>
              <w:jc w:val="center"/>
              <w:rPr>
                <w:color w:val="000000"/>
                <w:szCs w:val="21"/>
              </w:rPr>
            </w:pPr>
            <w:r>
              <w:rPr>
                <w:rFonts w:hint="eastAsia"/>
                <w:color w:val="000000"/>
                <w:szCs w:val="21"/>
              </w:rPr>
              <w:t>样机</w:t>
            </w:r>
            <w:r>
              <w:rPr>
                <w:rFonts w:hint="eastAsia"/>
                <w:color w:val="000000"/>
                <w:szCs w:val="21"/>
              </w:rPr>
              <w:t>1</w:t>
            </w:r>
          </w:p>
        </w:tc>
        <w:tc>
          <w:tcPr>
            <w:tcW w:w="850" w:type="dxa"/>
            <w:tcBorders>
              <w:left w:val="single" w:sz="4" w:space="0" w:color="auto"/>
              <w:right w:val="single" w:sz="4" w:space="0" w:color="auto"/>
            </w:tcBorders>
            <w:vAlign w:val="center"/>
          </w:tcPr>
          <w:p w14:paraId="7CFB978F" w14:textId="77777777" w:rsidR="003D49E8" w:rsidRPr="00E764FE" w:rsidRDefault="003D49E8" w:rsidP="00360CE4">
            <w:pPr>
              <w:jc w:val="center"/>
              <w:rPr>
                <w:color w:val="000000"/>
                <w:szCs w:val="21"/>
              </w:rPr>
            </w:pPr>
            <w:r>
              <w:rPr>
                <w:rFonts w:hint="eastAsia"/>
                <w:color w:val="000000"/>
                <w:szCs w:val="21"/>
              </w:rPr>
              <w:t>样机</w:t>
            </w:r>
            <w:r>
              <w:rPr>
                <w:rFonts w:hint="eastAsia"/>
                <w:color w:val="000000"/>
                <w:szCs w:val="21"/>
              </w:rPr>
              <w:t>2</w:t>
            </w:r>
          </w:p>
        </w:tc>
        <w:tc>
          <w:tcPr>
            <w:tcW w:w="851" w:type="dxa"/>
            <w:tcBorders>
              <w:left w:val="single" w:sz="4" w:space="0" w:color="auto"/>
              <w:right w:val="single" w:sz="4" w:space="0" w:color="auto"/>
            </w:tcBorders>
            <w:vAlign w:val="center"/>
          </w:tcPr>
          <w:p w14:paraId="5AF243C1" w14:textId="77777777" w:rsidR="003D49E8" w:rsidRPr="00E764FE" w:rsidRDefault="003D49E8" w:rsidP="00360CE4">
            <w:pPr>
              <w:jc w:val="center"/>
              <w:rPr>
                <w:color w:val="000000"/>
                <w:szCs w:val="21"/>
              </w:rPr>
            </w:pPr>
            <w:r>
              <w:rPr>
                <w:rFonts w:hint="eastAsia"/>
                <w:color w:val="000000"/>
                <w:szCs w:val="21"/>
              </w:rPr>
              <w:t>样机</w:t>
            </w:r>
            <w:r>
              <w:rPr>
                <w:rFonts w:hint="eastAsia"/>
                <w:color w:val="000000"/>
                <w:szCs w:val="21"/>
              </w:rPr>
              <w:t>3</w:t>
            </w:r>
          </w:p>
        </w:tc>
        <w:tc>
          <w:tcPr>
            <w:tcW w:w="850" w:type="dxa"/>
            <w:tcBorders>
              <w:left w:val="single" w:sz="4" w:space="0" w:color="auto"/>
              <w:right w:val="single" w:sz="4" w:space="0" w:color="auto"/>
            </w:tcBorders>
            <w:vAlign w:val="center"/>
          </w:tcPr>
          <w:p w14:paraId="1B1E383B" w14:textId="77777777" w:rsidR="003D49E8" w:rsidRPr="00E764FE" w:rsidRDefault="003D49E8" w:rsidP="00360CE4">
            <w:pPr>
              <w:jc w:val="center"/>
              <w:rPr>
                <w:color w:val="000000"/>
                <w:szCs w:val="21"/>
              </w:rPr>
            </w:pPr>
            <w:r>
              <w:rPr>
                <w:rFonts w:hint="eastAsia"/>
                <w:color w:val="000000"/>
                <w:szCs w:val="21"/>
              </w:rPr>
              <w:t>样机</w:t>
            </w:r>
            <w:r>
              <w:rPr>
                <w:rFonts w:hint="eastAsia"/>
                <w:color w:val="000000"/>
                <w:szCs w:val="21"/>
              </w:rPr>
              <w:t>4</w:t>
            </w:r>
          </w:p>
        </w:tc>
        <w:tc>
          <w:tcPr>
            <w:tcW w:w="824" w:type="dxa"/>
            <w:tcBorders>
              <w:left w:val="single" w:sz="4" w:space="0" w:color="auto"/>
              <w:right w:val="single" w:sz="4" w:space="0" w:color="auto"/>
            </w:tcBorders>
            <w:vAlign w:val="center"/>
          </w:tcPr>
          <w:p w14:paraId="715FDF3C" w14:textId="77777777" w:rsidR="003D49E8" w:rsidRPr="00E764FE" w:rsidRDefault="003D49E8" w:rsidP="00360CE4">
            <w:pPr>
              <w:jc w:val="center"/>
              <w:rPr>
                <w:color w:val="000000"/>
                <w:szCs w:val="21"/>
              </w:rPr>
            </w:pPr>
            <w:r>
              <w:rPr>
                <w:rFonts w:hint="eastAsia"/>
                <w:color w:val="000000"/>
                <w:szCs w:val="21"/>
              </w:rPr>
              <w:t>样机</w:t>
            </w:r>
            <w:r>
              <w:rPr>
                <w:rFonts w:hint="eastAsia"/>
                <w:color w:val="000000"/>
                <w:szCs w:val="21"/>
              </w:rPr>
              <w:t>5</w:t>
            </w:r>
          </w:p>
        </w:tc>
        <w:tc>
          <w:tcPr>
            <w:tcW w:w="822" w:type="dxa"/>
            <w:tcBorders>
              <w:left w:val="single" w:sz="4" w:space="0" w:color="auto"/>
              <w:right w:val="single" w:sz="4" w:space="0" w:color="auto"/>
            </w:tcBorders>
            <w:vAlign w:val="center"/>
          </w:tcPr>
          <w:p w14:paraId="0603FCA8" w14:textId="77777777" w:rsidR="003D49E8" w:rsidRPr="00E764FE" w:rsidRDefault="003D49E8" w:rsidP="00360CE4">
            <w:pPr>
              <w:jc w:val="center"/>
              <w:rPr>
                <w:color w:val="000000"/>
                <w:szCs w:val="21"/>
              </w:rPr>
            </w:pPr>
            <w:r>
              <w:rPr>
                <w:rFonts w:hint="eastAsia"/>
                <w:color w:val="000000"/>
                <w:szCs w:val="21"/>
              </w:rPr>
              <w:t>样机</w:t>
            </w:r>
            <w:r>
              <w:rPr>
                <w:rFonts w:hint="eastAsia"/>
                <w:color w:val="000000"/>
                <w:szCs w:val="21"/>
              </w:rPr>
              <w:t>6</w:t>
            </w:r>
          </w:p>
        </w:tc>
        <w:tc>
          <w:tcPr>
            <w:tcW w:w="850" w:type="dxa"/>
            <w:tcBorders>
              <w:left w:val="single" w:sz="4" w:space="0" w:color="auto"/>
              <w:right w:val="single" w:sz="4" w:space="0" w:color="auto"/>
            </w:tcBorders>
            <w:vAlign w:val="center"/>
          </w:tcPr>
          <w:p w14:paraId="6200763F" w14:textId="77777777" w:rsidR="003D49E8" w:rsidRPr="00E764FE" w:rsidRDefault="003D49E8" w:rsidP="00360CE4">
            <w:pPr>
              <w:jc w:val="center"/>
              <w:rPr>
                <w:color w:val="000000"/>
                <w:szCs w:val="21"/>
              </w:rPr>
            </w:pPr>
            <w:r>
              <w:rPr>
                <w:rFonts w:hint="eastAsia"/>
                <w:color w:val="000000"/>
                <w:szCs w:val="21"/>
              </w:rPr>
              <w:t>样机</w:t>
            </w:r>
            <w:r>
              <w:rPr>
                <w:rFonts w:hint="eastAsia"/>
                <w:color w:val="000000"/>
                <w:szCs w:val="21"/>
              </w:rPr>
              <w:t>7</w:t>
            </w:r>
          </w:p>
        </w:tc>
        <w:tc>
          <w:tcPr>
            <w:tcW w:w="851" w:type="dxa"/>
            <w:tcBorders>
              <w:left w:val="single" w:sz="4" w:space="0" w:color="auto"/>
              <w:right w:val="single" w:sz="4" w:space="0" w:color="auto"/>
            </w:tcBorders>
            <w:vAlign w:val="center"/>
          </w:tcPr>
          <w:p w14:paraId="46C53816" w14:textId="77777777" w:rsidR="003D49E8" w:rsidRPr="00E764FE" w:rsidRDefault="003D49E8" w:rsidP="00360CE4">
            <w:pPr>
              <w:jc w:val="center"/>
              <w:rPr>
                <w:rFonts w:ascii="宋体" w:hAnsi="宋体" w:cs="宋体"/>
                <w:color w:val="000000"/>
                <w:szCs w:val="21"/>
              </w:rPr>
            </w:pPr>
            <w:r>
              <w:rPr>
                <w:rFonts w:hint="eastAsia"/>
                <w:color w:val="000000"/>
                <w:szCs w:val="21"/>
              </w:rPr>
              <w:t>样机</w:t>
            </w:r>
            <w:r>
              <w:rPr>
                <w:rFonts w:hint="eastAsia"/>
                <w:color w:val="000000"/>
                <w:szCs w:val="21"/>
              </w:rPr>
              <w:t>8</w:t>
            </w:r>
          </w:p>
        </w:tc>
        <w:tc>
          <w:tcPr>
            <w:tcW w:w="850" w:type="dxa"/>
            <w:tcBorders>
              <w:left w:val="single" w:sz="4" w:space="0" w:color="auto"/>
              <w:right w:val="single" w:sz="4" w:space="0" w:color="auto"/>
            </w:tcBorders>
            <w:vAlign w:val="center"/>
          </w:tcPr>
          <w:p w14:paraId="17057EBC" w14:textId="77777777" w:rsidR="003D49E8" w:rsidRPr="00E764FE" w:rsidRDefault="003D49E8" w:rsidP="00360CE4">
            <w:pPr>
              <w:jc w:val="center"/>
              <w:rPr>
                <w:rFonts w:ascii="宋体" w:hAnsi="宋体" w:cs="宋体"/>
                <w:color w:val="000000"/>
                <w:szCs w:val="21"/>
              </w:rPr>
            </w:pPr>
            <w:r>
              <w:rPr>
                <w:rFonts w:hint="eastAsia"/>
                <w:color w:val="000000"/>
                <w:szCs w:val="21"/>
              </w:rPr>
              <w:t>样机</w:t>
            </w:r>
            <w:r>
              <w:rPr>
                <w:rFonts w:hint="eastAsia"/>
                <w:color w:val="000000"/>
                <w:szCs w:val="21"/>
              </w:rPr>
              <w:t>9</w:t>
            </w:r>
          </w:p>
        </w:tc>
        <w:tc>
          <w:tcPr>
            <w:tcW w:w="879" w:type="dxa"/>
            <w:tcBorders>
              <w:left w:val="single" w:sz="4" w:space="0" w:color="auto"/>
              <w:right w:val="single" w:sz="4" w:space="0" w:color="auto"/>
            </w:tcBorders>
            <w:vAlign w:val="center"/>
          </w:tcPr>
          <w:p w14:paraId="48DBA480" w14:textId="77777777" w:rsidR="003D49E8" w:rsidRPr="00E764FE" w:rsidRDefault="003D49E8" w:rsidP="00360CE4">
            <w:pPr>
              <w:jc w:val="center"/>
              <w:rPr>
                <w:rFonts w:ascii="宋体" w:hAnsi="宋体" w:cs="宋体"/>
                <w:color w:val="000000"/>
                <w:szCs w:val="21"/>
              </w:rPr>
            </w:pPr>
            <w:r>
              <w:rPr>
                <w:rFonts w:hint="eastAsia"/>
                <w:color w:val="000000"/>
                <w:szCs w:val="21"/>
              </w:rPr>
              <w:t>样机</w:t>
            </w:r>
            <w:r>
              <w:rPr>
                <w:rFonts w:hint="eastAsia"/>
                <w:color w:val="000000"/>
                <w:szCs w:val="21"/>
              </w:rPr>
              <w:t>1</w:t>
            </w:r>
            <w:r>
              <w:rPr>
                <w:color w:val="000000"/>
                <w:szCs w:val="21"/>
              </w:rPr>
              <w:t>0</w:t>
            </w:r>
          </w:p>
        </w:tc>
      </w:tr>
      <w:tr w:rsidR="003D49E8" w:rsidRPr="00E764FE" w14:paraId="51BEB2EF" w14:textId="77777777" w:rsidTr="00360CE4">
        <w:trPr>
          <w:jc w:val="center"/>
        </w:trPr>
        <w:tc>
          <w:tcPr>
            <w:tcW w:w="1418" w:type="dxa"/>
            <w:vAlign w:val="center"/>
          </w:tcPr>
          <w:p w14:paraId="76405681" w14:textId="739CD4B1" w:rsidR="003D49E8" w:rsidRPr="00E764FE" w:rsidRDefault="003D49E8" w:rsidP="003D49E8">
            <w:pPr>
              <w:jc w:val="center"/>
              <w:rPr>
                <w:color w:val="000000"/>
                <w:szCs w:val="21"/>
              </w:rPr>
            </w:pPr>
            <w:r w:rsidRPr="00E764FE">
              <w:rPr>
                <w:rFonts w:hint="eastAsia"/>
                <w:caps/>
                <w:szCs w:val="21"/>
              </w:rPr>
              <w:t>总溶出量</w:t>
            </w:r>
          </w:p>
        </w:tc>
        <w:tc>
          <w:tcPr>
            <w:tcW w:w="850" w:type="dxa"/>
            <w:tcBorders>
              <w:right w:val="single" w:sz="4" w:space="0" w:color="auto"/>
            </w:tcBorders>
            <w:vAlign w:val="center"/>
          </w:tcPr>
          <w:p w14:paraId="1D43892D" w14:textId="62987526" w:rsidR="003D49E8" w:rsidRPr="00E764FE" w:rsidRDefault="003D49E8" w:rsidP="003D49E8">
            <w:pPr>
              <w:jc w:val="center"/>
              <w:rPr>
                <w:color w:val="000000"/>
                <w:szCs w:val="21"/>
              </w:rPr>
            </w:pPr>
            <w:r w:rsidRPr="00E764FE">
              <w:rPr>
                <w:szCs w:val="21"/>
              </w:rPr>
              <w:t>mg/dm</w:t>
            </w:r>
            <w:r w:rsidRPr="00E764FE">
              <w:rPr>
                <w:szCs w:val="21"/>
                <w:vertAlign w:val="superscript"/>
              </w:rPr>
              <w:t>2</w:t>
            </w:r>
          </w:p>
        </w:tc>
        <w:tc>
          <w:tcPr>
            <w:tcW w:w="851" w:type="dxa"/>
            <w:tcBorders>
              <w:left w:val="single" w:sz="4" w:space="0" w:color="auto"/>
              <w:right w:val="single" w:sz="4" w:space="0" w:color="auto"/>
            </w:tcBorders>
            <w:vAlign w:val="center"/>
          </w:tcPr>
          <w:p w14:paraId="42F255FE" w14:textId="0DD30D8C" w:rsidR="003D49E8" w:rsidRDefault="003D49E8" w:rsidP="003D49E8">
            <w:pPr>
              <w:jc w:val="center"/>
              <w:rPr>
                <w:color w:val="000000"/>
                <w:szCs w:val="21"/>
              </w:rPr>
            </w:pPr>
            <w:r w:rsidRPr="00E764FE">
              <w:rPr>
                <w:rFonts w:ascii="宋体" w:hAnsi="宋体"/>
                <w:szCs w:val="21"/>
              </w:rPr>
              <w:t>≤</w:t>
            </w:r>
            <w:r w:rsidRPr="00E764FE">
              <w:rPr>
                <w:szCs w:val="21"/>
              </w:rPr>
              <w:t>10</w:t>
            </w:r>
          </w:p>
        </w:tc>
        <w:tc>
          <w:tcPr>
            <w:tcW w:w="850" w:type="dxa"/>
            <w:tcBorders>
              <w:left w:val="single" w:sz="4" w:space="0" w:color="auto"/>
              <w:right w:val="single" w:sz="4" w:space="0" w:color="auto"/>
            </w:tcBorders>
            <w:vAlign w:val="center"/>
          </w:tcPr>
          <w:p w14:paraId="65D9D886" w14:textId="74BB660F" w:rsidR="003D49E8" w:rsidRDefault="003D49E8" w:rsidP="003D49E8">
            <w:pPr>
              <w:jc w:val="center"/>
              <w:rPr>
                <w:color w:val="000000"/>
                <w:szCs w:val="21"/>
              </w:rPr>
            </w:pPr>
            <w:r>
              <w:rPr>
                <w:color w:val="000000"/>
                <w:szCs w:val="21"/>
              </w:rPr>
              <w:t>6</w:t>
            </w:r>
          </w:p>
        </w:tc>
        <w:tc>
          <w:tcPr>
            <w:tcW w:w="851" w:type="dxa"/>
            <w:tcBorders>
              <w:left w:val="single" w:sz="4" w:space="0" w:color="auto"/>
              <w:right w:val="single" w:sz="4" w:space="0" w:color="auto"/>
            </w:tcBorders>
            <w:vAlign w:val="center"/>
          </w:tcPr>
          <w:p w14:paraId="7154720E" w14:textId="5447421D" w:rsidR="003D49E8" w:rsidRDefault="003D49E8" w:rsidP="003D49E8">
            <w:pPr>
              <w:jc w:val="center"/>
              <w:rPr>
                <w:color w:val="000000"/>
                <w:szCs w:val="21"/>
              </w:rPr>
            </w:pPr>
            <w:r>
              <w:rPr>
                <w:color w:val="000000"/>
                <w:szCs w:val="21"/>
              </w:rPr>
              <w:t>5</w:t>
            </w:r>
          </w:p>
        </w:tc>
        <w:tc>
          <w:tcPr>
            <w:tcW w:w="850" w:type="dxa"/>
            <w:tcBorders>
              <w:left w:val="single" w:sz="4" w:space="0" w:color="auto"/>
              <w:right w:val="single" w:sz="4" w:space="0" w:color="auto"/>
            </w:tcBorders>
            <w:vAlign w:val="center"/>
          </w:tcPr>
          <w:p w14:paraId="4FA87A12" w14:textId="4CC02555" w:rsidR="003D49E8" w:rsidRDefault="003D49E8" w:rsidP="003D49E8">
            <w:pPr>
              <w:jc w:val="center"/>
              <w:rPr>
                <w:color w:val="000000"/>
                <w:szCs w:val="21"/>
              </w:rPr>
            </w:pPr>
            <w:r>
              <w:rPr>
                <w:color w:val="000000"/>
                <w:szCs w:val="21"/>
              </w:rPr>
              <w:t>8</w:t>
            </w:r>
          </w:p>
        </w:tc>
        <w:tc>
          <w:tcPr>
            <w:tcW w:w="824" w:type="dxa"/>
            <w:tcBorders>
              <w:left w:val="single" w:sz="4" w:space="0" w:color="auto"/>
              <w:right w:val="single" w:sz="4" w:space="0" w:color="auto"/>
            </w:tcBorders>
            <w:vAlign w:val="center"/>
          </w:tcPr>
          <w:p w14:paraId="0D5FEF77" w14:textId="0264FCB5" w:rsidR="003D49E8" w:rsidRDefault="003D49E8" w:rsidP="003D49E8">
            <w:pPr>
              <w:jc w:val="center"/>
              <w:rPr>
                <w:color w:val="000000"/>
                <w:szCs w:val="21"/>
              </w:rPr>
            </w:pPr>
            <w:r w:rsidRPr="00E764FE">
              <w:rPr>
                <w:color w:val="000000"/>
                <w:szCs w:val="21"/>
              </w:rPr>
              <w:t>4</w:t>
            </w:r>
          </w:p>
        </w:tc>
        <w:tc>
          <w:tcPr>
            <w:tcW w:w="822" w:type="dxa"/>
            <w:tcBorders>
              <w:left w:val="single" w:sz="4" w:space="0" w:color="auto"/>
              <w:right w:val="single" w:sz="4" w:space="0" w:color="auto"/>
            </w:tcBorders>
            <w:vAlign w:val="center"/>
          </w:tcPr>
          <w:p w14:paraId="3472636D" w14:textId="3DFA7149" w:rsidR="003D49E8" w:rsidRDefault="003D49E8" w:rsidP="003D49E8">
            <w:pPr>
              <w:jc w:val="center"/>
              <w:rPr>
                <w:color w:val="000000"/>
                <w:szCs w:val="21"/>
              </w:rPr>
            </w:pPr>
            <w:r>
              <w:rPr>
                <w:rFonts w:hint="eastAsia"/>
                <w:color w:val="000000"/>
                <w:szCs w:val="21"/>
              </w:rPr>
              <w:t>6</w:t>
            </w:r>
          </w:p>
        </w:tc>
        <w:tc>
          <w:tcPr>
            <w:tcW w:w="850" w:type="dxa"/>
            <w:tcBorders>
              <w:left w:val="single" w:sz="4" w:space="0" w:color="auto"/>
              <w:right w:val="single" w:sz="4" w:space="0" w:color="auto"/>
            </w:tcBorders>
            <w:vAlign w:val="center"/>
          </w:tcPr>
          <w:p w14:paraId="235D131B" w14:textId="2EE817EE" w:rsidR="003D49E8" w:rsidRDefault="003D49E8" w:rsidP="003D49E8">
            <w:pPr>
              <w:jc w:val="center"/>
              <w:rPr>
                <w:color w:val="000000"/>
                <w:szCs w:val="21"/>
              </w:rPr>
            </w:pPr>
            <w:r>
              <w:rPr>
                <w:rFonts w:hint="eastAsia"/>
                <w:color w:val="000000"/>
                <w:szCs w:val="21"/>
              </w:rPr>
              <w:t>1</w:t>
            </w:r>
            <w:r>
              <w:rPr>
                <w:color w:val="000000"/>
                <w:szCs w:val="21"/>
              </w:rPr>
              <w:t>1</w:t>
            </w:r>
          </w:p>
        </w:tc>
        <w:tc>
          <w:tcPr>
            <w:tcW w:w="851" w:type="dxa"/>
            <w:tcBorders>
              <w:left w:val="single" w:sz="4" w:space="0" w:color="auto"/>
              <w:right w:val="single" w:sz="4" w:space="0" w:color="auto"/>
            </w:tcBorders>
            <w:vAlign w:val="center"/>
          </w:tcPr>
          <w:p w14:paraId="44B2C9BA" w14:textId="4BD8CE98" w:rsidR="003D49E8" w:rsidRDefault="003D49E8" w:rsidP="003D49E8">
            <w:pPr>
              <w:jc w:val="center"/>
              <w:rPr>
                <w:color w:val="000000"/>
                <w:szCs w:val="21"/>
              </w:rPr>
            </w:pPr>
            <w:r>
              <w:rPr>
                <w:rFonts w:hint="eastAsia"/>
                <w:color w:val="000000"/>
                <w:szCs w:val="21"/>
              </w:rPr>
              <w:t>6</w:t>
            </w:r>
          </w:p>
        </w:tc>
        <w:tc>
          <w:tcPr>
            <w:tcW w:w="850" w:type="dxa"/>
            <w:tcBorders>
              <w:left w:val="single" w:sz="4" w:space="0" w:color="auto"/>
              <w:right w:val="single" w:sz="4" w:space="0" w:color="auto"/>
            </w:tcBorders>
            <w:vAlign w:val="center"/>
          </w:tcPr>
          <w:p w14:paraId="19F1B306" w14:textId="0101D2A3" w:rsidR="003D49E8" w:rsidRDefault="003D49E8" w:rsidP="003D49E8">
            <w:pPr>
              <w:jc w:val="center"/>
              <w:rPr>
                <w:color w:val="000000"/>
                <w:szCs w:val="21"/>
              </w:rPr>
            </w:pPr>
            <w:r>
              <w:rPr>
                <w:rFonts w:hint="eastAsia"/>
                <w:color w:val="000000"/>
                <w:szCs w:val="21"/>
              </w:rPr>
              <w:t>1</w:t>
            </w:r>
            <w:r>
              <w:rPr>
                <w:color w:val="000000"/>
                <w:szCs w:val="21"/>
              </w:rPr>
              <w:t>5</w:t>
            </w:r>
          </w:p>
        </w:tc>
        <w:tc>
          <w:tcPr>
            <w:tcW w:w="879" w:type="dxa"/>
            <w:tcBorders>
              <w:left w:val="single" w:sz="4" w:space="0" w:color="auto"/>
              <w:right w:val="single" w:sz="4" w:space="0" w:color="auto"/>
            </w:tcBorders>
            <w:vAlign w:val="center"/>
          </w:tcPr>
          <w:p w14:paraId="686DA779" w14:textId="577A70B0" w:rsidR="003D49E8" w:rsidRDefault="003D49E8" w:rsidP="003D49E8">
            <w:pPr>
              <w:jc w:val="center"/>
              <w:rPr>
                <w:color w:val="000000"/>
                <w:szCs w:val="21"/>
              </w:rPr>
            </w:pPr>
            <w:r>
              <w:rPr>
                <w:rFonts w:hint="eastAsia"/>
                <w:color w:val="000000"/>
                <w:szCs w:val="21"/>
              </w:rPr>
              <w:t>4</w:t>
            </w:r>
          </w:p>
        </w:tc>
      </w:tr>
      <w:tr w:rsidR="003D49E8" w:rsidRPr="00E764FE" w14:paraId="28C47A3A" w14:textId="77777777" w:rsidTr="00360CE4">
        <w:trPr>
          <w:jc w:val="center"/>
        </w:trPr>
        <w:tc>
          <w:tcPr>
            <w:tcW w:w="1418" w:type="dxa"/>
            <w:vAlign w:val="center"/>
          </w:tcPr>
          <w:p w14:paraId="3A4C8B20" w14:textId="773F6286" w:rsidR="003D49E8" w:rsidRPr="00E764FE" w:rsidRDefault="003D49E8" w:rsidP="003D49E8">
            <w:pPr>
              <w:jc w:val="center"/>
              <w:rPr>
                <w:color w:val="000000"/>
                <w:szCs w:val="21"/>
              </w:rPr>
            </w:pPr>
            <w:r w:rsidRPr="00E764FE">
              <w:rPr>
                <w:rFonts w:hint="eastAsia"/>
                <w:caps/>
                <w:szCs w:val="21"/>
              </w:rPr>
              <w:t>初级芳香胺</w:t>
            </w:r>
          </w:p>
        </w:tc>
        <w:tc>
          <w:tcPr>
            <w:tcW w:w="850" w:type="dxa"/>
            <w:tcBorders>
              <w:right w:val="single" w:sz="4" w:space="0" w:color="auto"/>
            </w:tcBorders>
            <w:vAlign w:val="center"/>
          </w:tcPr>
          <w:p w14:paraId="25822BA9" w14:textId="55B3A66B" w:rsidR="003D49E8" w:rsidRPr="00E764FE" w:rsidRDefault="003D49E8" w:rsidP="003D49E8">
            <w:pPr>
              <w:jc w:val="center"/>
              <w:rPr>
                <w:color w:val="000000"/>
                <w:szCs w:val="21"/>
              </w:rPr>
            </w:pPr>
            <w:r w:rsidRPr="00E764FE">
              <w:rPr>
                <w:szCs w:val="21"/>
              </w:rPr>
              <w:t>mg/kg</w:t>
            </w:r>
          </w:p>
        </w:tc>
        <w:tc>
          <w:tcPr>
            <w:tcW w:w="851" w:type="dxa"/>
            <w:tcBorders>
              <w:left w:val="single" w:sz="4" w:space="0" w:color="auto"/>
              <w:right w:val="single" w:sz="4" w:space="0" w:color="auto"/>
            </w:tcBorders>
            <w:vAlign w:val="center"/>
          </w:tcPr>
          <w:p w14:paraId="0DD1AE7E" w14:textId="68042B77" w:rsidR="003D49E8" w:rsidRDefault="003D49E8" w:rsidP="003D49E8">
            <w:pPr>
              <w:jc w:val="center"/>
              <w:rPr>
                <w:color w:val="000000"/>
                <w:szCs w:val="21"/>
              </w:rPr>
            </w:pPr>
            <w:r w:rsidRPr="00E764FE">
              <w:rPr>
                <w:szCs w:val="21"/>
                <w:lang w:val="de-DE"/>
              </w:rPr>
              <w:t>ND</w:t>
            </w:r>
            <w:r w:rsidRPr="00E764FE">
              <w:rPr>
                <w:szCs w:val="21"/>
                <w:lang w:val="de-DE"/>
              </w:rPr>
              <w:t>（</w:t>
            </w:r>
            <w:r w:rsidRPr="00E764FE">
              <w:rPr>
                <w:szCs w:val="21"/>
                <w:lang w:val="de-DE"/>
              </w:rPr>
              <w:t>SML(T)</w:t>
            </w:r>
            <w:r w:rsidRPr="00E764FE">
              <w:rPr>
                <w:szCs w:val="21"/>
                <w:lang w:val="de-DE"/>
              </w:rPr>
              <w:t>，</w:t>
            </w:r>
            <w:r w:rsidRPr="00E764FE">
              <w:rPr>
                <w:szCs w:val="21"/>
                <w:lang w:val="de-DE"/>
              </w:rPr>
              <w:t>DL=0.01mg/kg</w:t>
            </w:r>
            <w:r w:rsidRPr="00E764FE">
              <w:rPr>
                <w:szCs w:val="21"/>
                <w:lang w:val="de-DE"/>
              </w:rPr>
              <w:t>）</w:t>
            </w:r>
          </w:p>
        </w:tc>
        <w:tc>
          <w:tcPr>
            <w:tcW w:w="850" w:type="dxa"/>
            <w:tcBorders>
              <w:left w:val="single" w:sz="4" w:space="0" w:color="auto"/>
              <w:right w:val="single" w:sz="4" w:space="0" w:color="auto"/>
            </w:tcBorders>
            <w:vAlign w:val="center"/>
          </w:tcPr>
          <w:p w14:paraId="401FBED0" w14:textId="030450D9" w:rsidR="003D49E8" w:rsidRDefault="003D49E8" w:rsidP="003D49E8">
            <w:pPr>
              <w:jc w:val="center"/>
              <w:rPr>
                <w:color w:val="000000"/>
                <w:szCs w:val="21"/>
              </w:rPr>
            </w:pPr>
            <w:r w:rsidRPr="00E764FE">
              <w:rPr>
                <w:szCs w:val="21"/>
              </w:rPr>
              <w:t>＜</w:t>
            </w:r>
            <w:r w:rsidRPr="00E764FE">
              <w:rPr>
                <w:szCs w:val="21"/>
              </w:rPr>
              <w:t>0.</w:t>
            </w:r>
            <w:r w:rsidRPr="00E764FE">
              <w:rPr>
                <w:rFonts w:hint="eastAsia"/>
                <w:szCs w:val="21"/>
              </w:rPr>
              <w:t>01</w:t>
            </w:r>
          </w:p>
        </w:tc>
        <w:tc>
          <w:tcPr>
            <w:tcW w:w="851" w:type="dxa"/>
            <w:tcBorders>
              <w:left w:val="single" w:sz="4" w:space="0" w:color="auto"/>
              <w:right w:val="single" w:sz="4" w:space="0" w:color="auto"/>
            </w:tcBorders>
            <w:vAlign w:val="center"/>
          </w:tcPr>
          <w:p w14:paraId="1CE7FD64" w14:textId="579E356D" w:rsidR="003D49E8" w:rsidRDefault="003D49E8" w:rsidP="003D49E8">
            <w:pPr>
              <w:jc w:val="center"/>
              <w:rPr>
                <w:color w:val="000000"/>
                <w:szCs w:val="21"/>
              </w:rPr>
            </w:pPr>
            <w:r w:rsidRPr="00E764FE">
              <w:rPr>
                <w:szCs w:val="21"/>
              </w:rPr>
              <w:t>＜</w:t>
            </w:r>
            <w:r w:rsidRPr="00E764FE">
              <w:rPr>
                <w:szCs w:val="21"/>
              </w:rPr>
              <w:t>0.</w:t>
            </w:r>
            <w:r w:rsidRPr="00E764FE">
              <w:rPr>
                <w:rFonts w:hint="eastAsia"/>
                <w:szCs w:val="21"/>
              </w:rPr>
              <w:t>01</w:t>
            </w:r>
          </w:p>
        </w:tc>
        <w:tc>
          <w:tcPr>
            <w:tcW w:w="850" w:type="dxa"/>
            <w:tcBorders>
              <w:left w:val="single" w:sz="4" w:space="0" w:color="auto"/>
              <w:right w:val="single" w:sz="4" w:space="0" w:color="auto"/>
            </w:tcBorders>
            <w:vAlign w:val="center"/>
          </w:tcPr>
          <w:p w14:paraId="0AF0B847" w14:textId="6B7470F6" w:rsidR="003D49E8" w:rsidRDefault="003D49E8" w:rsidP="003D49E8">
            <w:pPr>
              <w:jc w:val="center"/>
              <w:rPr>
                <w:color w:val="000000"/>
                <w:szCs w:val="21"/>
              </w:rPr>
            </w:pPr>
            <w:r w:rsidRPr="00E764FE">
              <w:rPr>
                <w:szCs w:val="21"/>
              </w:rPr>
              <w:t>＜</w:t>
            </w:r>
            <w:r w:rsidRPr="00E764FE">
              <w:rPr>
                <w:szCs w:val="21"/>
              </w:rPr>
              <w:t>0.</w:t>
            </w:r>
            <w:r w:rsidRPr="00E764FE">
              <w:rPr>
                <w:rFonts w:hint="eastAsia"/>
                <w:szCs w:val="21"/>
              </w:rPr>
              <w:t>01</w:t>
            </w:r>
          </w:p>
        </w:tc>
        <w:tc>
          <w:tcPr>
            <w:tcW w:w="824" w:type="dxa"/>
            <w:tcBorders>
              <w:left w:val="single" w:sz="4" w:space="0" w:color="auto"/>
              <w:right w:val="single" w:sz="4" w:space="0" w:color="auto"/>
            </w:tcBorders>
            <w:vAlign w:val="center"/>
          </w:tcPr>
          <w:p w14:paraId="4FDA3231" w14:textId="6D1E8074" w:rsidR="003D49E8" w:rsidRDefault="003D49E8" w:rsidP="003D49E8">
            <w:pPr>
              <w:jc w:val="center"/>
              <w:rPr>
                <w:color w:val="000000"/>
                <w:szCs w:val="21"/>
              </w:rPr>
            </w:pPr>
            <w:r w:rsidRPr="00E764FE">
              <w:rPr>
                <w:szCs w:val="21"/>
              </w:rPr>
              <w:t>＜</w:t>
            </w:r>
            <w:r w:rsidRPr="00E764FE">
              <w:rPr>
                <w:szCs w:val="21"/>
              </w:rPr>
              <w:t>0.</w:t>
            </w:r>
            <w:r w:rsidRPr="00E764FE">
              <w:rPr>
                <w:rFonts w:hint="eastAsia"/>
                <w:szCs w:val="21"/>
              </w:rPr>
              <w:t>01</w:t>
            </w:r>
          </w:p>
        </w:tc>
        <w:tc>
          <w:tcPr>
            <w:tcW w:w="822" w:type="dxa"/>
            <w:tcBorders>
              <w:left w:val="single" w:sz="4" w:space="0" w:color="auto"/>
              <w:right w:val="single" w:sz="4" w:space="0" w:color="auto"/>
            </w:tcBorders>
            <w:vAlign w:val="center"/>
          </w:tcPr>
          <w:p w14:paraId="00C456B3" w14:textId="3E0C853E" w:rsidR="003D49E8" w:rsidRDefault="003D49E8" w:rsidP="003D49E8">
            <w:pPr>
              <w:jc w:val="center"/>
              <w:rPr>
                <w:color w:val="000000"/>
                <w:szCs w:val="21"/>
              </w:rPr>
            </w:pPr>
            <w:r w:rsidRPr="00E764FE">
              <w:rPr>
                <w:szCs w:val="21"/>
              </w:rPr>
              <w:t>＜</w:t>
            </w:r>
            <w:r w:rsidRPr="00E764FE">
              <w:rPr>
                <w:szCs w:val="21"/>
              </w:rPr>
              <w:t>0.</w:t>
            </w:r>
            <w:r w:rsidRPr="00E764FE">
              <w:rPr>
                <w:rFonts w:hint="eastAsia"/>
                <w:szCs w:val="21"/>
              </w:rPr>
              <w:t>01</w:t>
            </w:r>
          </w:p>
        </w:tc>
        <w:tc>
          <w:tcPr>
            <w:tcW w:w="850" w:type="dxa"/>
            <w:tcBorders>
              <w:left w:val="single" w:sz="4" w:space="0" w:color="auto"/>
              <w:right w:val="single" w:sz="4" w:space="0" w:color="auto"/>
            </w:tcBorders>
            <w:vAlign w:val="center"/>
          </w:tcPr>
          <w:p w14:paraId="073EBCCA" w14:textId="3ABAAF34" w:rsidR="003D49E8" w:rsidRDefault="003D49E8" w:rsidP="003D49E8">
            <w:pPr>
              <w:jc w:val="center"/>
              <w:rPr>
                <w:color w:val="000000"/>
                <w:szCs w:val="21"/>
              </w:rPr>
            </w:pPr>
            <w:r w:rsidRPr="00E764FE">
              <w:rPr>
                <w:szCs w:val="21"/>
              </w:rPr>
              <w:t>＜</w:t>
            </w:r>
            <w:r w:rsidRPr="00E764FE">
              <w:rPr>
                <w:szCs w:val="21"/>
              </w:rPr>
              <w:t>0.</w:t>
            </w:r>
            <w:r w:rsidRPr="00E764FE">
              <w:rPr>
                <w:rFonts w:hint="eastAsia"/>
                <w:szCs w:val="21"/>
              </w:rPr>
              <w:t>01</w:t>
            </w:r>
          </w:p>
        </w:tc>
        <w:tc>
          <w:tcPr>
            <w:tcW w:w="851" w:type="dxa"/>
            <w:tcBorders>
              <w:left w:val="single" w:sz="4" w:space="0" w:color="auto"/>
              <w:right w:val="single" w:sz="4" w:space="0" w:color="auto"/>
            </w:tcBorders>
            <w:vAlign w:val="center"/>
          </w:tcPr>
          <w:p w14:paraId="0CDD47DC" w14:textId="0DD868E9" w:rsidR="003D49E8" w:rsidRDefault="003D49E8" w:rsidP="003D49E8">
            <w:pPr>
              <w:jc w:val="center"/>
              <w:rPr>
                <w:color w:val="000000"/>
                <w:szCs w:val="21"/>
              </w:rPr>
            </w:pPr>
            <w:r w:rsidRPr="00E764FE">
              <w:rPr>
                <w:szCs w:val="21"/>
              </w:rPr>
              <w:t>＜</w:t>
            </w:r>
            <w:r w:rsidRPr="00E764FE">
              <w:rPr>
                <w:szCs w:val="21"/>
              </w:rPr>
              <w:t>0.</w:t>
            </w:r>
            <w:r w:rsidRPr="00E764FE">
              <w:rPr>
                <w:rFonts w:hint="eastAsia"/>
                <w:szCs w:val="21"/>
              </w:rPr>
              <w:t>01</w:t>
            </w:r>
          </w:p>
        </w:tc>
        <w:tc>
          <w:tcPr>
            <w:tcW w:w="850" w:type="dxa"/>
            <w:tcBorders>
              <w:left w:val="single" w:sz="4" w:space="0" w:color="auto"/>
              <w:right w:val="single" w:sz="4" w:space="0" w:color="auto"/>
            </w:tcBorders>
            <w:vAlign w:val="center"/>
          </w:tcPr>
          <w:p w14:paraId="201A83ED" w14:textId="48C9F499" w:rsidR="003D49E8" w:rsidRDefault="003D49E8" w:rsidP="003D49E8">
            <w:pPr>
              <w:jc w:val="center"/>
              <w:rPr>
                <w:color w:val="000000"/>
                <w:szCs w:val="21"/>
              </w:rPr>
            </w:pPr>
            <w:r w:rsidRPr="00E764FE">
              <w:rPr>
                <w:szCs w:val="21"/>
              </w:rPr>
              <w:t>＜</w:t>
            </w:r>
            <w:r w:rsidRPr="00E764FE">
              <w:rPr>
                <w:szCs w:val="21"/>
              </w:rPr>
              <w:t>0.</w:t>
            </w:r>
            <w:r w:rsidRPr="00E764FE">
              <w:rPr>
                <w:rFonts w:hint="eastAsia"/>
                <w:szCs w:val="21"/>
              </w:rPr>
              <w:t>01</w:t>
            </w:r>
          </w:p>
        </w:tc>
        <w:tc>
          <w:tcPr>
            <w:tcW w:w="879" w:type="dxa"/>
            <w:tcBorders>
              <w:left w:val="single" w:sz="4" w:space="0" w:color="auto"/>
              <w:right w:val="single" w:sz="4" w:space="0" w:color="auto"/>
            </w:tcBorders>
            <w:vAlign w:val="center"/>
          </w:tcPr>
          <w:p w14:paraId="3443D162" w14:textId="65A12EDC" w:rsidR="003D49E8" w:rsidRDefault="003D49E8" w:rsidP="003D49E8">
            <w:pPr>
              <w:jc w:val="center"/>
              <w:rPr>
                <w:color w:val="000000"/>
                <w:szCs w:val="21"/>
              </w:rPr>
            </w:pPr>
            <w:r w:rsidRPr="00E764FE">
              <w:rPr>
                <w:szCs w:val="21"/>
              </w:rPr>
              <w:t>＜</w:t>
            </w:r>
            <w:r w:rsidRPr="00E764FE">
              <w:rPr>
                <w:szCs w:val="21"/>
              </w:rPr>
              <w:t>0.</w:t>
            </w:r>
            <w:r w:rsidRPr="00E764FE">
              <w:rPr>
                <w:rFonts w:hint="eastAsia"/>
                <w:szCs w:val="21"/>
              </w:rPr>
              <w:t>01</w:t>
            </w:r>
          </w:p>
        </w:tc>
      </w:tr>
      <w:tr w:rsidR="003D49E8" w:rsidRPr="00E764FE" w14:paraId="2E9B42CE" w14:textId="77777777" w:rsidTr="00360CE4">
        <w:trPr>
          <w:jc w:val="center"/>
        </w:trPr>
        <w:tc>
          <w:tcPr>
            <w:tcW w:w="1418" w:type="dxa"/>
            <w:vAlign w:val="center"/>
          </w:tcPr>
          <w:p w14:paraId="3FB745BF" w14:textId="4632E258" w:rsidR="003D49E8" w:rsidRPr="00E764FE" w:rsidRDefault="003D49E8" w:rsidP="003D49E8">
            <w:pPr>
              <w:jc w:val="center"/>
              <w:rPr>
                <w:color w:val="000000"/>
                <w:szCs w:val="21"/>
              </w:rPr>
            </w:pPr>
            <w:r w:rsidRPr="00E764FE">
              <w:rPr>
                <w:rFonts w:hint="eastAsia"/>
                <w:szCs w:val="21"/>
              </w:rPr>
              <w:t>铅</w:t>
            </w:r>
          </w:p>
        </w:tc>
        <w:tc>
          <w:tcPr>
            <w:tcW w:w="850" w:type="dxa"/>
            <w:tcBorders>
              <w:right w:val="single" w:sz="4" w:space="0" w:color="auto"/>
            </w:tcBorders>
            <w:vAlign w:val="center"/>
          </w:tcPr>
          <w:p w14:paraId="74FB7B03" w14:textId="29221BB8" w:rsidR="003D49E8" w:rsidRPr="00E764FE" w:rsidRDefault="003D49E8" w:rsidP="003D49E8">
            <w:pPr>
              <w:jc w:val="center"/>
              <w:rPr>
                <w:color w:val="000000"/>
                <w:szCs w:val="21"/>
              </w:rPr>
            </w:pPr>
            <w:r w:rsidRPr="00E764FE">
              <w:rPr>
                <w:szCs w:val="21"/>
              </w:rPr>
              <w:t>mg/kg</w:t>
            </w:r>
          </w:p>
        </w:tc>
        <w:tc>
          <w:tcPr>
            <w:tcW w:w="851" w:type="dxa"/>
            <w:tcBorders>
              <w:left w:val="single" w:sz="4" w:space="0" w:color="auto"/>
              <w:right w:val="single" w:sz="4" w:space="0" w:color="auto"/>
            </w:tcBorders>
            <w:vAlign w:val="center"/>
          </w:tcPr>
          <w:p w14:paraId="6EAB1EFE" w14:textId="1C8E1BD7" w:rsidR="003D49E8" w:rsidRDefault="003D49E8" w:rsidP="003D49E8">
            <w:pPr>
              <w:jc w:val="center"/>
              <w:rPr>
                <w:color w:val="000000"/>
                <w:szCs w:val="21"/>
              </w:rPr>
            </w:pPr>
            <w:r w:rsidRPr="00E764FE">
              <w:rPr>
                <w:rFonts w:ascii="宋体" w:hAnsi="宋体"/>
                <w:szCs w:val="21"/>
              </w:rPr>
              <w:t>≤</w:t>
            </w:r>
            <w:r w:rsidRPr="00E764FE">
              <w:rPr>
                <w:rFonts w:hint="eastAsia"/>
                <w:szCs w:val="21"/>
              </w:rPr>
              <w:t>0.01</w:t>
            </w:r>
          </w:p>
        </w:tc>
        <w:tc>
          <w:tcPr>
            <w:tcW w:w="850" w:type="dxa"/>
            <w:tcBorders>
              <w:left w:val="single" w:sz="4" w:space="0" w:color="auto"/>
              <w:right w:val="single" w:sz="4" w:space="0" w:color="auto"/>
            </w:tcBorders>
            <w:vAlign w:val="center"/>
          </w:tcPr>
          <w:p w14:paraId="35D0EEAF" w14:textId="12CED136" w:rsidR="003D49E8" w:rsidRDefault="003D49E8" w:rsidP="003D49E8">
            <w:pPr>
              <w:jc w:val="center"/>
              <w:rPr>
                <w:color w:val="000000"/>
                <w:szCs w:val="21"/>
              </w:rPr>
            </w:pPr>
            <w:r w:rsidRPr="00E764FE">
              <w:rPr>
                <w:rFonts w:hint="eastAsia"/>
                <w:caps/>
                <w:szCs w:val="21"/>
              </w:rPr>
              <w:t>＜</w:t>
            </w:r>
            <w:r w:rsidRPr="00E764FE">
              <w:rPr>
                <w:rFonts w:hint="eastAsia"/>
                <w:caps/>
                <w:szCs w:val="21"/>
              </w:rPr>
              <w:t>0.0005</w:t>
            </w:r>
          </w:p>
        </w:tc>
        <w:tc>
          <w:tcPr>
            <w:tcW w:w="851" w:type="dxa"/>
            <w:tcBorders>
              <w:left w:val="single" w:sz="4" w:space="0" w:color="auto"/>
              <w:right w:val="single" w:sz="4" w:space="0" w:color="auto"/>
            </w:tcBorders>
            <w:vAlign w:val="center"/>
          </w:tcPr>
          <w:p w14:paraId="2B618585" w14:textId="233CD0BF" w:rsidR="003D49E8" w:rsidRDefault="003D49E8" w:rsidP="003D49E8">
            <w:pPr>
              <w:jc w:val="center"/>
              <w:rPr>
                <w:color w:val="000000"/>
                <w:szCs w:val="21"/>
              </w:rPr>
            </w:pPr>
            <w:r w:rsidRPr="00E764FE">
              <w:rPr>
                <w:rFonts w:hint="eastAsia"/>
                <w:caps/>
                <w:szCs w:val="21"/>
              </w:rPr>
              <w:t>＜</w:t>
            </w:r>
            <w:r w:rsidRPr="00E764FE">
              <w:rPr>
                <w:rFonts w:hint="eastAsia"/>
                <w:caps/>
                <w:szCs w:val="21"/>
              </w:rPr>
              <w:t>0.0005</w:t>
            </w:r>
          </w:p>
        </w:tc>
        <w:tc>
          <w:tcPr>
            <w:tcW w:w="850" w:type="dxa"/>
            <w:tcBorders>
              <w:left w:val="single" w:sz="4" w:space="0" w:color="auto"/>
              <w:right w:val="single" w:sz="4" w:space="0" w:color="auto"/>
            </w:tcBorders>
            <w:vAlign w:val="center"/>
          </w:tcPr>
          <w:p w14:paraId="574BFFE7" w14:textId="6F20F7D7" w:rsidR="003D49E8" w:rsidRDefault="003D49E8" w:rsidP="003D49E8">
            <w:pPr>
              <w:jc w:val="center"/>
              <w:rPr>
                <w:color w:val="000000"/>
                <w:szCs w:val="21"/>
              </w:rPr>
            </w:pPr>
            <w:r w:rsidRPr="00E764FE">
              <w:rPr>
                <w:rFonts w:hint="eastAsia"/>
                <w:caps/>
                <w:szCs w:val="21"/>
              </w:rPr>
              <w:t>＜</w:t>
            </w:r>
            <w:r w:rsidRPr="00E764FE">
              <w:rPr>
                <w:rFonts w:hint="eastAsia"/>
                <w:caps/>
                <w:szCs w:val="21"/>
              </w:rPr>
              <w:t>0.0005</w:t>
            </w:r>
          </w:p>
        </w:tc>
        <w:tc>
          <w:tcPr>
            <w:tcW w:w="824" w:type="dxa"/>
            <w:tcBorders>
              <w:left w:val="single" w:sz="4" w:space="0" w:color="auto"/>
              <w:right w:val="single" w:sz="4" w:space="0" w:color="auto"/>
            </w:tcBorders>
            <w:vAlign w:val="center"/>
          </w:tcPr>
          <w:p w14:paraId="19A530CA" w14:textId="5ED0E5BF" w:rsidR="003D49E8" w:rsidRDefault="003D49E8" w:rsidP="003D49E8">
            <w:pPr>
              <w:jc w:val="center"/>
              <w:rPr>
                <w:color w:val="000000"/>
                <w:szCs w:val="21"/>
              </w:rPr>
            </w:pPr>
            <w:r w:rsidRPr="00E764FE">
              <w:rPr>
                <w:rFonts w:hint="eastAsia"/>
                <w:caps/>
                <w:szCs w:val="21"/>
              </w:rPr>
              <w:t>＜</w:t>
            </w:r>
            <w:r w:rsidRPr="00E764FE">
              <w:rPr>
                <w:rFonts w:hint="eastAsia"/>
                <w:caps/>
                <w:szCs w:val="21"/>
              </w:rPr>
              <w:t>0.0005</w:t>
            </w:r>
          </w:p>
        </w:tc>
        <w:tc>
          <w:tcPr>
            <w:tcW w:w="822" w:type="dxa"/>
            <w:tcBorders>
              <w:left w:val="single" w:sz="4" w:space="0" w:color="auto"/>
              <w:right w:val="single" w:sz="4" w:space="0" w:color="auto"/>
            </w:tcBorders>
            <w:vAlign w:val="center"/>
          </w:tcPr>
          <w:p w14:paraId="714D7020" w14:textId="0160816E" w:rsidR="003D49E8" w:rsidRDefault="003D49E8" w:rsidP="003D49E8">
            <w:pPr>
              <w:jc w:val="center"/>
              <w:rPr>
                <w:color w:val="000000"/>
                <w:szCs w:val="21"/>
              </w:rPr>
            </w:pPr>
            <w:r w:rsidRPr="00E764FE">
              <w:rPr>
                <w:rFonts w:hint="eastAsia"/>
                <w:caps/>
                <w:szCs w:val="21"/>
              </w:rPr>
              <w:t>＜</w:t>
            </w:r>
            <w:r w:rsidRPr="00E764FE">
              <w:rPr>
                <w:rFonts w:hint="eastAsia"/>
                <w:caps/>
                <w:szCs w:val="21"/>
              </w:rPr>
              <w:t>0.0005</w:t>
            </w:r>
          </w:p>
        </w:tc>
        <w:tc>
          <w:tcPr>
            <w:tcW w:w="850" w:type="dxa"/>
            <w:tcBorders>
              <w:left w:val="single" w:sz="4" w:space="0" w:color="auto"/>
              <w:right w:val="single" w:sz="4" w:space="0" w:color="auto"/>
            </w:tcBorders>
            <w:vAlign w:val="center"/>
          </w:tcPr>
          <w:p w14:paraId="42D3650D" w14:textId="26E0266C" w:rsidR="003D49E8" w:rsidRDefault="003D49E8" w:rsidP="003D49E8">
            <w:pPr>
              <w:jc w:val="center"/>
              <w:rPr>
                <w:color w:val="000000"/>
                <w:szCs w:val="21"/>
              </w:rPr>
            </w:pPr>
            <w:r w:rsidRPr="00E764FE">
              <w:rPr>
                <w:rFonts w:hint="eastAsia"/>
                <w:caps/>
                <w:szCs w:val="21"/>
              </w:rPr>
              <w:t>＜</w:t>
            </w:r>
            <w:r w:rsidRPr="00E764FE">
              <w:rPr>
                <w:rFonts w:hint="eastAsia"/>
                <w:caps/>
                <w:szCs w:val="21"/>
              </w:rPr>
              <w:t>0.0005</w:t>
            </w:r>
          </w:p>
        </w:tc>
        <w:tc>
          <w:tcPr>
            <w:tcW w:w="851" w:type="dxa"/>
            <w:tcBorders>
              <w:left w:val="single" w:sz="4" w:space="0" w:color="auto"/>
              <w:right w:val="single" w:sz="4" w:space="0" w:color="auto"/>
            </w:tcBorders>
            <w:vAlign w:val="center"/>
          </w:tcPr>
          <w:p w14:paraId="42D86D14" w14:textId="423D70E9" w:rsidR="003D49E8" w:rsidRDefault="003D49E8" w:rsidP="003D49E8">
            <w:pPr>
              <w:jc w:val="center"/>
              <w:rPr>
                <w:color w:val="000000"/>
                <w:szCs w:val="21"/>
              </w:rPr>
            </w:pPr>
            <w:r w:rsidRPr="00E764FE">
              <w:rPr>
                <w:rFonts w:hint="eastAsia"/>
                <w:caps/>
                <w:szCs w:val="21"/>
              </w:rPr>
              <w:t>＜</w:t>
            </w:r>
            <w:r w:rsidRPr="00E764FE">
              <w:rPr>
                <w:rFonts w:hint="eastAsia"/>
                <w:caps/>
                <w:szCs w:val="21"/>
              </w:rPr>
              <w:t>0.0005</w:t>
            </w:r>
          </w:p>
        </w:tc>
        <w:tc>
          <w:tcPr>
            <w:tcW w:w="850" w:type="dxa"/>
            <w:tcBorders>
              <w:left w:val="single" w:sz="4" w:space="0" w:color="auto"/>
              <w:right w:val="single" w:sz="4" w:space="0" w:color="auto"/>
            </w:tcBorders>
            <w:vAlign w:val="center"/>
          </w:tcPr>
          <w:p w14:paraId="03DD6B71" w14:textId="06B976BD" w:rsidR="003D49E8" w:rsidRDefault="003D49E8" w:rsidP="003D49E8">
            <w:pPr>
              <w:jc w:val="center"/>
              <w:rPr>
                <w:color w:val="000000"/>
                <w:szCs w:val="21"/>
              </w:rPr>
            </w:pPr>
            <w:r w:rsidRPr="00E764FE">
              <w:rPr>
                <w:rFonts w:hint="eastAsia"/>
                <w:caps/>
                <w:szCs w:val="21"/>
              </w:rPr>
              <w:t>＜</w:t>
            </w:r>
            <w:r w:rsidRPr="00E764FE">
              <w:rPr>
                <w:rFonts w:hint="eastAsia"/>
                <w:caps/>
                <w:szCs w:val="21"/>
              </w:rPr>
              <w:t>0.0005</w:t>
            </w:r>
          </w:p>
        </w:tc>
        <w:tc>
          <w:tcPr>
            <w:tcW w:w="879" w:type="dxa"/>
            <w:tcBorders>
              <w:left w:val="single" w:sz="4" w:space="0" w:color="auto"/>
              <w:right w:val="single" w:sz="4" w:space="0" w:color="auto"/>
            </w:tcBorders>
            <w:vAlign w:val="center"/>
          </w:tcPr>
          <w:p w14:paraId="606F72FD" w14:textId="738F9D1D" w:rsidR="003D49E8" w:rsidRDefault="003D49E8" w:rsidP="003D49E8">
            <w:pPr>
              <w:jc w:val="center"/>
              <w:rPr>
                <w:color w:val="000000"/>
                <w:szCs w:val="21"/>
              </w:rPr>
            </w:pPr>
            <w:r w:rsidRPr="00E764FE">
              <w:rPr>
                <w:rFonts w:hint="eastAsia"/>
                <w:caps/>
                <w:szCs w:val="21"/>
              </w:rPr>
              <w:t>＜</w:t>
            </w:r>
            <w:r w:rsidRPr="00E764FE">
              <w:rPr>
                <w:rFonts w:hint="eastAsia"/>
                <w:caps/>
                <w:szCs w:val="21"/>
              </w:rPr>
              <w:t>0.0005</w:t>
            </w:r>
          </w:p>
        </w:tc>
      </w:tr>
      <w:tr w:rsidR="003D49E8" w:rsidRPr="00E764FE" w14:paraId="0620BA6A" w14:textId="77777777" w:rsidTr="00360CE4">
        <w:trPr>
          <w:jc w:val="center"/>
        </w:trPr>
        <w:tc>
          <w:tcPr>
            <w:tcW w:w="1418" w:type="dxa"/>
            <w:vAlign w:val="center"/>
          </w:tcPr>
          <w:p w14:paraId="2359CEFA" w14:textId="0F0AA6EF" w:rsidR="003D49E8" w:rsidRPr="00E764FE" w:rsidRDefault="003D49E8" w:rsidP="003D49E8">
            <w:pPr>
              <w:jc w:val="center"/>
              <w:rPr>
                <w:color w:val="000000"/>
                <w:szCs w:val="21"/>
              </w:rPr>
            </w:pPr>
            <w:r w:rsidRPr="00E764FE">
              <w:rPr>
                <w:rFonts w:hint="eastAsia"/>
                <w:szCs w:val="21"/>
              </w:rPr>
              <w:t>铬</w:t>
            </w:r>
          </w:p>
        </w:tc>
        <w:tc>
          <w:tcPr>
            <w:tcW w:w="850" w:type="dxa"/>
            <w:tcBorders>
              <w:right w:val="single" w:sz="4" w:space="0" w:color="auto"/>
            </w:tcBorders>
            <w:vAlign w:val="center"/>
          </w:tcPr>
          <w:p w14:paraId="4766071D" w14:textId="26B2CA6F" w:rsidR="003D49E8" w:rsidRPr="00E764FE" w:rsidRDefault="003D49E8" w:rsidP="003D49E8">
            <w:pPr>
              <w:jc w:val="center"/>
              <w:rPr>
                <w:color w:val="000000"/>
                <w:szCs w:val="21"/>
              </w:rPr>
            </w:pPr>
            <w:r w:rsidRPr="00E764FE">
              <w:rPr>
                <w:szCs w:val="21"/>
              </w:rPr>
              <w:t>mg/kg</w:t>
            </w:r>
          </w:p>
        </w:tc>
        <w:tc>
          <w:tcPr>
            <w:tcW w:w="851" w:type="dxa"/>
            <w:tcBorders>
              <w:left w:val="single" w:sz="4" w:space="0" w:color="auto"/>
              <w:right w:val="single" w:sz="4" w:space="0" w:color="auto"/>
            </w:tcBorders>
            <w:vAlign w:val="center"/>
          </w:tcPr>
          <w:p w14:paraId="302BC984" w14:textId="340CD33A" w:rsidR="003D49E8" w:rsidRDefault="003D49E8" w:rsidP="003D49E8">
            <w:pPr>
              <w:jc w:val="center"/>
              <w:rPr>
                <w:color w:val="000000"/>
                <w:szCs w:val="21"/>
              </w:rPr>
            </w:pPr>
            <w:r w:rsidRPr="00E764FE">
              <w:rPr>
                <w:rFonts w:ascii="宋体" w:hAnsi="宋体"/>
                <w:szCs w:val="21"/>
              </w:rPr>
              <w:t>≤</w:t>
            </w:r>
            <w:r w:rsidRPr="00E764FE">
              <w:rPr>
                <w:rFonts w:hint="eastAsia"/>
                <w:szCs w:val="21"/>
              </w:rPr>
              <w:t>0.25</w:t>
            </w:r>
          </w:p>
        </w:tc>
        <w:tc>
          <w:tcPr>
            <w:tcW w:w="850" w:type="dxa"/>
            <w:tcBorders>
              <w:left w:val="single" w:sz="4" w:space="0" w:color="auto"/>
              <w:right w:val="single" w:sz="4" w:space="0" w:color="auto"/>
            </w:tcBorders>
            <w:vAlign w:val="center"/>
          </w:tcPr>
          <w:p w14:paraId="1ADE8899" w14:textId="6B1015CF" w:rsidR="003D49E8" w:rsidRDefault="003D49E8" w:rsidP="003D49E8">
            <w:pPr>
              <w:jc w:val="center"/>
              <w:rPr>
                <w:color w:val="000000"/>
                <w:szCs w:val="21"/>
              </w:rPr>
            </w:pPr>
            <w:r w:rsidRPr="00E764FE">
              <w:rPr>
                <w:rFonts w:hint="eastAsia"/>
                <w:caps/>
                <w:szCs w:val="21"/>
              </w:rPr>
              <w:t>＜</w:t>
            </w:r>
            <w:r w:rsidRPr="00E764FE">
              <w:rPr>
                <w:rFonts w:hint="eastAsia"/>
                <w:caps/>
                <w:szCs w:val="21"/>
              </w:rPr>
              <w:t>0.004</w:t>
            </w:r>
          </w:p>
        </w:tc>
        <w:tc>
          <w:tcPr>
            <w:tcW w:w="851" w:type="dxa"/>
            <w:tcBorders>
              <w:left w:val="single" w:sz="4" w:space="0" w:color="auto"/>
              <w:right w:val="single" w:sz="4" w:space="0" w:color="auto"/>
            </w:tcBorders>
            <w:vAlign w:val="center"/>
          </w:tcPr>
          <w:p w14:paraId="662B1F89" w14:textId="632199D0" w:rsidR="003D49E8" w:rsidRDefault="003D49E8" w:rsidP="003D49E8">
            <w:pPr>
              <w:jc w:val="center"/>
              <w:rPr>
                <w:color w:val="000000"/>
                <w:szCs w:val="21"/>
              </w:rPr>
            </w:pPr>
            <w:r w:rsidRPr="00E764FE">
              <w:rPr>
                <w:rFonts w:hint="eastAsia"/>
                <w:caps/>
                <w:szCs w:val="21"/>
              </w:rPr>
              <w:t>＜</w:t>
            </w:r>
            <w:r w:rsidRPr="00E764FE">
              <w:rPr>
                <w:rFonts w:hint="eastAsia"/>
                <w:caps/>
                <w:szCs w:val="21"/>
              </w:rPr>
              <w:t>0.004</w:t>
            </w:r>
          </w:p>
        </w:tc>
        <w:tc>
          <w:tcPr>
            <w:tcW w:w="850" w:type="dxa"/>
            <w:tcBorders>
              <w:left w:val="single" w:sz="4" w:space="0" w:color="auto"/>
              <w:right w:val="single" w:sz="4" w:space="0" w:color="auto"/>
            </w:tcBorders>
            <w:vAlign w:val="center"/>
          </w:tcPr>
          <w:p w14:paraId="1F65AF53" w14:textId="1B16A4E5" w:rsidR="003D49E8" w:rsidRDefault="003D49E8" w:rsidP="003D49E8">
            <w:pPr>
              <w:jc w:val="center"/>
              <w:rPr>
                <w:color w:val="000000"/>
                <w:szCs w:val="21"/>
              </w:rPr>
            </w:pPr>
            <w:r w:rsidRPr="00E764FE">
              <w:rPr>
                <w:rFonts w:hint="eastAsia"/>
                <w:caps/>
                <w:szCs w:val="21"/>
              </w:rPr>
              <w:t>＜</w:t>
            </w:r>
            <w:r w:rsidRPr="00E764FE">
              <w:rPr>
                <w:rFonts w:hint="eastAsia"/>
                <w:caps/>
                <w:szCs w:val="21"/>
              </w:rPr>
              <w:t>0.004</w:t>
            </w:r>
          </w:p>
        </w:tc>
        <w:tc>
          <w:tcPr>
            <w:tcW w:w="824" w:type="dxa"/>
            <w:tcBorders>
              <w:left w:val="single" w:sz="4" w:space="0" w:color="auto"/>
              <w:right w:val="single" w:sz="4" w:space="0" w:color="auto"/>
            </w:tcBorders>
            <w:vAlign w:val="center"/>
          </w:tcPr>
          <w:p w14:paraId="1B03D3DA" w14:textId="4EC0A0FC" w:rsidR="003D49E8" w:rsidRDefault="003D49E8" w:rsidP="003D49E8">
            <w:pPr>
              <w:jc w:val="center"/>
              <w:rPr>
                <w:color w:val="000000"/>
                <w:szCs w:val="21"/>
              </w:rPr>
            </w:pPr>
            <w:r w:rsidRPr="00E764FE">
              <w:rPr>
                <w:rFonts w:hint="eastAsia"/>
                <w:caps/>
                <w:szCs w:val="21"/>
              </w:rPr>
              <w:t>＜</w:t>
            </w:r>
            <w:r w:rsidRPr="00E764FE">
              <w:rPr>
                <w:rFonts w:hint="eastAsia"/>
                <w:caps/>
                <w:szCs w:val="21"/>
              </w:rPr>
              <w:t>0.004</w:t>
            </w:r>
          </w:p>
        </w:tc>
        <w:tc>
          <w:tcPr>
            <w:tcW w:w="822" w:type="dxa"/>
            <w:tcBorders>
              <w:left w:val="single" w:sz="4" w:space="0" w:color="auto"/>
              <w:right w:val="single" w:sz="4" w:space="0" w:color="auto"/>
            </w:tcBorders>
            <w:vAlign w:val="center"/>
          </w:tcPr>
          <w:p w14:paraId="7CE31DB8" w14:textId="6E520DA2" w:rsidR="003D49E8" w:rsidRDefault="003D49E8" w:rsidP="003D49E8">
            <w:pPr>
              <w:jc w:val="center"/>
              <w:rPr>
                <w:color w:val="000000"/>
                <w:szCs w:val="21"/>
              </w:rPr>
            </w:pPr>
            <w:r w:rsidRPr="00E764FE">
              <w:rPr>
                <w:rFonts w:hint="eastAsia"/>
                <w:caps/>
                <w:szCs w:val="21"/>
              </w:rPr>
              <w:t>＜</w:t>
            </w:r>
            <w:r w:rsidRPr="00E764FE">
              <w:rPr>
                <w:rFonts w:hint="eastAsia"/>
                <w:caps/>
                <w:szCs w:val="21"/>
              </w:rPr>
              <w:t>0.004</w:t>
            </w:r>
          </w:p>
        </w:tc>
        <w:tc>
          <w:tcPr>
            <w:tcW w:w="850" w:type="dxa"/>
            <w:tcBorders>
              <w:left w:val="single" w:sz="4" w:space="0" w:color="auto"/>
              <w:right w:val="single" w:sz="4" w:space="0" w:color="auto"/>
            </w:tcBorders>
            <w:vAlign w:val="center"/>
          </w:tcPr>
          <w:p w14:paraId="2FF81FA5" w14:textId="002ED07C" w:rsidR="003D49E8" w:rsidRDefault="003D49E8" w:rsidP="003D49E8">
            <w:pPr>
              <w:jc w:val="center"/>
              <w:rPr>
                <w:color w:val="000000"/>
                <w:szCs w:val="21"/>
              </w:rPr>
            </w:pPr>
            <w:r w:rsidRPr="00E764FE">
              <w:rPr>
                <w:rFonts w:hint="eastAsia"/>
                <w:caps/>
                <w:szCs w:val="21"/>
              </w:rPr>
              <w:t>＜</w:t>
            </w:r>
            <w:r w:rsidRPr="00E764FE">
              <w:rPr>
                <w:rFonts w:hint="eastAsia"/>
                <w:caps/>
                <w:szCs w:val="21"/>
              </w:rPr>
              <w:t>0.004</w:t>
            </w:r>
          </w:p>
        </w:tc>
        <w:tc>
          <w:tcPr>
            <w:tcW w:w="851" w:type="dxa"/>
            <w:tcBorders>
              <w:left w:val="single" w:sz="4" w:space="0" w:color="auto"/>
              <w:right w:val="single" w:sz="4" w:space="0" w:color="auto"/>
            </w:tcBorders>
            <w:vAlign w:val="center"/>
          </w:tcPr>
          <w:p w14:paraId="5CE2C3E6" w14:textId="4A21724F" w:rsidR="003D49E8" w:rsidRDefault="003D49E8" w:rsidP="003D49E8">
            <w:pPr>
              <w:jc w:val="center"/>
              <w:rPr>
                <w:color w:val="000000"/>
                <w:szCs w:val="21"/>
              </w:rPr>
            </w:pPr>
            <w:r w:rsidRPr="00E764FE">
              <w:rPr>
                <w:rFonts w:hint="eastAsia"/>
                <w:caps/>
                <w:szCs w:val="21"/>
              </w:rPr>
              <w:t>＜</w:t>
            </w:r>
            <w:r w:rsidRPr="00E764FE">
              <w:rPr>
                <w:rFonts w:hint="eastAsia"/>
                <w:caps/>
                <w:szCs w:val="21"/>
              </w:rPr>
              <w:t>0.004</w:t>
            </w:r>
          </w:p>
        </w:tc>
        <w:tc>
          <w:tcPr>
            <w:tcW w:w="850" w:type="dxa"/>
            <w:tcBorders>
              <w:left w:val="single" w:sz="4" w:space="0" w:color="auto"/>
              <w:right w:val="single" w:sz="4" w:space="0" w:color="auto"/>
            </w:tcBorders>
            <w:vAlign w:val="center"/>
          </w:tcPr>
          <w:p w14:paraId="028228EC" w14:textId="140CEC62" w:rsidR="003D49E8" w:rsidRDefault="003D49E8" w:rsidP="003D49E8">
            <w:pPr>
              <w:jc w:val="center"/>
              <w:rPr>
                <w:color w:val="000000"/>
                <w:szCs w:val="21"/>
              </w:rPr>
            </w:pPr>
            <w:r w:rsidRPr="00E764FE">
              <w:rPr>
                <w:rFonts w:hint="eastAsia"/>
                <w:caps/>
                <w:szCs w:val="21"/>
              </w:rPr>
              <w:t>＜</w:t>
            </w:r>
            <w:r w:rsidRPr="00E764FE">
              <w:rPr>
                <w:rFonts w:hint="eastAsia"/>
                <w:caps/>
                <w:szCs w:val="21"/>
              </w:rPr>
              <w:t>0.004</w:t>
            </w:r>
          </w:p>
        </w:tc>
        <w:tc>
          <w:tcPr>
            <w:tcW w:w="879" w:type="dxa"/>
            <w:tcBorders>
              <w:left w:val="single" w:sz="4" w:space="0" w:color="auto"/>
              <w:right w:val="single" w:sz="4" w:space="0" w:color="auto"/>
            </w:tcBorders>
            <w:vAlign w:val="center"/>
          </w:tcPr>
          <w:p w14:paraId="56689B75" w14:textId="678B50A7" w:rsidR="003D49E8" w:rsidRDefault="003D49E8" w:rsidP="003D49E8">
            <w:pPr>
              <w:jc w:val="center"/>
              <w:rPr>
                <w:color w:val="000000"/>
                <w:szCs w:val="21"/>
              </w:rPr>
            </w:pPr>
            <w:r w:rsidRPr="00E764FE">
              <w:rPr>
                <w:rFonts w:hint="eastAsia"/>
                <w:caps/>
                <w:szCs w:val="21"/>
              </w:rPr>
              <w:t>＜</w:t>
            </w:r>
            <w:r w:rsidRPr="00E764FE">
              <w:rPr>
                <w:rFonts w:hint="eastAsia"/>
                <w:caps/>
                <w:szCs w:val="21"/>
              </w:rPr>
              <w:t>0.004</w:t>
            </w:r>
          </w:p>
        </w:tc>
      </w:tr>
      <w:tr w:rsidR="003D49E8" w:rsidRPr="00E764FE" w14:paraId="71B2AEC5" w14:textId="77777777" w:rsidTr="00360CE4">
        <w:trPr>
          <w:jc w:val="center"/>
        </w:trPr>
        <w:tc>
          <w:tcPr>
            <w:tcW w:w="1418" w:type="dxa"/>
            <w:vAlign w:val="center"/>
          </w:tcPr>
          <w:p w14:paraId="1386B23D" w14:textId="4EECBB70" w:rsidR="003D49E8" w:rsidRPr="00E764FE" w:rsidRDefault="003D49E8" w:rsidP="003D49E8">
            <w:pPr>
              <w:jc w:val="center"/>
              <w:rPr>
                <w:color w:val="000000"/>
                <w:szCs w:val="21"/>
              </w:rPr>
            </w:pPr>
            <w:r w:rsidRPr="00E764FE">
              <w:rPr>
                <w:rFonts w:hint="eastAsia"/>
                <w:szCs w:val="21"/>
              </w:rPr>
              <w:t>镍</w:t>
            </w:r>
          </w:p>
        </w:tc>
        <w:tc>
          <w:tcPr>
            <w:tcW w:w="850" w:type="dxa"/>
            <w:tcBorders>
              <w:right w:val="single" w:sz="4" w:space="0" w:color="auto"/>
            </w:tcBorders>
            <w:vAlign w:val="center"/>
          </w:tcPr>
          <w:p w14:paraId="31707FD7" w14:textId="6ADF93FF" w:rsidR="003D49E8" w:rsidRPr="00E764FE" w:rsidRDefault="003D49E8" w:rsidP="003D49E8">
            <w:pPr>
              <w:jc w:val="center"/>
              <w:rPr>
                <w:color w:val="000000"/>
                <w:szCs w:val="21"/>
              </w:rPr>
            </w:pPr>
            <w:r w:rsidRPr="00E764FE">
              <w:rPr>
                <w:szCs w:val="21"/>
              </w:rPr>
              <w:t>mg/kg</w:t>
            </w:r>
          </w:p>
        </w:tc>
        <w:tc>
          <w:tcPr>
            <w:tcW w:w="851" w:type="dxa"/>
            <w:tcBorders>
              <w:left w:val="single" w:sz="4" w:space="0" w:color="auto"/>
              <w:right w:val="single" w:sz="4" w:space="0" w:color="auto"/>
            </w:tcBorders>
            <w:vAlign w:val="center"/>
          </w:tcPr>
          <w:p w14:paraId="43E51EFE" w14:textId="1E3D9573" w:rsidR="003D49E8" w:rsidRDefault="003D49E8" w:rsidP="003D49E8">
            <w:pPr>
              <w:jc w:val="center"/>
              <w:rPr>
                <w:color w:val="000000"/>
                <w:szCs w:val="21"/>
              </w:rPr>
            </w:pPr>
            <w:r w:rsidRPr="00E764FE">
              <w:rPr>
                <w:rFonts w:ascii="宋体" w:hAnsi="宋体"/>
                <w:szCs w:val="21"/>
              </w:rPr>
              <w:t>≤</w:t>
            </w:r>
            <w:r w:rsidRPr="00E764FE">
              <w:rPr>
                <w:rFonts w:hint="eastAsia"/>
                <w:szCs w:val="21"/>
              </w:rPr>
              <w:t>0.14</w:t>
            </w:r>
          </w:p>
        </w:tc>
        <w:tc>
          <w:tcPr>
            <w:tcW w:w="850" w:type="dxa"/>
            <w:tcBorders>
              <w:left w:val="single" w:sz="4" w:space="0" w:color="auto"/>
              <w:right w:val="single" w:sz="4" w:space="0" w:color="auto"/>
            </w:tcBorders>
            <w:vAlign w:val="center"/>
          </w:tcPr>
          <w:p w14:paraId="47E2BF7A" w14:textId="3B9B2156" w:rsidR="003D49E8" w:rsidRDefault="003D49E8" w:rsidP="003D49E8">
            <w:pPr>
              <w:jc w:val="center"/>
              <w:rPr>
                <w:color w:val="000000"/>
                <w:szCs w:val="21"/>
              </w:rPr>
            </w:pPr>
            <w:r w:rsidRPr="00E764FE">
              <w:rPr>
                <w:rFonts w:hint="eastAsia"/>
                <w:caps/>
                <w:szCs w:val="21"/>
              </w:rPr>
              <w:t>＜</w:t>
            </w:r>
            <w:r w:rsidRPr="00E764FE">
              <w:rPr>
                <w:rFonts w:hint="eastAsia"/>
                <w:caps/>
                <w:szCs w:val="21"/>
              </w:rPr>
              <w:t>0.001</w:t>
            </w:r>
          </w:p>
        </w:tc>
        <w:tc>
          <w:tcPr>
            <w:tcW w:w="851" w:type="dxa"/>
            <w:tcBorders>
              <w:left w:val="single" w:sz="4" w:space="0" w:color="auto"/>
              <w:right w:val="single" w:sz="4" w:space="0" w:color="auto"/>
            </w:tcBorders>
            <w:vAlign w:val="center"/>
          </w:tcPr>
          <w:p w14:paraId="60D896EA" w14:textId="495AC1CC" w:rsidR="003D49E8" w:rsidRDefault="003D49E8" w:rsidP="003D49E8">
            <w:pPr>
              <w:jc w:val="center"/>
              <w:rPr>
                <w:color w:val="000000"/>
                <w:szCs w:val="21"/>
              </w:rPr>
            </w:pPr>
            <w:r w:rsidRPr="00E764FE">
              <w:rPr>
                <w:rFonts w:hint="eastAsia"/>
                <w:caps/>
                <w:szCs w:val="21"/>
              </w:rPr>
              <w:t>＜</w:t>
            </w:r>
            <w:r w:rsidRPr="00E764FE">
              <w:rPr>
                <w:rFonts w:hint="eastAsia"/>
                <w:caps/>
                <w:szCs w:val="21"/>
              </w:rPr>
              <w:t>0.001</w:t>
            </w:r>
          </w:p>
        </w:tc>
        <w:tc>
          <w:tcPr>
            <w:tcW w:w="850" w:type="dxa"/>
            <w:tcBorders>
              <w:left w:val="single" w:sz="4" w:space="0" w:color="auto"/>
              <w:right w:val="single" w:sz="4" w:space="0" w:color="auto"/>
            </w:tcBorders>
            <w:vAlign w:val="center"/>
          </w:tcPr>
          <w:p w14:paraId="702288EA" w14:textId="39C99BFB" w:rsidR="003D49E8" w:rsidRDefault="003D49E8" w:rsidP="003D49E8">
            <w:pPr>
              <w:jc w:val="center"/>
              <w:rPr>
                <w:color w:val="000000"/>
                <w:szCs w:val="21"/>
              </w:rPr>
            </w:pPr>
            <w:r w:rsidRPr="00E764FE">
              <w:rPr>
                <w:rFonts w:hint="eastAsia"/>
                <w:caps/>
                <w:szCs w:val="21"/>
              </w:rPr>
              <w:t>＜</w:t>
            </w:r>
            <w:r w:rsidRPr="00E764FE">
              <w:rPr>
                <w:rFonts w:hint="eastAsia"/>
                <w:caps/>
                <w:szCs w:val="21"/>
              </w:rPr>
              <w:t>0.001</w:t>
            </w:r>
          </w:p>
        </w:tc>
        <w:tc>
          <w:tcPr>
            <w:tcW w:w="824" w:type="dxa"/>
            <w:tcBorders>
              <w:left w:val="single" w:sz="4" w:space="0" w:color="auto"/>
              <w:right w:val="single" w:sz="4" w:space="0" w:color="auto"/>
            </w:tcBorders>
            <w:vAlign w:val="center"/>
          </w:tcPr>
          <w:p w14:paraId="77EB6726" w14:textId="0671C31B" w:rsidR="003D49E8" w:rsidRDefault="003D49E8" w:rsidP="003D49E8">
            <w:pPr>
              <w:jc w:val="center"/>
              <w:rPr>
                <w:color w:val="000000"/>
                <w:szCs w:val="21"/>
              </w:rPr>
            </w:pPr>
            <w:r w:rsidRPr="00E764FE">
              <w:rPr>
                <w:rFonts w:hint="eastAsia"/>
                <w:caps/>
                <w:szCs w:val="21"/>
              </w:rPr>
              <w:t>＜</w:t>
            </w:r>
            <w:r w:rsidRPr="00E764FE">
              <w:rPr>
                <w:rFonts w:hint="eastAsia"/>
                <w:caps/>
                <w:szCs w:val="21"/>
              </w:rPr>
              <w:t>0.001</w:t>
            </w:r>
          </w:p>
        </w:tc>
        <w:tc>
          <w:tcPr>
            <w:tcW w:w="822" w:type="dxa"/>
            <w:tcBorders>
              <w:left w:val="single" w:sz="4" w:space="0" w:color="auto"/>
              <w:right w:val="single" w:sz="4" w:space="0" w:color="auto"/>
            </w:tcBorders>
            <w:vAlign w:val="center"/>
          </w:tcPr>
          <w:p w14:paraId="1CE11D9C" w14:textId="5CE1F44A" w:rsidR="003D49E8" w:rsidRDefault="003D49E8" w:rsidP="003D49E8">
            <w:pPr>
              <w:jc w:val="center"/>
              <w:rPr>
                <w:color w:val="000000"/>
                <w:szCs w:val="21"/>
              </w:rPr>
            </w:pPr>
            <w:r w:rsidRPr="00E764FE">
              <w:rPr>
                <w:rFonts w:hint="eastAsia"/>
                <w:caps/>
                <w:szCs w:val="21"/>
              </w:rPr>
              <w:t>＜</w:t>
            </w:r>
            <w:r w:rsidRPr="00E764FE">
              <w:rPr>
                <w:rFonts w:hint="eastAsia"/>
                <w:caps/>
                <w:szCs w:val="21"/>
              </w:rPr>
              <w:t>0.001</w:t>
            </w:r>
          </w:p>
        </w:tc>
        <w:tc>
          <w:tcPr>
            <w:tcW w:w="850" w:type="dxa"/>
            <w:tcBorders>
              <w:left w:val="single" w:sz="4" w:space="0" w:color="auto"/>
              <w:right w:val="single" w:sz="4" w:space="0" w:color="auto"/>
            </w:tcBorders>
            <w:vAlign w:val="center"/>
          </w:tcPr>
          <w:p w14:paraId="0339A671" w14:textId="1F00D0F5" w:rsidR="003D49E8" w:rsidRDefault="003D49E8" w:rsidP="003D49E8">
            <w:pPr>
              <w:jc w:val="center"/>
              <w:rPr>
                <w:color w:val="000000"/>
                <w:szCs w:val="21"/>
              </w:rPr>
            </w:pPr>
            <w:r w:rsidRPr="00E764FE">
              <w:rPr>
                <w:rFonts w:hint="eastAsia"/>
                <w:caps/>
                <w:szCs w:val="21"/>
              </w:rPr>
              <w:t>＜</w:t>
            </w:r>
            <w:r w:rsidRPr="00E764FE">
              <w:rPr>
                <w:rFonts w:hint="eastAsia"/>
                <w:caps/>
                <w:szCs w:val="21"/>
              </w:rPr>
              <w:t>0.001</w:t>
            </w:r>
          </w:p>
        </w:tc>
        <w:tc>
          <w:tcPr>
            <w:tcW w:w="851" w:type="dxa"/>
            <w:tcBorders>
              <w:left w:val="single" w:sz="4" w:space="0" w:color="auto"/>
              <w:right w:val="single" w:sz="4" w:space="0" w:color="auto"/>
            </w:tcBorders>
            <w:vAlign w:val="center"/>
          </w:tcPr>
          <w:p w14:paraId="55B2FC70" w14:textId="002B2E79" w:rsidR="003D49E8" w:rsidRDefault="003D49E8" w:rsidP="003D49E8">
            <w:pPr>
              <w:jc w:val="center"/>
              <w:rPr>
                <w:color w:val="000000"/>
                <w:szCs w:val="21"/>
              </w:rPr>
            </w:pPr>
            <w:r w:rsidRPr="00E764FE">
              <w:rPr>
                <w:rFonts w:hint="eastAsia"/>
                <w:caps/>
                <w:szCs w:val="21"/>
              </w:rPr>
              <w:t>＜</w:t>
            </w:r>
            <w:r w:rsidRPr="00E764FE">
              <w:rPr>
                <w:rFonts w:hint="eastAsia"/>
                <w:caps/>
                <w:szCs w:val="21"/>
              </w:rPr>
              <w:t>0.001</w:t>
            </w:r>
          </w:p>
        </w:tc>
        <w:tc>
          <w:tcPr>
            <w:tcW w:w="850" w:type="dxa"/>
            <w:tcBorders>
              <w:left w:val="single" w:sz="4" w:space="0" w:color="auto"/>
              <w:right w:val="single" w:sz="4" w:space="0" w:color="auto"/>
            </w:tcBorders>
            <w:vAlign w:val="center"/>
          </w:tcPr>
          <w:p w14:paraId="4E8B4827" w14:textId="4ED51629" w:rsidR="003D49E8" w:rsidRDefault="003D49E8" w:rsidP="003D49E8">
            <w:pPr>
              <w:jc w:val="center"/>
              <w:rPr>
                <w:color w:val="000000"/>
                <w:szCs w:val="21"/>
              </w:rPr>
            </w:pPr>
            <w:r w:rsidRPr="00E764FE">
              <w:rPr>
                <w:rFonts w:hint="eastAsia"/>
                <w:caps/>
                <w:szCs w:val="21"/>
              </w:rPr>
              <w:t>＜</w:t>
            </w:r>
            <w:r w:rsidRPr="00E764FE">
              <w:rPr>
                <w:rFonts w:hint="eastAsia"/>
                <w:caps/>
                <w:szCs w:val="21"/>
              </w:rPr>
              <w:t>0.001</w:t>
            </w:r>
          </w:p>
        </w:tc>
        <w:tc>
          <w:tcPr>
            <w:tcW w:w="879" w:type="dxa"/>
            <w:tcBorders>
              <w:left w:val="single" w:sz="4" w:space="0" w:color="auto"/>
              <w:right w:val="single" w:sz="4" w:space="0" w:color="auto"/>
            </w:tcBorders>
            <w:vAlign w:val="center"/>
          </w:tcPr>
          <w:p w14:paraId="505BED7D" w14:textId="66A1FEE4" w:rsidR="003D49E8" w:rsidRDefault="003D49E8" w:rsidP="003D49E8">
            <w:pPr>
              <w:jc w:val="center"/>
              <w:rPr>
                <w:color w:val="000000"/>
                <w:szCs w:val="21"/>
              </w:rPr>
            </w:pPr>
            <w:r w:rsidRPr="00E764FE">
              <w:rPr>
                <w:rFonts w:hint="eastAsia"/>
                <w:caps/>
                <w:szCs w:val="21"/>
              </w:rPr>
              <w:t>＜</w:t>
            </w:r>
            <w:r w:rsidRPr="00E764FE">
              <w:rPr>
                <w:rFonts w:hint="eastAsia"/>
                <w:caps/>
                <w:szCs w:val="21"/>
              </w:rPr>
              <w:t>0.001</w:t>
            </w:r>
          </w:p>
        </w:tc>
      </w:tr>
      <w:tr w:rsidR="003D49E8" w:rsidRPr="00E764FE" w14:paraId="5FED99B4" w14:textId="77777777" w:rsidTr="00360CE4">
        <w:trPr>
          <w:jc w:val="center"/>
        </w:trPr>
        <w:tc>
          <w:tcPr>
            <w:tcW w:w="1418" w:type="dxa"/>
            <w:vAlign w:val="center"/>
          </w:tcPr>
          <w:p w14:paraId="5D80F576" w14:textId="55568AE5" w:rsidR="003D49E8" w:rsidRPr="00E764FE" w:rsidRDefault="003D49E8" w:rsidP="003D49E8">
            <w:pPr>
              <w:jc w:val="center"/>
              <w:rPr>
                <w:color w:val="000000"/>
                <w:szCs w:val="21"/>
              </w:rPr>
            </w:pPr>
            <w:r w:rsidRPr="00E764FE">
              <w:rPr>
                <w:rFonts w:hint="eastAsia"/>
                <w:szCs w:val="21"/>
              </w:rPr>
              <w:t>镉</w:t>
            </w:r>
          </w:p>
        </w:tc>
        <w:tc>
          <w:tcPr>
            <w:tcW w:w="850" w:type="dxa"/>
            <w:tcBorders>
              <w:right w:val="single" w:sz="4" w:space="0" w:color="auto"/>
            </w:tcBorders>
            <w:vAlign w:val="center"/>
          </w:tcPr>
          <w:p w14:paraId="37558CB4" w14:textId="741B53D9" w:rsidR="003D49E8" w:rsidRPr="00E764FE" w:rsidRDefault="003D49E8" w:rsidP="003D49E8">
            <w:pPr>
              <w:jc w:val="center"/>
              <w:rPr>
                <w:color w:val="000000"/>
                <w:szCs w:val="21"/>
              </w:rPr>
            </w:pPr>
            <w:r w:rsidRPr="00E764FE">
              <w:rPr>
                <w:szCs w:val="21"/>
              </w:rPr>
              <w:t>mg/kg</w:t>
            </w:r>
          </w:p>
        </w:tc>
        <w:tc>
          <w:tcPr>
            <w:tcW w:w="851" w:type="dxa"/>
            <w:tcBorders>
              <w:left w:val="single" w:sz="4" w:space="0" w:color="auto"/>
              <w:right w:val="single" w:sz="4" w:space="0" w:color="auto"/>
            </w:tcBorders>
            <w:vAlign w:val="center"/>
          </w:tcPr>
          <w:p w14:paraId="6803B140" w14:textId="576C91CF" w:rsidR="003D49E8" w:rsidRDefault="003D49E8" w:rsidP="003D49E8">
            <w:pPr>
              <w:jc w:val="center"/>
              <w:rPr>
                <w:color w:val="000000"/>
                <w:szCs w:val="21"/>
              </w:rPr>
            </w:pPr>
            <w:r w:rsidRPr="00E764FE">
              <w:rPr>
                <w:rFonts w:ascii="宋体" w:hAnsi="宋体"/>
                <w:szCs w:val="21"/>
              </w:rPr>
              <w:t>≤</w:t>
            </w:r>
            <w:r w:rsidRPr="00E764FE">
              <w:rPr>
                <w:rFonts w:hint="eastAsia"/>
                <w:szCs w:val="21"/>
              </w:rPr>
              <w:t>0.005</w:t>
            </w:r>
          </w:p>
        </w:tc>
        <w:tc>
          <w:tcPr>
            <w:tcW w:w="850" w:type="dxa"/>
            <w:tcBorders>
              <w:left w:val="single" w:sz="4" w:space="0" w:color="auto"/>
              <w:right w:val="single" w:sz="4" w:space="0" w:color="auto"/>
            </w:tcBorders>
            <w:vAlign w:val="center"/>
          </w:tcPr>
          <w:p w14:paraId="70B3D89C" w14:textId="7B229447" w:rsidR="003D49E8" w:rsidRDefault="003D49E8" w:rsidP="003D49E8">
            <w:pPr>
              <w:jc w:val="center"/>
              <w:rPr>
                <w:color w:val="000000"/>
                <w:szCs w:val="21"/>
              </w:rPr>
            </w:pPr>
            <w:r w:rsidRPr="00E764FE">
              <w:rPr>
                <w:rFonts w:hint="eastAsia"/>
                <w:caps/>
                <w:szCs w:val="21"/>
              </w:rPr>
              <w:t>＜</w:t>
            </w:r>
            <w:r w:rsidRPr="00E764FE">
              <w:rPr>
                <w:rFonts w:hint="eastAsia"/>
                <w:caps/>
                <w:szCs w:val="21"/>
              </w:rPr>
              <w:t>0.0001</w:t>
            </w:r>
          </w:p>
        </w:tc>
        <w:tc>
          <w:tcPr>
            <w:tcW w:w="851" w:type="dxa"/>
            <w:tcBorders>
              <w:left w:val="single" w:sz="4" w:space="0" w:color="auto"/>
              <w:right w:val="single" w:sz="4" w:space="0" w:color="auto"/>
            </w:tcBorders>
            <w:vAlign w:val="center"/>
          </w:tcPr>
          <w:p w14:paraId="3E89DC3F" w14:textId="789F5F13" w:rsidR="003D49E8" w:rsidRDefault="003D49E8" w:rsidP="003D49E8">
            <w:pPr>
              <w:jc w:val="center"/>
              <w:rPr>
                <w:color w:val="000000"/>
                <w:szCs w:val="21"/>
              </w:rPr>
            </w:pPr>
            <w:r w:rsidRPr="00E764FE">
              <w:rPr>
                <w:rFonts w:hint="eastAsia"/>
                <w:caps/>
                <w:szCs w:val="21"/>
              </w:rPr>
              <w:t>＜</w:t>
            </w:r>
            <w:r w:rsidRPr="00E764FE">
              <w:rPr>
                <w:rFonts w:hint="eastAsia"/>
                <w:caps/>
                <w:szCs w:val="21"/>
              </w:rPr>
              <w:t>0.0001</w:t>
            </w:r>
          </w:p>
        </w:tc>
        <w:tc>
          <w:tcPr>
            <w:tcW w:w="850" w:type="dxa"/>
            <w:tcBorders>
              <w:left w:val="single" w:sz="4" w:space="0" w:color="auto"/>
              <w:right w:val="single" w:sz="4" w:space="0" w:color="auto"/>
            </w:tcBorders>
            <w:vAlign w:val="center"/>
          </w:tcPr>
          <w:p w14:paraId="49D3353A" w14:textId="150F62B4" w:rsidR="003D49E8" w:rsidRDefault="003D49E8" w:rsidP="003D49E8">
            <w:pPr>
              <w:jc w:val="center"/>
              <w:rPr>
                <w:color w:val="000000"/>
                <w:szCs w:val="21"/>
              </w:rPr>
            </w:pPr>
            <w:r w:rsidRPr="00E764FE">
              <w:rPr>
                <w:rFonts w:hint="eastAsia"/>
                <w:caps/>
                <w:szCs w:val="21"/>
              </w:rPr>
              <w:t>＜</w:t>
            </w:r>
            <w:r w:rsidRPr="00E764FE">
              <w:rPr>
                <w:rFonts w:hint="eastAsia"/>
                <w:caps/>
                <w:szCs w:val="21"/>
              </w:rPr>
              <w:t>0.0001</w:t>
            </w:r>
          </w:p>
        </w:tc>
        <w:tc>
          <w:tcPr>
            <w:tcW w:w="824" w:type="dxa"/>
            <w:tcBorders>
              <w:left w:val="single" w:sz="4" w:space="0" w:color="auto"/>
              <w:right w:val="single" w:sz="4" w:space="0" w:color="auto"/>
            </w:tcBorders>
            <w:vAlign w:val="center"/>
          </w:tcPr>
          <w:p w14:paraId="46ADD1D4" w14:textId="0A4A3E2E" w:rsidR="003D49E8" w:rsidRDefault="003D49E8" w:rsidP="003D49E8">
            <w:pPr>
              <w:jc w:val="center"/>
              <w:rPr>
                <w:color w:val="000000"/>
                <w:szCs w:val="21"/>
              </w:rPr>
            </w:pPr>
            <w:r w:rsidRPr="00E764FE">
              <w:rPr>
                <w:rFonts w:hint="eastAsia"/>
                <w:caps/>
                <w:szCs w:val="21"/>
              </w:rPr>
              <w:t>＜</w:t>
            </w:r>
            <w:r w:rsidRPr="00E764FE">
              <w:rPr>
                <w:rFonts w:hint="eastAsia"/>
                <w:caps/>
                <w:szCs w:val="21"/>
              </w:rPr>
              <w:t>0.0001</w:t>
            </w:r>
          </w:p>
        </w:tc>
        <w:tc>
          <w:tcPr>
            <w:tcW w:w="822" w:type="dxa"/>
            <w:tcBorders>
              <w:left w:val="single" w:sz="4" w:space="0" w:color="auto"/>
              <w:right w:val="single" w:sz="4" w:space="0" w:color="auto"/>
            </w:tcBorders>
            <w:vAlign w:val="center"/>
          </w:tcPr>
          <w:p w14:paraId="1557911A" w14:textId="6365AA99" w:rsidR="003D49E8" w:rsidRDefault="003D49E8" w:rsidP="003D49E8">
            <w:pPr>
              <w:jc w:val="center"/>
              <w:rPr>
                <w:color w:val="000000"/>
                <w:szCs w:val="21"/>
              </w:rPr>
            </w:pPr>
            <w:r w:rsidRPr="00E764FE">
              <w:rPr>
                <w:rFonts w:hint="eastAsia"/>
                <w:caps/>
                <w:szCs w:val="21"/>
              </w:rPr>
              <w:t>＜</w:t>
            </w:r>
            <w:r w:rsidRPr="00E764FE">
              <w:rPr>
                <w:rFonts w:hint="eastAsia"/>
                <w:caps/>
                <w:szCs w:val="21"/>
              </w:rPr>
              <w:t>0.0001</w:t>
            </w:r>
          </w:p>
        </w:tc>
        <w:tc>
          <w:tcPr>
            <w:tcW w:w="850" w:type="dxa"/>
            <w:tcBorders>
              <w:left w:val="single" w:sz="4" w:space="0" w:color="auto"/>
              <w:right w:val="single" w:sz="4" w:space="0" w:color="auto"/>
            </w:tcBorders>
            <w:vAlign w:val="center"/>
          </w:tcPr>
          <w:p w14:paraId="5B66592D" w14:textId="7D5D0B69" w:rsidR="003D49E8" w:rsidRDefault="003D49E8" w:rsidP="003D49E8">
            <w:pPr>
              <w:jc w:val="center"/>
              <w:rPr>
                <w:color w:val="000000"/>
                <w:szCs w:val="21"/>
              </w:rPr>
            </w:pPr>
            <w:r w:rsidRPr="00E764FE">
              <w:rPr>
                <w:rFonts w:hint="eastAsia"/>
                <w:caps/>
                <w:szCs w:val="21"/>
              </w:rPr>
              <w:t>＜</w:t>
            </w:r>
            <w:r w:rsidRPr="00E764FE">
              <w:rPr>
                <w:rFonts w:hint="eastAsia"/>
                <w:caps/>
                <w:szCs w:val="21"/>
              </w:rPr>
              <w:t>0.0001</w:t>
            </w:r>
          </w:p>
        </w:tc>
        <w:tc>
          <w:tcPr>
            <w:tcW w:w="851" w:type="dxa"/>
            <w:tcBorders>
              <w:left w:val="single" w:sz="4" w:space="0" w:color="auto"/>
              <w:right w:val="single" w:sz="4" w:space="0" w:color="auto"/>
            </w:tcBorders>
            <w:vAlign w:val="center"/>
          </w:tcPr>
          <w:p w14:paraId="0077FF2C" w14:textId="13A28F68" w:rsidR="003D49E8" w:rsidRDefault="003D49E8" w:rsidP="003D49E8">
            <w:pPr>
              <w:jc w:val="center"/>
              <w:rPr>
                <w:color w:val="000000"/>
                <w:szCs w:val="21"/>
              </w:rPr>
            </w:pPr>
            <w:r w:rsidRPr="00E764FE">
              <w:rPr>
                <w:rFonts w:hint="eastAsia"/>
                <w:caps/>
                <w:szCs w:val="21"/>
              </w:rPr>
              <w:t>＜</w:t>
            </w:r>
            <w:r w:rsidRPr="00E764FE">
              <w:rPr>
                <w:rFonts w:hint="eastAsia"/>
                <w:caps/>
                <w:szCs w:val="21"/>
              </w:rPr>
              <w:t>0.0001</w:t>
            </w:r>
          </w:p>
        </w:tc>
        <w:tc>
          <w:tcPr>
            <w:tcW w:w="850" w:type="dxa"/>
            <w:tcBorders>
              <w:left w:val="single" w:sz="4" w:space="0" w:color="auto"/>
              <w:right w:val="single" w:sz="4" w:space="0" w:color="auto"/>
            </w:tcBorders>
            <w:vAlign w:val="center"/>
          </w:tcPr>
          <w:p w14:paraId="1684FD13" w14:textId="5FC00353" w:rsidR="003D49E8" w:rsidRDefault="003D49E8" w:rsidP="003D49E8">
            <w:pPr>
              <w:jc w:val="center"/>
              <w:rPr>
                <w:color w:val="000000"/>
                <w:szCs w:val="21"/>
              </w:rPr>
            </w:pPr>
            <w:r w:rsidRPr="00E764FE">
              <w:rPr>
                <w:rFonts w:hint="eastAsia"/>
                <w:caps/>
                <w:szCs w:val="21"/>
              </w:rPr>
              <w:t>＜</w:t>
            </w:r>
            <w:r w:rsidRPr="00E764FE">
              <w:rPr>
                <w:rFonts w:hint="eastAsia"/>
                <w:caps/>
                <w:szCs w:val="21"/>
              </w:rPr>
              <w:t>0.0001</w:t>
            </w:r>
          </w:p>
        </w:tc>
        <w:tc>
          <w:tcPr>
            <w:tcW w:w="879" w:type="dxa"/>
            <w:tcBorders>
              <w:left w:val="single" w:sz="4" w:space="0" w:color="auto"/>
              <w:right w:val="single" w:sz="4" w:space="0" w:color="auto"/>
            </w:tcBorders>
            <w:vAlign w:val="center"/>
          </w:tcPr>
          <w:p w14:paraId="06ED7D53" w14:textId="6FBC6411" w:rsidR="003D49E8" w:rsidRDefault="003D49E8" w:rsidP="003D49E8">
            <w:pPr>
              <w:jc w:val="center"/>
              <w:rPr>
                <w:color w:val="000000"/>
                <w:szCs w:val="21"/>
              </w:rPr>
            </w:pPr>
            <w:r w:rsidRPr="00E764FE">
              <w:rPr>
                <w:rFonts w:hint="eastAsia"/>
                <w:caps/>
                <w:szCs w:val="21"/>
              </w:rPr>
              <w:t>＜</w:t>
            </w:r>
            <w:r w:rsidRPr="00E764FE">
              <w:rPr>
                <w:rFonts w:hint="eastAsia"/>
                <w:caps/>
                <w:szCs w:val="21"/>
              </w:rPr>
              <w:t>0.0001</w:t>
            </w:r>
          </w:p>
        </w:tc>
      </w:tr>
      <w:tr w:rsidR="003D49E8" w:rsidRPr="00E764FE" w14:paraId="19C9683D" w14:textId="77777777" w:rsidTr="00360CE4">
        <w:trPr>
          <w:jc w:val="center"/>
        </w:trPr>
        <w:tc>
          <w:tcPr>
            <w:tcW w:w="1418" w:type="dxa"/>
            <w:vAlign w:val="center"/>
          </w:tcPr>
          <w:p w14:paraId="22C151C0" w14:textId="5D401352" w:rsidR="003D49E8" w:rsidRPr="00E764FE" w:rsidRDefault="003D49E8" w:rsidP="003D49E8">
            <w:pPr>
              <w:jc w:val="center"/>
              <w:rPr>
                <w:color w:val="000000"/>
                <w:szCs w:val="21"/>
              </w:rPr>
            </w:pPr>
            <w:r w:rsidRPr="00E764FE">
              <w:rPr>
                <w:rFonts w:hint="eastAsia"/>
                <w:szCs w:val="21"/>
              </w:rPr>
              <w:t>砷</w:t>
            </w:r>
          </w:p>
        </w:tc>
        <w:tc>
          <w:tcPr>
            <w:tcW w:w="850" w:type="dxa"/>
            <w:tcBorders>
              <w:right w:val="single" w:sz="4" w:space="0" w:color="auto"/>
            </w:tcBorders>
            <w:vAlign w:val="center"/>
          </w:tcPr>
          <w:p w14:paraId="6D69FE20" w14:textId="7E321BDC" w:rsidR="003D49E8" w:rsidRPr="00E764FE" w:rsidRDefault="003D49E8" w:rsidP="003D49E8">
            <w:pPr>
              <w:jc w:val="center"/>
              <w:rPr>
                <w:color w:val="000000"/>
                <w:szCs w:val="21"/>
              </w:rPr>
            </w:pPr>
            <w:r w:rsidRPr="00E764FE">
              <w:rPr>
                <w:szCs w:val="21"/>
              </w:rPr>
              <w:t>mg/kg</w:t>
            </w:r>
          </w:p>
        </w:tc>
        <w:tc>
          <w:tcPr>
            <w:tcW w:w="851" w:type="dxa"/>
            <w:tcBorders>
              <w:left w:val="single" w:sz="4" w:space="0" w:color="auto"/>
              <w:right w:val="single" w:sz="4" w:space="0" w:color="auto"/>
            </w:tcBorders>
            <w:vAlign w:val="center"/>
          </w:tcPr>
          <w:p w14:paraId="1647077D" w14:textId="6363B66A" w:rsidR="003D49E8" w:rsidRDefault="003D49E8" w:rsidP="003D49E8">
            <w:pPr>
              <w:jc w:val="center"/>
              <w:rPr>
                <w:color w:val="000000"/>
                <w:szCs w:val="21"/>
              </w:rPr>
            </w:pPr>
            <w:r w:rsidRPr="00E764FE">
              <w:rPr>
                <w:rFonts w:ascii="宋体" w:hAnsi="宋体"/>
                <w:szCs w:val="21"/>
              </w:rPr>
              <w:t>≤</w:t>
            </w:r>
            <w:r w:rsidRPr="00E764FE">
              <w:rPr>
                <w:rFonts w:hint="eastAsia"/>
                <w:szCs w:val="21"/>
              </w:rPr>
              <w:t>0.002</w:t>
            </w:r>
          </w:p>
        </w:tc>
        <w:tc>
          <w:tcPr>
            <w:tcW w:w="850" w:type="dxa"/>
            <w:tcBorders>
              <w:left w:val="single" w:sz="4" w:space="0" w:color="auto"/>
              <w:right w:val="single" w:sz="4" w:space="0" w:color="auto"/>
            </w:tcBorders>
            <w:vAlign w:val="center"/>
          </w:tcPr>
          <w:p w14:paraId="3DF7159C" w14:textId="0359E524" w:rsidR="003D49E8" w:rsidRDefault="003D49E8" w:rsidP="003D49E8">
            <w:pPr>
              <w:jc w:val="center"/>
              <w:rPr>
                <w:color w:val="000000"/>
                <w:szCs w:val="21"/>
              </w:rPr>
            </w:pPr>
            <w:r w:rsidRPr="00E764FE">
              <w:rPr>
                <w:rFonts w:hint="eastAsia"/>
                <w:caps/>
                <w:szCs w:val="21"/>
              </w:rPr>
              <w:t>＜</w:t>
            </w:r>
            <w:r w:rsidRPr="00E764FE">
              <w:rPr>
                <w:rFonts w:hint="eastAsia"/>
                <w:caps/>
                <w:szCs w:val="21"/>
              </w:rPr>
              <w:t>0.0005</w:t>
            </w:r>
          </w:p>
        </w:tc>
        <w:tc>
          <w:tcPr>
            <w:tcW w:w="851" w:type="dxa"/>
            <w:tcBorders>
              <w:left w:val="single" w:sz="4" w:space="0" w:color="auto"/>
              <w:right w:val="single" w:sz="4" w:space="0" w:color="auto"/>
            </w:tcBorders>
            <w:vAlign w:val="center"/>
          </w:tcPr>
          <w:p w14:paraId="4B04DB49" w14:textId="2AB84762" w:rsidR="003D49E8" w:rsidRDefault="003D49E8" w:rsidP="003D49E8">
            <w:pPr>
              <w:jc w:val="center"/>
              <w:rPr>
                <w:color w:val="000000"/>
                <w:szCs w:val="21"/>
              </w:rPr>
            </w:pPr>
            <w:r w:rsidRPr="00E764FE">
              <w:rPr>
                <w:rFonts w:hint="eastAsia"/>
                <w:caps/>
                <w:szCs w:val="21"/>
              </w:rPr>
              <w:t>＜</w:t>
            </w:r>
            <w:r w:rsidRPr="00E764FE">
              <w:rPr>
                <w:rFonts w:hint="eastAsia"/>
                <w:caps/>
                <w:szCs w:val="21"/>
              </w:rPr>
              <w:t>0.0005</w:t>
            </w:r>
          </w:p>
        </w:tc>
        <w:tc>
          <w:tcPr>
            <w:tcW w:w="850" w:type="dxa"/>
            <w:tcBorders>
              <w:left w:val="single" w:sz="4" w:space="0" w:color="auto"/>
              <w:right w:val="single" w:sz="4" w:space="0" w:color="auto"/>
            </w:tcBorders>
            <w:vAlign w:val="center"/>
          </w:tcPr>
          <w:p w14:paraId="145D62A7" w14:textId="7A974201" w:rsidR="003D49E8" w:rsidRDefault="003D49E8" w:rsidP="003D49E8">
            <w:pPr>
              <w:jc w:val="center"/>
              <w:rPr>
                <w:color w:val="000000"/>
                <w:szCs w:val="21"/>
              </w:rPr>
            </w:pPr>
            <w:r w:rsidRPr="00E764FE">
              <w:rPr>
                <w:rFonts w:hint="eastAsia"/>
                <w:caps/>
                <w:szCs w:val="21"/>
              </w:rPr>
              <w:t>＜</w:t>
            </w:r>
            <w:r w:rsidRPr="00E764FE">
              <w:rPr>
                <w:rFonts w:hint="eastAsia"/>
                <w:caps/>
                <w:szCs w:val="21"/>
              </w:rPr>
              <w:t>0.0005</w:t>
            </w:r>
          </w:p>
        </w:tc>
        <w:tc>
          <w:tcPr>
            <w:tcW w:w="824" w:type="dxa"/>
            <w:tcBorders>
              <w:left w:val="single" w:sz="4" w:space="0" w:color="auto"/>
              <w:right w:val="single" w:sz="4" w:space="0" w:color="auto"/>
            </w:tcBorders>
            <w:vAlign w:val="center"/>
          </w:tcPr>
          <w:p w14:paraId="5D9E600E" w14:textId="17CC248A" w:rsidR="003D49E8" w:rsidRDefault="003D49E8" w:rsidP="003D49E8">
            <w:pPr>
              <w:jc w:val="center"/>
              <w:rPr>
                <w:color w:val="000000"/>
                <w:szCs w:val="21"/>
              </w:rPr>
            </w:pPr>
            <w:r w:rsidRPr="00E764FE">
              <w:rPr>
                <w:rFonts w:hint="eastAsia"/>
                <w:caps/>
                <w:szCs w:val="21"/>
              </w:rPr>
              <w:t>＜</w:t>
            </w:r>
            <w:r w:rsidRPr="00E764FE">
              <w:rPr>
                <w:rFonts w:hint="eastAsia"/>
                <w:caps/>
                <w:szCs w:val="21"/>
              </w:rPr>
              <w:t>0.0005</w:t>
            </w:r>
          </w:p>
        </w:tc>
        <w:tc>
          <w:tcPr>
            <w:tcW w:w="822" w:type="dxa"/>
            <w:tcBorders>
              <w:left w:val="single" w:sz="4" w:space="0" w:color="auto"/>
              <w:right w:val="single" w:sz="4" w:space="0" w:color="auto"/>
            </w:tcBorders>
            <w:vAlign w:val="center"/>
          </w:tcPr>
          <w:p w14:paraId="1FD7EC8D" w14:textId="4E4EA91D" w:rsidR="003D49E8" w:rsidRDefault="003D49E8" w:rsidP="003D49E8">
            <w:pPr>
              <w:jc w:val="center"/>
              <w:rPr>
                <w:color w:val="000000"/>
                <w:szCs w:val="21"/>
              </w:rPr>
            </w:pPr>
            <w:r w:rsidRPr="00E764FE">
              <w:rPr>
                <w:rFonts w:hint="eastAsia"/>
                <w:caps/>
                <w:szCs w:val="21"/>
              </w:rPr>
              <w:t>＜</w:t>
            </w:r>
            <w:r w:rsidRPr="00E764FE">
              <w:rPr>
                <w:rFonts w:hint="eastAsia"/>
                <w:caps/>
                <w:szCs w:val="21"/>
              </w:rPr>
              <w:t>0.0005</w:t>
            </w:r>
          </w:p>
        </w:tc>
        <w:tc>
          <w:tcPr>
            <w:tcW w:w="850" w:type="dxa"/>
            <w:tcBorders>
              <w:left w:val="single" w:sz="4" w:space="0" w:color="auto"/>
              <w:right w:val="single" w:sz="4" w:space="0" w:color="auto"/>
            </w:tcBorders>
            <w:vAlign w:val="center"/>
          </w:tcPr>
          <w:p w14:paraId="399AB38A" w14:textId="758BC383" w:rsidR="003D49E8" w:rsidRDefault="003D49E8" w:rsidP="003D49E8">
            <w:pPr>
              <w:jc w:val="center"/>
              <w:rPr>
                <w:color w:val="000000"/>
                <w:szCs w:val="21"/>
              </w:rPr>
            </w:pPr>
            <w:r w:rsidRPr="00E764FE">
              <w:rPr>
                <w:rFonts w:hint="eastAsia"/>
                <w:caps/>
                <w:szCs w:val="21"/>
              </w:rPr>
              <w:t>＜</w:t>
            </w:r>
            <w:r w:rsidRPr="00E764FE">
              <w:rPr>
                <w:rFonts w:hint="eastAsia"/>
                <w:caps/>
                <w:szCs w:val="21"/>
              </w:rPr>
              <w:t>0.0005</w:t>
            </w:r>
          </w:p>
        </w:tc>
        <w:tc>
          <w:tcPr>
            <w:tcW w:w="851" w:type="dxa"/>
            <w:tcBorders>
              <w:left w:val="single" w:sz="4" w:space="0" w:color="auto"/>
              <w:right w:val="single" w:sz="4" w:space="0" w:color="auto"/>
            </w:tcBorders>
            <w:vAlign w:val="center"/>
          </w:tcPr>
          <w:p w14:paraId="7EE6988F" w14:textId="5E644C24" w:rsidR="003D49E8" w:rsidRDefault="003D49E8" w:rsidP="003D49E8">
            <w:pPr>
              <w:jc w:val="center"/>
              <w:rPr>
                <w:color w:val="000000"/>
                <w:szCs w:val="21"/>
              </w:rPr>
            </w:pPr>
            <w:r w:rsidRPr="00E764FE">
              <w:rPr>
                <w:rFonts w:hint="eastAsia"/>
                <w:caps/>
                <w:szCs w:val="21"/>
              </w:rPr>
              <w:t>＜</w:t>
            </w:r>
            <w:r w:rsidRPr="00E764FE">
              <w:rPr>
                <w:rFonts w:hint="eastAsia"/>
                <w:caps/>
                <w:szCs w:val="21"/>
              </w:rPr>
              <w:t>0.0005</w:t>
            </w:r>
          </w:p>
        </w:tc>
        <w:tc>
          <w:tcPr>
            <w:tcW w:w="850" w:type="dxa"/>
            <w:tcBorders>
              <w:left w:val="single" w:sz="4" w:space="0" w:color="auto"/>
              <w:right w:val="single" w:sz="4" w:space="0" w:color="auto"/>
            </w:tcBorders>
            <w:vAlign w:val="center"/>
          </w:tcPr>
          <w:p w14:paraId="6F77A793" w14:textId="644C7E96" w:rsidR="003D49E8" w:rsidRDefault="003D49E8" w:rsidP="003D49E8">
            <w:pPr>
              <w:jc w:val="center"/>
              <w:rPr>
                <w:color w:val="000000"/>
                <w:szCs w:val="21"/>
              </w:rPr>
            </w:pPr>
            <w:r w:rsidRPr="00E764FE">
              <w:rPr>
                <w:rFonts w:hint="eastAsia"/>
                <w:caps/>
                <w:szCs w:val="21"/>
              </w:rPr>
              <w:t>＜</w:t>
            </w:r>
            <w:r w:rsidRPr="00E764FE">
              <w:rPr>
                <w:rFonts w:hint="eastAsia"/>
                <w:caps/>
                <w:szCs w:val="21"/>
              </w:rPr>
              <w:t>0.0005</w:t>
            </w:r>
          </w:p>
        </w:tc>
        <w:tc>
          <w:tcPr>
            <w:tcW w:w="879" w:type="dxa"/>
            <w:tcBorders>
              <w:left w:val="single" w:sz="4" w:space="0" w:color="auto"/>
              <w:right w:val="single" w:sz="4" w:space="0" w:color="auto"/>
            </w:tcBorders>
            <w:vAlign w:val="center"/>
          </w:tcPr>
          <w:p w14:paraId="5C649588" w14:textId="2957C7F4" w:rsidR="003D49E8" w:rsidRDefault="003D49E8" w:rsidP="003D49E8">
            <w:pPr>
              <w:jc w:val="center"/>
              <w:rPr>
                <w:color w:val="000000"/>
                <w:szCs w:val="21"/>
              </w:rPr>
            </w:pPr>
            <w:r w:rsidRPr="00E764FE">
              <w:rPr>
                <w:rFonts w:hint="eastAsia"/>
                <w:caps/>
                <w:szCs w:val="21"/>
              </w:rPr>
              <w:t>＜</w:t>
            </w:r>
            <w:r w:rsidRPr="00E764FE">
              <w:rPr>
                <w:rFonts w:hint="eastAsia"/>
                <w:caps/>
                <w:szCs w:val="21"/>
              </w:rPr>
              <w:t>0.0005</w:t>
            </w:r>
          </w:p>
        </w:tc>
      </w:tr>
    </w:tbl>
    <w:p w14:paraId="32FAB77F" w14:textId="575E4140" w:rsidR="003D49E8" w:rsidRDefault="003D49E8" w:rsidP="00CE489A">
      <w:pPr>
        <w:spacing w:line="360" w:lineRule="auto"/>
        <w:jc w:val="center"/>
        <w:rPr>
          <w:color w:val="000000"/>
          <w:sz w:val="24"/>
        </w:rPr>
      </w:pPr>
    </w:p>
    <w:p w14:paraId="55FA2457" w14:textId="7851139D" w:rsidR="003D49E8" w:rsidRDefault="003D49E8" w:rsidP="00CE489A">
      <w:pPr>
        <w:spacing w:line="360" w:lineRule="auto"/>
        <w:jc w:val="center"/>
        <w:rPr>
          <w:color w:val="000000"/>
          <w:sz w:val="24"/>
        </w:rPr>
      </w:pPr>
    </w:p>
    <w:p w14:paraId="46AEB2CA" w14:textId="77777777" w:rsidR="00CE489A" w:rsidRPr="00CE489A" w:rsidRDefault="00CE489A" w:rsidP="00CE489A">
      <w:pPr>
        <w:pStyle w:val="af3"/>
        <w:spacing w:line="360" w:lineRule="auto"/>
        <w:ind w:firstLineChars="0" w:firstLine="0"/>
        <w:rPr>
          <w:rFonts w:ascii="Times New Roman"/>
          <w:color w:val="000000" w:themeColor="text1"/>
          <w:sz w:val="24"/>
          <w:szCs w:val="24"/>
        </w:rPr>
      </w:pPr>
    </w:p>
    <w:p w14:paraId="4BEE9975" w14:textId="77777777" w:rsidR="00786500" w:rsidRDefault="00CE60D4" w:rsidP="009C0CA0">
      <w:pPr>
        <w:tabs>
          <w:tab w:val="right" w:pos="9542"/>
        </w:tabs>
        <w:spacing w:line="360" w:lineRule="auto"/>
        <w:rPr>
          <w:b/>
          <w:color w:val="000000" w:themeColor="text1"/>
          <w:sz w:val="24"/>
          <w:szCs w:val="24"/>
        </w:rPr>
      </w:pPr>
      <w:r>
        <w:rPr>
          <w:b/>
          <w:color w:val="000000" w:themeColor="text1"/>
          <w:sz w:val="24"/>
          <w:szCs w:val="24"/>
        </w:rPr>
        <w:lastRenderedPageBreak/>
        <w:t xml:space="preserve">4 </w:t>
      </w:r>
      <w:r>
        <w:rPr>
          <w:rFonts w:hint="eastAsia"/>
          <w:b/>
          <w:color w:val="000000" w:themeColor="text1"/>
          <w:sz w:val="24"/>
          <w:szCs w:val="24"/>
        </w:rPr>
        <w:t>长效储存</w:t>
      </w:r>
    </w:p>
    <w:p w14:paraId="7F366A66" w14:textId="01E444F7" w:rsidR="00E835E6" w:rsidRDefault="00E835E6" w:rsidP="00585660">
      <w:pPr>
        <w:pStyle w:val="af3"/>
        <w:spacing w:line="360" w:lineRule="auto"/>
        <w:ind w:firstLine="480"/>
        <w:rPr>
          <w:rFonts w:ascii="Times New Roman"/>
          <w:color w:val="000000" w:themeColor="text1"/>
          <w:sz w:val="24"/>
          <w:szCs w:val="24"/>
        </w:rPr>
      </w:pPr>
      <w:r>
        <w:rPr>
          <w:rFonts w:ascii="Times New Roman" w:hint="eastAsia"/>
          <w:color w:val="000000" w:themeColor="text1"/>
          <w:sz w:val="24"/>
          <w:szCs w:val="24"/>
        </w:rPr>
        <w:t>长效储存是评价母婴消毒柜储存餐具的一个性能，主要是从微生物方面考虑，通过测定储存</w:t>
      </w:r>
      <w:r>
        <w:rPr>
          <w:rFonts w:ascii="Times New Roman" w:hint="eastAsia"/>
          <w:color w:val="000000" w:themeColor="text1"/>
          <w:sz w:val="24"/>
          <w:szCs w:val="24"/>
        </w:rPr>
        <w:t>3d</w:t>
      </w:r>
      <w:r>
        <w:rPr>
          <w:rFonts w:ascii="Times New Roman" w:hint="eastAsia"/>
          <w:color w:val="000000" w:themeColor="text1"/>
          <w:sz w:val="24"/>
          <w:szCs w:val="24"/>
        </w:rPr>
        <w:t>的餐具表面微生物量，来评定消毒柜功能。本标准要求，</w:t>
      </w:r>
      <w:r w:rsidRPr="00E835E6">
        <w:rPr>
          <w:rFonts w:ascii="Times New Roman" w:hint="eastAsia"/>
          <w:color w:val="000000" w:themeColor="text1"/>
          <w:sz w:val="24"/>
          <w:szCs w:val="24"/>
        </w:rPr>
        <w:t>在工作周期运行后，餐饮具储存</w:t>
      </w:r>
      <w:r w:rsidRPr="00E835E6">
        <w:rPr>
          <w:rFonts w:ascii="Times New Roman" w:hint="eastAsia"/>
          <w:color w:val="000000" w:themeColor="text1"/>
          <w:sz w:val="24"/>
          <w:szCs w:val="24"/>
        </w:rPr>
        <w:t>72h</w:t>
      </w:r>
      <w:r w:rsidRPr="00E835E6">
        <w:rPr>
          <w:rFonts w:ascii="Times New Roman" w:hint="eastAsia"/>
          <w:color w:val="000000" w:themeColor="text1"/>
          <w:sz w:val="24"/>
          <w:szCs w:val="24"/>
        </w:rPr>
        <w:t>后，菌落总数不高于</w:t>
      </w:r>
      <w:r w:rsidRPr="00E835E6">
        <w:rPr>
          <w:rFonts w:ascii="Times New Roman" w:hint="eastAsia"/>
          <w:color w:val="000000" w:themeColor="text1"/>
          <w:sz w:val="24"/>
          <w:szCs w:val="24"/>
        </w:rPr>
        <w:t>10 CFU/mL</w:t>
      </w:r>
      <w:r>
        <w:rPr>
          <w:rFonts w:ascii="Times New Roman" w:hint="eastAsia"/>
          <w:color w:val="000000" w:themeColor="text1"/>
          <w:sz w:val="24"/>
          <w:szCs w:val="24"/>
        </w:rPr>
        <w:t>。工作组验证了</w:t>
      </w:r>
      <w:r>
        <w:rPr>
          <w:rFonts w:ascii="Times New Roman" w:hint="eastAsia"/>
          <w:color w:val="000000" w:themeColor="text1"/>
          <w:sz w:val="24"/>
          <w:szCs w:val="24"/>
        </w:rPr>
        <w:t>10</w:t>
      </w:r>
      <w:r>
        <w:rPr>
          <w:rFonts w:ascii="Times New Roman" w:hint="eastAsia"/>
          <w:color w:val="000000" w:themeColor="text1"/>
          <w:sz w:val="24"/>
          <w:szCs w:val="24"/>
        </w:rPr>
        <w:t>组母婴消毒柜储存功能，其中</w:t>
      </w:r>
      <w:r>
        <w:rPr>
          <w:rFonts w:ascii="Times New Roman" w:hint="eastAsia"/>
          <w:color w:val="000000" w:themeColor="text1"/>
          <w:sz w:val="24"/>
          <w:szCs w:val="24"/>
        </w:rPr>
        <w:t>70%</w:t>
      </w:r>
      <w:r>
        <w:rPr>
          <w:rFonts w:ascii="Times New Roman" w:hint="eastAsia"/>
          <w:color w:val="000000" w:themeColor="text1"/>
          <w:sz w:val="24"/>
          <w:szCs w:val="24"/>
        </w:rPr>
        <w:t>的消毒柜符合相应要求。</w:t>
      </w:r>
    </w:p>
    <w:p w14:paraId="1C6CE5DD" w14:textId="7B5F2A1C" w:rsidR="003040C3" w:rsidRDefault="003040C3" w:rsidP="009D1A6C">
      <w:pPr>
        <w:pStyle w:val="af3"/>
        <w:spacing w:line="360" w:lineRule="auto"/>
        <w:ind w:firstLine="480"/>
        <w:jc w:val="center"/>
        <w:rPr>
          <w:rFonts w:ascii="Times New Roman"/>
          <w:color w:val="000000" w:themeColor="text1"/>
          <w:sz w:val="24"/>
          <w:szCs w:val="24"/>
        </w:rPr>
      </w:pPr>
      <w:r>
        <w:rPr>
          <w:rFonts w:ascii="Times New Roman" w:hint="eastAsia"/>
          <w:color w:val="000000" w:themeColor="text1"/>
          <w:sz w:val="24"/>
          <w:szCs w:val="24"/>
        </w:rPr>
        <w:t>表</w:t>
      </w:r>
      <w:r w:rsidR="00190F47">
        <w:rPr>
          <w:rFonts w:ascii="Times New Roman" w:hint="eastAsia"/>
          <w:color w:val="000000" w:themeColor="text1"/>
          <w:sz w:val="24"/>
          <w:szCs w:val="24"/>
        </w:rPr>
        <w:t>5</w:t>
      </w:r>
      <w:r>
        <w:rPr>
          <w:rFonts w:ascii="Times New Roman" w:hint="eastAsia"/>
          <w:color w:val="000000" w:themeColor="text1"/>
          <w:sz w:val="24"/>
          <w:szCs w:val="24"/>
        </w:rPr>
        <w:t xml:space="preserve"> </w:t>
      </w:r>
      <w:r>
        <w:rPr>
          <w:rFonts w:ascii="Times New Roman" w:hint="eastAsia"/>
          <w:color w:val="000000" w:themeColor="text1"/>
          <w:sz w:val="24"/>
          <w:szCs w:val="24"/>
        </w:rPr>
        <w:t>不同材质的餐具储存</w:t>
      </w:r>
      <w:r>
        <w:rPr>
          <w:rFonts w:ascii="Times New Roman" w:hint="eastAsia"/>
          <w:color w:val="000000" w:themeColor="text1"/>
          <w:sz w:val="24"/>
          <w:szCs w:val="24"/>
        </w:rPr>
        <w:t>72h</w:t>
      </w:r>
      <w:r>
        <w:rPr>
          <w:rFonts w:ascii="Times New Roman" w:hint="eastAsia"/>
          <w:color w:val="000000" w:themeColor="text1"/>
          <w:sz w:val="24"/>
          <w:szCs w:val="24"/>
        </w:rPr>
        <w:t>后表面细菌量</w:t>
      </w:r>
    </w:p>
    <w:tbl>
      <w:tblPr>
        <w:tblStyle w:val="af1"/>
        <w:tblW w:w="9356" w:type="dxa"/>
        <w:jc w:val="center"/>
        <w:tblLook w:val="04A0" w:firstRow="1" w:lastRow="0" w:firstColumn="1" w:lastColumn="0" w:noHBand="0" w:noVBand="1"/>
      </w:tblPr>
      <w:tblGrid>
        <w:gridCol w:w="850"/>
        <w:gridCol w:w="851"/>
        <w:gridCol w:w="850"/>
        <w:gridCol w:w="851"/>
        <w:gridCol w:w="808"/>
        <w:gridCol w:w="893"/>
        <w:gridCol w:w="850"/>
        <w:gridCol w:w="851"/>
        <w:gridCol w:w="850"/>
        <w:gridCol w:w="851"/>
        <w:gridCol w:w="851"/>
      </w:tblGrid>
      <w:tr w:rsidR="00EB71FF" w14:paraId="27AF7BD3" w14:textId="6D17905E" w:rsidTr="00EB71FF">
        <w:trPr>
          <w:jc w:val="center"/>
        </w:trPr>
        <w:tc>
          <w:tcPr>
            <w:tcW w:w="850" w:type="dxa"/>
            <w:vMerge w:val="restart"/>
            <w:tcBorders>
              <w:tl2br w:val="single" w:sz="4" w:space="0" w:color="auto"/>
            </w:tcBorders>
            <w:vAlign w:val="center"/>
          </w:tcPr>
          <w:p w14:paraId="6044CF3E" w14:textId="5315440C" w:rsidR="00EB71FF" w:rsidRDefault="009D1A6C" w:rsidP="009D1A6C">
            <w:pPr>
              <w:pStyle w:val="af3"/>
              <w:ind w:left="480" w:hangingChars="200" w:hanging="480"/>
              <w:rPr>
                <w:rFonts w:ascii="Times New Roman"/>
                <w:color w:val="000000" w:themeColor="text1"/>
                <w:sz w:val="24"/>
                <w:szCs w:val="24"/>
              </w:rPr>
            </w:pPr>
            <w:r>
              <w:rPr>
                <w:rFonts w:ascii="Times New Roman" w:hint="eastAsia"/>
                <w:color w:val="000000" w:themeColor="text1"/>
                <w:sz w:val="24"/>
                <w:szCs w:val="24"/>
              </w:rPr>
              <w:t xml:space="preserve">  </w:t>
            </w:r>
            <w:r>
              <w:rPr>
                <w:rFonts w:ascii="Times New Roman" w:hint="eastAsia"/>
                <w:color w:val="000000" w:themeColor="text1"/>
                <w:sz w:val="24"/>
                <w:szCs w:val="24"/>
              </w:rPr>
              <w:t>材质</w:t>
            </w:r>
          </w:p>
          <w:p w14:paraId="136DAD63" w14:textId="77777777" w:rsidR="009D1A6C" w:rsidRDefault="009D1A6C" w:rsidP="009D1A6C">
            <w:pPr>
              <w:pStyle w:val="af3"/>
              <w:ind w:firstLineChars="0" w:firstLine="0"/>
              <w:rPr>
                <w:rFonts w:ascii="Times New Roman"/>
                <w:color w:val="000000" w:themeColor="text1"/>
                <w:sz w:val="24"/>
                <w:szCs w:val="24"/>
              </w:rPr>
            </w:pPr>
            <w:r>
              <w:rPr>
                <w:rFonts w:ascii="Times New Roman" w:hint="eastAsia"/>
                <w:color w:val="000000" w:themeColor="text1"/>
                <w:sz w:val="24"/>
                <w:szCs w:val="24"/>
              </w:rPr>
              <w:t>序</w:t>
            </w:r>
          </w:p>
          <w:p w14:paraId="4D563ABF" w14:textId="71A15E18" w:rsidR="009D1A6C" w:rsidRDefault="009D1A6C" w:rsidP="009D1A6C">
            <w:pPr>
              <w:pStyle w:val="af3"/>
              <w:ind w:firstLineChars="0" w:firstLine="0"/>
              <w:rPr>
                <w:rFonts w:ascii="Times New Roman"/>
                <w:color w:val="000000" w:themeColor="text1"/>
                <w:sz w:val="24"/>
                <w:szCs w:val="24"/>
              </w:rPr>
            </w:pPr>
            <w:r>
              <w:rPr>
                <w:rFonts w:ascii="Times New Roman" w:hint="eastAsia"/>
                <w:color w:val="000000" w:themeColor="text1"/>
                <w:sz w:val="24"/>
                <w:szCs w:val="24"/>
              </w:rPr>
              <w:t>号</w:t>
            </w:r>
          </w:p>
        </w:tc>
        <w:tc>
          <w:tcPr>
            <w:tcW w:w="8506" w:type="dxa"/>
            <w:gridSpan w:val="10"/>
            <w:vAlign w:val="center"/>
          </w:tcPr>
          <w:p w14:paraId="3C0A4A8E" w14:textId="1F3BAFBA" w:rsidR="00EB71FF" w:rsidRDefault="00EB71FF" w:rsidP="009D1A6C">
            <w:pPr>
              <w:pStyle w:val="af3"/>
              <w:ind w:firstLineChars="0" w:firstLine="0"/>
              <w:jc w:val="center"/>
              <w:rPr>
                <w:rFonts w:ascii="Times New Roman"/>
                <w:color w:val="000000" w:themeColor="text1"/>
                <w:sz w:val="24"/>
                <w:szCs w:val="24"/>
              </w:rPr>
            </w:pPr>
            <w:r>
              <w:rPr>
                <w:rFonts w:ascii="Times New Roman" w:hint="eastAsia"/>
                <w:color w:val="000000" w:themeColor="text1"/>
                <w:sz w:val="24"/>
                <w:szCs w:val="24"/>
              </w:rPr>
              <w:t>细菌量（</w:t>
            </w:r>
            <w:r>
              <w:rPr>
                <w:rFonts w:ascii="Times New Roman" w:hint="eastAsia"/>
                <w:color w:val="000000" w:themeColor="text1"/>
                <w:sz w:val="24"/>
                <w:szCs w:val="24"/>
              </w:rPr>
              <w:t>CFU/mL</w:t>
            </w:r>
            <w:r>
              <w:rPr>
                <w:rFonts w:ascii="Times New Roman" w:hint="eastAsia"/>
                <w:color w:val="000000" w:themeColor="text1"/>
                <w:sz w:val="24"/>
                <w:szCs w:val="24"/>
              </w:rPr>
              <w:t>）</w:t>
            </w:r>
          </w:p>
        </w:tc>
      </w:tr>
      <w:tr w:rsidR="00EB71FF" w14:paraId="55AD3A4F" w14:textId="71AF8BC2" w:rsidTr="002C7DF0">
        <w:trPr>
          <w:trHeight w:val="822"/>
          <w:jc w:val="center"/>
        </w:trPr>
        <w:tc>
          <w:tcPr>
            <w:tcW w:w="850" w:type="dxa"/>
            <w:vMerge/>
            <w:vAlign w:val="center"/>
          </w:tcPr>
          <w:p w14:paraId="122E0ED8" w14:textId="77777777" w:rsidR="00EB71FF" w:rsidRDefault="00EB71FF" w:rsidP="009D1A6C">
            <w:pPr>
              <w:pStyle w:val="af3"/>
              <w:ind w:firstLineChars="0" w:firstLine="0"/>
              <w:jc w:val="center"/>
              <w:rPr>
                <w:rFonts w:ascii="Times New Roman"/>
                <w:color w:val="000000" w:themeColor="text1"/>
                <w:sz w:val="24"/>
                <w:szCs w:val="24"/>
              </w:rPr>
            </w:pPr>
          </w:p>
        </w:tc>
        <w:tc>
          <w:tcPr>
            <w:tcW w:w="851" w:type="dxa"/>
            <w:vAlign w:val="center"/>
          </w:tcPr>
          <w:p w14:paraId="0BFC28FF" w14:textId="7C9E0616" w:rsidR="00EB71FF" w:rsidRDefault="00EB71FF" w:rsidP="009D1A6C">
            <w:pPr>
              <w:pStyle w:val="af3"/>
              <w:ind w:firstLineChars="0" w:firstLine="0"/>
              <w:jc w:val="center"/>
              <w:rPr>
                <w:rFonts w:ascii="Times New Roman"/>
                <w:color w:val="000000" w:themeColor="text1"/>
                <w:sz w:val="24"/>
                <w:szCs w:val="24"/>
              </w:rPr>
            </w:pPr>
            <w:r>
              <w:rPr>
                <w:rFonts w:hint="eastAsia"/>
                <w:color w:val="000000"/>
                <w:sz w:val="22"/>
                <w:szCs w:val="22"/>
              </w:rPr>
              <w:t>不锈钢</w:t>
            </w:r>
          </w:p>
        </w:tc>
        <w:tc>
          <w:tcPr>
            <w:tcW w:w="850" w:type="dxa"/>
            <w:vAlign w:val="center"/>
          </w:tcPr>
          <w:p w14:paraId="63BD7EC6" w14:textId="555C76D2" w:rsidR="00EB71FF" w:rsidRDefault="00EB71FF" w:rsidP="009D1A6C">
            <w:pPr>
              <w:pStyle w:val="af3"/>
              <w:ind w:firstLineChars="0" w:firstLine="0"/>
              <w:jc w:val="center"/>
              <w:rPr>
                <w:rFonts w:ascii="Times New Roman"/>
                <w:color w:val="000000" w:themeColor="text1"/>
                <w:sz w:val="24"/>
                <w:szCs w:val="24"/>
              </w:rPr>
            </w:pPr>
            <w:r>
              <w:rPr>
                <w:rFonts w:hint="eastAsia"/>
                <w:color w:val="000000"/>
                <w:sz w:val="22"/>
                <w:szCs w:val="22"/>
              </w:rPr>
              <w:t>竹纤维</w:t>
            </w:r>
          </w:p>
        </w:tc>
        <w:tc>
          <w:tcPr>
            <w:tcW w:w="851" w:type="dxa"/>
            <w:vAlign w:val="center"/>
          </w:tcPr>
          <w:p w14:paraId="77B55E59" w14:textId="574747CE" w:rsidR="00EB71FF" w:rsidRDefault="00EB71FF" w:rsidP="009D1A6C">
            <w:pPr>
              <w:pStyle w:val="af3"/>
              <w:ind w:firstLineChars="0" w:firstLine="0"/>
              <w:jc w:val="center"/>
              <w:rPr>
                <w:rFonts w:ascii="Times New Roman"/>
                <w:color w:val="000000" w:themeColor="text1"/>
                <w:sz w:val="24"/>
                <w:szCs w:val="24"/>
              </w:rPr>
            </w:pPr>
            <w:r>
              <w:rPr>
                <w:rFonts w:hint="eastAsia"/>
                <w:color w:val="000000"/>
                <w:sz w:val="22"/>
                <w:szCs w:val="22"/>
              </w:rPr>
              <w:t>塑料</w:t>
            </w:r>
          </w:p>
        </w:tc>
        <w:tc>
          <w:tcPr>
            <w:tcW w:w="808" w:type="dxa"/>
            <w:vAlign w:val="center"/>
          </w:tcPr>
          <w:p w14:paraId="03F1762B" w14:textId="649A8ACB" w:rsidR="00EB71FF" w:rsidRDefault="00EB71FF" w:rsidP="009D1A6C">
            <w:pPr>
              <w:pStyle w:val="af3"/>
              <w:ind w:firstLineChars="0" w:firstLine="0"/>
              <w:jc w:val="center"/>
              <w:rPr>
                <w:rFonts w:ascii="Times New Roman"/>
                <w:color w:val="000000" w:themeColor="text1"/>
                <w:sz w:val="24"/>
                <w:szCs w:val="24"/>
              </w:rPr>
            </w:pPr>
            <w:r>
              <w:rPr>
                <w:rFonts w:hint="eastAsia"/>
                <w:color w:val="000000"/>
                <w:sz w:val="22"/>
                <w:szCs w:val="22"/>
              </w:rPr>
              <w:t>木头</w:t>
            </w:r>
          </w:p>
        </w:tc>
        <w:tc>
          <w:tcPr>
            <w:tcW w:w="893" w:type="dxa"/>
            <w:vAlign w:val="center"/>
          </w:tcPr>
          <w:p w14:paraId="614F1095" w14:textId="17CB693C" w:rsidR="00EB71FF" w:rsidRDefault="00EB71FF" w:rsidP="009D1A6C">
            <w:pPr>
              <w:pStyle w:val="af3"/>
              <w:ind w:firstLineChars="0" w:firstLine="0"/>
              <w:jc w:val="center"/>
              <w:rPr>
                <w:rFonts w:ascii="Times New Roman"/>
                <w:color w:val="000000" w:themeColor="text1"/>
                <w:sz w:val="24"/>
                <w:szCs w:val="24"/>
              </w:rPr>
            </w:pPr>
            <w:r>
              <w:rPr>
                <w:rFonts w:hint="eastAsia"/>
                <w:color w:val="000000"/>
                <w:sz w:val="22"/>
                <w:szCs w:val="22"/>
              </w:rPr>
              <w:t>秸秆</w:t>
            </w:r>
          </w:p>
        </w:tc>
        <w:tc>
          <w:tcPr>
            <w:tcW w:w="850" w:type="dxa"/>
            <w:vAlign w:val="center"/>
          </w:tcPr>
          <w:p w14:paraId="313C107A" w14:textId="7190F451" w:rsidR="00EB71FF" w:rsidRDefault="00EB71FF" w:rsidP="009D1A6C">
            <w:pPr>
              <w:pStyle w:val="af3"/>
              <w:ind w:firstLineChars="0" w:firstLine="0"/>
              <w:jc w:val="center"/>
              <w:rPr>
                <w:rFonts w:ascii="Times New Roman"/>
                <w:color w:val="000000" w:themeColor="text1"/>
                <w:sz w:val="24"/>
                <w:szCs w:val="24"/>
              </w:rPr>
            </w:pPr>
            <w:r>
              <w:rPr>
                <w:rFonts w:hint="eastAsia"/>
                <w:color w:val="000000"/>
                <w:sz w:val="22"/>
                <w:szCs w:val="22"/>
              </w:rPr>
              <w:t>密胺树脂</w:t>
            </w:r>
          </w:p>
        </w:tc>
        <w:tc>
          <w:tcPr>
            <w:tcW w:w="851" w:type="dxa"/>
            <w:vAlign w:val="center"/>
          </w:tcPr>
          <w:p w14:paraId="6850E4D2" w14:textId="60F9B93D" w:rsidR="00EB71FF" w:rsidRDefault="00EB71FF" w:rsidP="009D1A6C">
            <w:pPr>
              <w:pStyle w:val="af3"/>
              <w:ind w:firstLineChars="0" w:firstLine="0"/>
              <w:jc w:val="center"/>
              <w:rPr>
                <w:rFonts w:ascii="Times New Roman"/>
                <w:color w:val="000000" w:themeColor="text1"/>
                <w:sz w:val="24"/>
                <w:szCs w:val="24"/>
              </w:rPr>
            </w:pPr>
            <w:r>
              <w:rPr>
                <w:rFonts w:hint="eastAsia"/>
                <w:color w:val="000000"/>
                <w:sz w:val="22"/>
                <w:szCs w:val="22"/>
              </w:rPr>
              <w:t>甘蔗纤维</w:t>
            </w:r>
          </w:p>
        </w:tc>
        <w:tc>
          <w:tcPr>
            <w:tcW w:w="850" w:type="dxa"/>
            <w:vAlign w:val="center"/>
          </w:tcPr>
          <w:p w14:paraId="02673797" w14:textId="67445610" w:rsidR="00EB71FF" w:rsidRDefault="00EB71FF" w:rsidP="009D1A6C">
            <w:pPr>
              <w:pStyle w:val="af3"/>
              <w:ind w:firstLineChars="0" w:firstLine="0"/>
              <w:jc w:val="center"/>
              <w:rPr>
                <w:rFonts w:ascii="Times New Roman"/>
                <w:color w:val="000000" w:themeColor="text1"/>
                <w:sz w:val="24"/>
                <w:szCs w:val="24"/>
              </w:rPr>
            </w:pPr>
            <w:r>
              <w:rPr>
                <w:rFonts w:hint="eastAsia"/>
                <w:color w:val="000000"/>
                <w:sz w:val="22"/>
                <w:szCs w:val="22"/>
              </w:rPr>
              <w:t>硅胶</w:t>
            </w:r>
          </w:p>
        </w:tc>
        <w:tc>
          <w:tcPr>
            <w:tcW w:w="851" w:type="dxa"/>
            <w:vAlign w:val="center"/>
          </w:tcPr>
          <w:p w14:paraId="4CCC5387" w14:textId="43A69C26" w:rsidR="00EB71FF" w:rsidRDefault="00EB71FF" w:rsidP="009D1A6C">
            <w:pPr>
              <w:pStyle w:val="af3"/>
              <w:ind w:firstLineChars="0" w:firstLine="0"/>
              <w:jc w:val="center"/>
              <w:rPr>
                <w:rFonts w:ascii="Times New Roman"/>
                <w:color w:val="000000" w:themeColor="text1"/>
                <w:sz w:val="24"/>
                <w:szCs w:val="24"/>
              </w:rPr>
            </w:pPr>
            <w:r>
              <w:rPr>
                <w:rFonts w:hint="eastAsia"/>
                <w:color w:val="000000"/>
                <w:sz w:val="22"/>
                <w:szCs w:val="22"/>
              </w:rPr>
              <w:t>玻璃</w:t>
            </w:r>
          </w:p>
        </w:tc>
        <w:tc>
          <w:tcPr>
            <w:tcW w:w="851" w:type="dxa"/>
            <w:vAlign w:val="center"/>
          </w:tcPr>
          <w:p w14:paraId="769197E5" w14:textId="69C12CB4" w:rsidR="00EB71FF" w:rsidRDefault="00EB71FF" w:rsidP="009D1A6C">
            <w:pPr>
              <w:pStyle w:val="af3"/>
              <w:ind w:firstLineChars="0" w:firstLine="0"/>
              <w:jc w:val="center"/>
              <w:rPr>
                <w:rFonts w:ascii="Times New Roman"/>
                <w:color w:val="000000" w:themeColor="text1"/>
                <w:sz w:val="24"/>
                <w:szCs w:val="24"/>
              </w:rPr>
            </w:pPr>
            <w:r>
              <w:rPr>
                <w:rFonts w:hint="eastAsia"/>
                <w:color w:val="000000"/>
                <w:sz w:val="22"/>
                <w:szCs w:val="22"/>
              </w:rPr>
              <w:t>稻壳</w:t>
            </w:r>
          </w:p>
        </w:tc>
      </w:tr>
      <w:tr w:rsidR="002C7DF0" w14:paraId="0CFA21CE" w14:textId="77777777" w:rsidTr="002C7DF0">
        <w:trPr>
          <w:jc w:val="center"/>
        </w:trPr>
        <w:tc>
          <w:tcPr>
            <w:tcW w:w="850" w:type="dxa"/>
            <w:vAlign w:val="center"/>
          </w:tcPr>
          <w:p w14:paraId="7284A908" w14:textId="4BBBD2EE" w:rsidR="002C7DF0" w:rsidRDefault="002C7DF0" w:rsidP="00EB71FF">
            <w:pPr>
              <w:pStyle w:val="af3"/>
              <w:spacing w:line="360" w:lineRule="auto"/>
              <w:ind w:firstLineChars="0" w:firstLine="0"/>
              <w:jc w:val="center"/>
              <w:rPr>
                <w:rFonts w:ascii="Times New Roman"/>
                <w:color w:val="000000" w:themeColor="text1"/>
                <w:sz w:val="24"/>
                <w:szCs w:val="24"/>
              </w:rPr>
            </w:pPr>
            <w:r>
              <w:rPr>
                <w:rFonts w:ascii="Times New Roman" w:hint="eastAsia"/>
                <w:color w:val="000000" w:themeColor="text1"/>
                <w:sz w:val="24"/>
                <w:szCs w:val="24"/>
              </w:rPr>
              <w:t>1</w:t>
            </w:r>
          </w:p>
        </w:tc>
        <w:tc>
          <w:tcPr>
            <w:tcW w:w="851" w:type="dxa"/>
            <w:vAlign w:val="center"/>
          </w:tcPr>
          <w:p w14:paraId="66557BDC" w14:textId="3BB9ECE6" w:rsidR="002C7DF0" w:rsidRDefault="002C7DF0" w:rsidP="009D1A6C">
            <w:pPr>
              <w:pStyle w:val="af3"/>
              <w:spacing w:line="360" w:lineRule="auto"/>
              <w:ind w:firstLineChars="0" w:firstLine="0"/>
              <w:jc w:val="center"/>
              <w:rPr>
                <w:color w:val="000000"/>
                <w:sz w:val="22"/>
                <w:szCs w:val="22"/>
              </w:rPr>
            </w:pPr>
            <w:r>
              <w:rPr>
                <w:rFonts w:hint="eastAsia"/>
                <w:color w:val="000000"/>
                <w:sz w:val="22"/>
                <w:szCs w:val="22"/>
              </w:rPr>
              <w:t>＜1</w:t>
            </w:r>
          </w:p>
        </w:tc>
        <w:tc>
          <w:tcPr>
            <w:tcW w:w="850" w:type="dxa"/>
            <w:vAlign w:val="center"/>
          </w:tcPr>
          <w:p w14:paraId="787D8CBF" w14:textId="4249BD8F" w:rsidR="002C7DF0" w:rsidRDefault="002C7DF0" w:rsidP="009D1A6C">
            <w:pPr>
              <w:pStyle w:val="af3"/>
              <w:spacing w:line="360" w:lineRule="auto"/>
              <w:ind w:firstLineChars="0" w:firstLine="0"/>
              <w:jc w:val="center"/>
              <w:rPr>
                <w:color w:val="000000"/>
                <w:sz w:val="22"/>
                <w:szCs w:val="22"/>
              </w:rPr>
            </w:pPr>
            <w:r>
              <w:rPr>
                <w:rFonts w:hint="eastAsia"/>
                <w:color w:val="000000"/>
                <w:sz w:val="22"/>
                <w:szCs w:val="22"/>
              </w:rPr>
              <w:t>＜1</w:t>
            </w:r>
          </w:p>
        </w:tc>
        <w:tc>
          <w:tcPr>
            <w:tcW w:w="851" w:type="dxa"/>
            <w:vAlign w:val="center"/>
          </w:tcPr>
          <w:p w14:paraId="038D75D3" w14:textId="7D50021E" w:rsidR="002C7DF0" w:rsidRDefault="002C7DF0" w:rsidP="009D1A6C">
            <w:pPr>
              <w:pStyle w:val="af3"/>
              <w:spacing w:line="360" w:lineRule="auto"/>
              <w:ind w:firstLineChars="0" w:firstLine="0"/>
              <w:jc w:val="center"/>
              <w:rPr>
                <w:color w:val="000000"/>
                <w:sz w:val="22"/>
                <w:szCs w:val="22"/>
              </w:rPr>
            </w:pPr>
            <w:r>
              <w:rPr>
                <w:rFonts w:hint="eastAsia"/>
                <w:color w:val="000000"/>
                <w:sz w:val="22"/>
                <w:szCs w:val="22"/>
              </w:rPr>
              <w:t>＜1</w:t>
            </w:r>
          </w:p>
        </w:tc>
        <w:tc>
          <w:tcPr>
            <w:tcW w:w="808" w:type="dxa"/>
            <w:vAlign w:val="center"/>
          </w:tcPr>
          <w:p w14:paraId="64EDCBA2" w14:textId="69ED5559" w:rsidR="002C7DF0" w:rsidRDefault="002C7DF0" w:rsidP="009D1A6C">
            <w:pPr>
              <w:pStyle w:val="af3"/>
              <w:spacing w:line="360" w:lineRule="auto"/>
              <w:ind w:firstLineChars="0" w:firstLine="0"/>
              <w:jc w:val="center"/>
              <w:rPr>
                <w:color w:val="000000"/>
                <w:sz w:val="22"/>
                <w:szCs w:val="22"/>
              </w:rPr>
            </w:pPr>
            <w:r>
              <w:rPr>
                <w:rFonts w:hint="eastAsia"/>
                <w:color w:val="000000"/>
                <w:sz w:val="22"/>
                <w:szCs w:val="22"/>
              </w:rPr>
              <w:t>1</w:t>
            </w:r>
          </w:p>
        </w:tc>
        <w:tc>
          <w:tcPr>
            <w:tcW w:w="893" w:type="dxa"/>
            <w:vAlign w:val="center"/>
          </w:tcPr>
          <w:p w14:paraId="11A9F799" w14:textId="2AE4EEFA" w:rsidR="002C7DF0" w:rsidRDefault="002C7DF0" w:rsidP="009D1A6C">
            <w:pPr>
              <w:pStyle w:val="af3"/>
              <w:spacing w:line="360" w:lineRule="auto"/>
              <w:ind w:firstLineChars="0" w:firstLine="0"/>
              <w:jc w:val="center"/>
              <w:rPr>
                <w:color w:val="000000"/>
                <w:sz w:val="22"/>
                <w:szCs w:val="22"/>
              </w:rPr>
            </w:pPr>
            <w:r>
              <w:rPr>
                <w:rFonts w:hint="eastAsia"/>
                <w:color w:val="000000"/>
                <w:sz w:val="22"/>
                <w:szCs w:val="22"/>
              </w:rPr>
              <w:t>＜1</w:t>
            </w:r>
          </w:p>
        </w:tc>
        <w:tc>
          <w:tcPr>
            <w:tcW w:w="850" w:type="dxa"/>
            <w:vAlign w:val="center"/>
          </w:tcPr>
          <w:p w14:paraId="408C51B8" w14:textId="1F01E939" w:rsidR="002C7DF0" w:rsidRDefault="002C7DF0" w:rsidP="009D1A6C">
            <w:pPr>
              <w:pStyle w:val="af3"/>
              <w:spacing w:line="360" w:lineRule="auto"/>
              <w:ind w:firstLineChars="0" w:firstLine="0"/>
              <w:jc w:val="center"/>
              <w:rPr>
                <w:color w:val="000000"/>
                <w:sz w:val="22"/>
                <w:szCs w:val="22"/>
              </w:rPr>
            </w:pPr>
            <w:r>
              <w:rPr>
                <w:rFonts w:hint="eastAsia"/>
                <w:color w:val="000000"/>
                <w:sz w:val="22"/>
                <w:szCs w:val="22"/>
              </w:rPr>
              <w:t>＜1</w:t>
            </w:r>
          </w:p>
        </w:tc>
        <w:tc>
          <w:tcPr>
            <w:tcW w:w="851" w:type="dxa"/>
            <w:vAlign w:val="center"/>
          </w:tcPr>
          <w:p w14:paraId="6227CEF7" w14:textId="2467C222" w:rsidR="002C7DF0" w:rsidRDefault="002C7DF0" w:rsidP="009D1A6C">
            <w:pPr>
              <w:pStyle w:val="af3"/>
              <w:spacing w:line="360" w:lineRule="auto"/>
              <w:ind w:firstLineChars="0" w:firstLine="0"/>
              <w:jc w:val="center"/>
              <w:rPr>
                <w:color w:val="000000"/>
                <w:sz w:val="22"/>
                <w:szCs w:val="22"/>
              </w:rPr>
            </w:pPr>
            <w:r>
              <w:rPr>
                <w:rFonts w:hint="eastAsia"/>
                <w:color w:val="000000"/>
                <w:sz w:val="22"/>
                <w:szCs w:val="22"/>
              </w:rPr>
              <w:t>＜1</w:t>
            </w:r>
          </w:p>
        </w:tc>
        <w:tc>
          <w:tcPr>
            <w:tcW w:w="850" w:type="dxa"/>
            <w:vAlign w:val="center"/>
          </w:tcPr>
          <w:p w14:paraId="2C3BD2BE" w14:textId="571B8858" w:rsidR="002C7DF0" w:rsidRDefault="002C7DF0" w:rsidP="009D1A6C">
            <w:pPr>
              <w:pStyle w:val="af3"/>
              <w:spacing w:line="360" w:lineRule="auto"/>
              <w:ind w:firstLineChars="0" w:firstLine="0"/>
              <w:jc w:val="center"/>
              <w:rPr>
                <w:color w:val="000000"/>
                <w:sz w:val="22"/>
                <w:szCs w:val="22"/>
              </w:rPr>
            </w:pPr>
            <w:r>
              <w:rPr>
                <w:rFonts w:hint="eastAsia"/>
                <w:color w:val="000000"/>
                <w:sz w:val="22"/>
                <w:szCs w:val="22"/>
              </w:rPr>
              <w:t>＜1</w:t>
            </w:r>
          </w:p>
        </w:tc>
        <w:tc>
          <w:tcPr>
            <w:tcW w:w="851" w:type="dxa"/>
            <w:vAlign w:val="center"/>
          </w:tcPr>
          <w:p w14:paraId="0E1083EA" w14:textId="4858727C" w:rsidR="002C7DF0" w:rsidRDefault="002C7DF0" w:rsidP="009D1A6C">
            <w:pPr>
              <w:pStyle w:val="af3"/>
              <w:spacing w:line="360" w:lineRule="auto"/>
              <w:ind w:firstLineChars="0" w:firstLine="0"/>
              <w:jc w:val="center"/>
              <w:rPr>
                <w:color w:val="000000"/>
                <w:sz w:val="22"/>
                <w:szCs w:val="22"/>
              </w:rPr>
            </w:pPr>
            <w:r>
              <w:rPr>
                <w:rFonts w:hint="eastAsia"/>
                <w:color w:val="000000"/>
                <w:sz w:val="22"/>
                <w:szCs w:val="22"/>
              </w:rPr>
              <w:t>＜1</w:t>
            </w:r>
          </w:p>
        </w:tc>
        <w:tc>
          <w:tcPr>
            <w:tcW w:w="851" w:type="dxa"/>
            <w:vAlign w:val="center"/>
          </w:tcPr>
          <w:p w14:paraId="2AA16706" w14:textId="3ED4FEFA" w:rsidR="002C7DF0" w:rsidRDefault="002C7DF0" w:rsidP="009D1A6C">
            <w:pPr>
              <w:pStyle w:val="af3"/>
              <w:spacing w:line="360" w:lineRule="auto"/>
              <w:ind w:firstLineChars="0" w:firstLine="0"/>
              <w:jc w:val="center"/>
              <w:rPr>
                <w:color w:val="000000"/>
                <w:sz w:val="22"/>
                <w:szCs w:val="22"/>
              </w:rPr>
            </w:pPr>
            <w:r>
              <w:rPr>
                <w:rFonts w:hint="eastAsia"/>
                <w:color w:val="000000"/>
                <w:sz w:val="22"/>
                <w:szCs w:val="22"/>
              </w:rPr>
              <w:t>＜1</w:t>
            </w:r>
          </w:p>
        </w:tc>
      </w:tr>
      <w:tr w:rsidR="002C7DF0" w14:paraId="355237F0" w14:textId="77777777" w:rsidTr="002C7DF0">
        <w:trPr>
          <w:jc w:val="center"/>
        </w:trPr>
        <w:tc>
          <w:tcPr>
            <w:tcW w:w="850" w:type="dxa"/>
            <w:vAlign w:val="center"/>
          </w:tcPr>
          <w:p w14:paraId="4CAF02C7" w14:textId="2E38B660" w:rsidR="002C7DF0" w:rsidRDefault="002C7DF0" w:rsidP="00EB71FF">
            <w:pPr>
              <w:pStyle w:val="af3"/>
              <w:spacing w:line="360" w:lineRule="auto"/>
              <w:ind w:firstLineChars="0" w:firstLine="0"/>
              <w:jc w:val="center"/>
              <w:rPr>
                <w:rFonts w:ascii="Times New Roman"/>
                <w:color w:val="000000" w:themeColor="text1"/>
                <w:sz w:val="24"/>
                <w:szCs w:val="24"/>
              </w:rPr>
            </w:pPr>
            <w:r>
              <w:rPr>
                <w:rFonts w:ascii="Times New Roman" w:hint="eastAsia"/>
                <w:color w:val="000000" w:themeColor="text1"/>
                <w:sz w:val="24"/>
                <w:szCs w:val="24"/>
              </w:rPr>
              <w:t>2</w:t>
            </w:r>
          </w:p>
        </w:tc>
        <w:tc>
          <w:tcPr>
            <w:tcW w:w="851" w:type="dxa"/>
            <w:vAlign w:val="center"/>
          </w:tcPr>
          <w:p w14:paraId="710A60BC" w14:textId="66C21808" w:rsidR="002C7DF0" w:rsidRDefault="002C7DF0" w:rsidP="009D1A6C">
            <w:pPr>
              <w:pStyle w:val="af3"/>
              <w:spacing w:line="360" w:lineRule="auto"/>
              <w:ind w:firstLineChars="0" w:firstLine="0"/>
              <w:jc w:val="center"/>
              <w:rPr>
                <w:color w:val="000000"/>
                <w:sz w:val="22"/>
                <w:szCs w:val="22"/>
              </w:rPr>
            </w:pPr>
            <w:r>
              <w:rPr>
                <w:rFonts w:hint="eastAsia"/>
                <w:color w:val="000000"/>
                <w:sz w:val="22"/>
                <w:szCs w:val="22"/>
              </w:rPr>
              <w:t>＜1</w:t>
            </w:r>
          </w:p>
        </w:tc>
        <w:tc>
          <w:tcPr>
            <w:tcW w:w="850" w:type="dxa"/>
            <w:vAlign w:val="center"/>
          </w:tcPr>
          <w:p w14:paraId="362E0156" w14:textId="21F9FCA1" w:rsidR="002C7DF0" w:rsidRDefault="002C7DF0" w:rsidP="009D1A6C">
            <w:pPr>
              <w:pStyle w:val="af3"/>
              <w:spacing w:line="360" w:lineRule="auto"/>
              <w:ind w:firstLineChars="0" w:firstLine="0"/>
              <w:jc w:val="center"/>
              <w:rPr>
                <w:color w:val="000000"/>
                <w:sz w:val="22"/>
                <w:szCs w:val="22"/>
              </w:rPr>
            </w:pPr>
            <w:r>
              <w:rPr>
                <w:rFonts w:hint="eastAsia"/>
                <w:color w:val="000000"/>
                <w:sz w:val="22"/>
                <w:szCs w:val="22"/>
              </w:rPr>
              <w:t>＜1</w:t>
            </w:r>
          </w:p>
        </w:tc>
        <w:tc>
          <w:tcPr>
            <w:tcW w:w="851" w:type="dxa"/>
            <w:vAlign w:val="center"/>
          </w:tcPr>
          <w:p w14:paraId="1DF60F98" w14:textId="016E36EF" w:rsidR="002C7DF0" w:rsidRDefault="002C7DF0" w:rsidP="009D1A6C">
            <w:pPr>
              <w:pStyle w:val="af3"/>
              <w:spacing w:line="360" w:lineRule="auto"/>
              <w:ind w:firstLineChars="0" w:firstLine="0"/>
              <w:jc w:val="center"/>
              <w:rPr>
                <w:color w:val="000000"/>
                <w:sz w:val="22"/>
                <w:szCs w:val="22"/>
              </w:rPr>
            </w:pPr>
            <w:r>
              <w:rPr>
                <w:rFonts w:hint="eastAsia"/>
                <w:color w:val="000000"/>
                <w:sz w:val="22"/>
                <w:szCs w:val="22"/>
              </w:rPr>
              <w:t>＜1</w:t>
            </w:r>
          </w:p>
        </w:tc>
        <w:tc>
          <w:tcPr>
            <w:tcW w:w="808" w:type="dxa"/>
            <w:vAlign w:val="center"/>
          </w:tcPr>
          <w:p w14:paraId="03C0FB69" w14:textId="254B3119" w:rsidR="002C7DF0" w:rsidRDefault="002C7DF0" w:rsidP="009D1A6C">
            <w:pPr>
              <w:pStyle w:val="af3"/>
              <w:spacing w:line="360" w:lineRule="auto"/>
              <w:ind w:firstLineChars="0" w:firstLine="0"/>
              <w:jc w:val="center"/>
              <w:rPr>
                <w:color w:val="000000"/>
                <w:sz w:val="22"/>
                <w:szCs w:val="22"/>
              </w:rPr>
            </w:pPr>
            <w:r>
              <w:rPr>
                <w:rFonts w:hint="eastAsia"/>
                <w:color w:val="000000"/>
                <w:sz w:val="22"/>
                <w:szCs w:val="22"/>
              </w:rPr>
              <w:t>3</w:t>
            </w:r>
          </w:p>
        </w:tc>
        <w:tc>
          <w:tcPr>
            <w:tcW w:w="893" w:type="dxa"/>
            <w:vAlign w:val="center"/>
          </w:tcPr>
          <w:p w14:paraId="1D799FAC" w14:textId="2BB0AD1C" w:rsidR="002C7DF0" w:rsidRDefault="002C7DF0" w:rsidP="009D1A6C">
            <w:pPr>
              <w:pStyle w:val="af3"/>
              <w:spacing w:line="360" w:lineRule="auto"/>
              <w:ind w:firstLineChars="0" w:firstLine="0"/>
              <w:jc w:val="center"/>
              <w:rPr>
                <w:color w:val="000000"/>
                <w:sz w:val="22"/>
                <w:szCs w:val="22"/>
              </w:rPr>
            </w:pPr>
            <w:r>
              <w:rPr>
                <w:rFonts w:hint="eastAsia"/>
                <w:color w:val="000000"/>
                <w:sz w:val="22"/>
                <w:szCs w:val="22"/>
              </w:rPr>
              <w:t>＜1</w:t>
            </w:r>
          </w:p>
        </w:tc>
        <w:tc>
          <w:tcPr>
            <w:tcW w:w="850" w:type="dxa"/>
            <w:vAlign w:val="center"/>
          </w:tcPr>
          <w:p w14:paraId="5DEF499F" w14:textId="275CED60" w:rsidR="002C7DF0" w:rsidRDefault="002C7DF0" w:rsidP="009D1A6C">
            <w:pPr>
              <w:pStyle w:val="af3"/>
              <w:spacing w:line="360" w:lineRule="auto"/>
              <w:ind w:firstLineChars="0" w:firstLine="0"/>
              <w:jc w:val="center"/>
              <w:rPr>
                <w:color w:val="000000"/>
                <w:sz w:val="22"/>
                <w:szCs w:val="22"/>
              </w:rPr>
            </w:pPr>
            <w:r>
              <w:rPr>
                <w:rFonts w:hint="eastAsia"/>
                <w:color w:val="000000"/>
                <w:sz w:val="22"/>
                <w:szCs w:val="22"/>
              </w:rPr>
              <w:t>＜1</w:t>
            </w:r>
          </w:p>
        </w:tc>
        <w:tc>
          <w:tcPr>
            <w:tcW w:w="851" w:type="dxa"/>
            <w:vAlign w:val="center"/>
          </w:tcPr>
          <w:p w14:paraId="3FE8452F" w14:textId="3B8F5ACF" w:rsidR="002C7DF0" w:rsidRDefault="002C7DF0" w:rsidP="009D1A6C">
            <w:pPr>
              <w:pStyle w:val="af3"/>
              <w:spacing w:line="360" w:lineRule="auto"/>
              <w:ind w:firstLineChars="0" w:firstLine="0"/>
              <w:jc w:val="center"/>
              <w:rPr>
                <w:color w:val="000000"/>
                <w:sz w:val="22"/>
                <w:szCs w:val="22"/>
              </w:rPr>
            </w:pPr>
            <w:r>
              <w:rPr>
                <w:rFonts w:hint="eastAsia"/>
                <w:color w:val="000000"/>
                <w:sz w:val="22"/>
                <w:szCs w:val="22"/>
              </w:rPr>
              <w:t>＜1</w:t>
            </w:r>
          </w:p>
        </w:tc>
        <w:tc>
          <w:tcPr>
            <w:tcW w:w="850" w:type="dxa"/>
            <w:vAlign w:val="center"/>
          </w:tcPr>
          <w:p w14:paraId="4CB2EF8B" w14:textId="564A722F" w:rsidR="002C7DF0" w:rsidRDefault="002C7DF0" w:rsidP="009D1A6C">
            <w:pPr>
              <w:pStyle w:val="af3"/>
              <w:spacing w:line="360" w:lineRule="auto"/>
              <w:ind w:firstLineChars="0" w:firstLine="0"/>
              <w:jc w:val="center"/>
              <w:rPr>
                <w:color w:val="000000"/>
                <w:sz w:val="22"/>
                <w:szCs w:val="22"/>
              </w:rPr>
            </w:pPr>
            <w:r>
              <w:rPr>
                <w:rFonts w:hint="eastAsia"/>
                <w:color w:val="000000"/>
                <w:sz w:val="22"/>
                <w:szCs w:val="22"/>
              </w:rPr>
              <w:t>＜1</w:t>
            </w:r>
          </w:p>
        </w:tc>
        <w:tc>
          <w:tcPr>
            <w:tcW w:w="851" w:type="dxa"/>
            <w:vAlign w:val="center"/>
          </w:tcPr>
          <w:p w14:paraId="079C8EAD" w14:textId="042CD9B7" w:rsidR="002C7DF0" w:rsidRDefault="002C7DF0" w:rsidP="009D1A6C">
            <w:pPr>
              <w:pStyle w:val="af3"/>
              <w:spacing w:line="360" w:lineRule="auto"/>
              <w:ind w:firstLineChars="0" w:firstLine="0"/>
              <w:jc w:val="center"/>
              <w:rPr>
                <w:color w:val="000000"/>
                <w:sz w:val="22"/>
                <w:szCs w:val="22"/>
              </w:rPr>
            </w:pPr>
            <w:r>
              <w:rPr>
                <w:rFonts w:hint="eastAsia"/>
                <w:color w:val="000000"/>
                <w:sz w:val="22"/>
                <w:szCs w:val="22"/>
              </w:rPr>
              <w:t>＜1</w:t>
            </w:r>
          </w:p>
        </w:tc>
        <w:tc>
          <w:tcPr>
            <w:tcW w:w="851" w:type="dxa"/>
            <w:vAlign w:val="center"/>
          </w:tcPr>
          <w:p w14:paraId="1C1A3AE6" w14:textId="0C469B62" w:rsidR="002C7DF0" w:rsidRDefault="002C7DF0" w:rsidP="009D1A6C">
            <w:pPr>
              <w:pStyle w:val="af3"/>
              <w:spacing w:line="360" w:lineRule="auto"/>
              <w:ind w:firstLineChars="0" w:firstLine="0"/>
              <w:jc w:val="center"/>
              <w:rPr>
                <w:color w:val="000000"/>
                <w:sz w:val="22"/>
                <w:szCs w:val="22"/>
              </w:rPr>
            </w:pPr>
            <w:r>
              <w:rPr>
                <w:rFonts w:hint="eastAsia"/>
                <w:color w:val="000000"/>
                <w:sz w:val="22"/>
                <w:szCs w:val="22"/>
              </w:rPr>
              <w:t>＜1</w:t>
            </w:r>
          </w:p>
        </w:tc>
      </w:tr>
      <w:tr w:rsidR="002C7DF0" w14:paraId="1E7B5210" w14:textId="77777777" w:rsidTr="002C7DF0">
        <w:trPr>
          <w:jc w:val="center"/>
        </w:trPr>
        <w:tc>
          <w:tcPr>
            <w:tcW w:w="850" w:type="dxa"/>
            <w:vAlign w:val="center"/>
          </w:tcPr>
          <w:p w14:paraId="1F8B4F44" w14:textId="50B93F97" w:rsidR="002C7DF0" w:rsidRDefault="002C7DF0" w:rsidP="00EB71FF">
            <w:pPr>
              <w:pStyle w:val="af3"/>
              <w:spacing w:line="360" w:lineRule="auto"/>
              <w:ind w:firstLineChars="0" w:firstLine="0"/>
              <w:jc w:val="center"/>
              <w:rPr>
                <w:rFonts w:ascii="Times New Roman"/>
                <w:color w:val="000000" w:themeColor="text1"/>
                <w:sz w:val="24"/>
                <w:szCs w:val="24"/>
              </w:rPr>
            </w:pPr>
            <w:r>
              <w:rPr>
                <w:rFonts w:ascii="Times New Roman" w:hint="eastAsia"/>
                <w:color w:val="000000" w:themeColor="text1"/>
                <w:sz w:val="24"/>
                <w:szCs w:val="24"/>
              </w:rPr>
              <w:t>3</w:t>
            </w:r>
          </w:p>
        </w:tc>
        <w:tc>
          <w:tcPr>
            <w:tcW w:w="851" w:type="dxa"/>
            <w:vAlign w:val="center"/>
          </w:tcPr>
          <w:p w14:paraId="3E6CB4DA" w14:textId="3F20DB00" w:rsidR="002C7DF0" w:rsidRDefault="002C7DF0" w:rsidP="009D1A6C">
            <w:pPr>
              <w:pStyle w:val="af3"/>
              <w:spacing w:line="360" w:lineRule="auto"/>
              <w:ind w:firstLineChars="0" w:firstLine="0"/>
              <w:jc w:val="center"/>
              <w:rPr>
                <w:color w:val="000000"/>
                <w:sz w:val="22"/>
                <w:szCs w:val="22"/>
              </w:rPr>
            </w:pPr>
            <w:r>
              <w:rPr>
                <w:rFonts w:hint="eastAsia"/>
                <w:color w:val="000000"/>
                <w:sz w:val="22"/>
                <w:szCs w:val="22"/>
              </w:rPr>
              <w:t>＜1</w:t>
            </w:r>
          </w:p>
        </w:tc>
        <w:tc>
          <w:tcPr>
            <w:tcW w:w="850" w:type="dxa"/>
            <w:vAlign w:val="center"/>
          </w:tcPr>
          <w:p w14:paraId="6B62DE2B" w14:textId="0E5D72A0" w:rsidR="002C7DF0" w:rsidRDefault="002C7DF0" w:rsidP="009D1A6C">
            <w:pPr>
              <w:pStyle w:val="af3"/>
              <w:spacing w:line="360" w:lineRule="auto"/>
              <w:ind w:firstLineChars="0" w:firstLine="0"/>
              <w:jc w:val="center"/>
              <w:rPr>
                <w:color w:val="000000"/>
                <w:sz w:val="22"/>
                <w:szCs w:val="22"/>
              </w:rPr>
            </w:pPr>
            <w:r>
              <w:rPr>
                <w:rFonts w:hint="eastAsia"/>
                <w:color w:val="000000"/>
                <w:sz w:val="22"/>
                <w:szCs w:val="22"/>
              </w:rPr>
              <w:t>＜1</w:t>
            </w:r>
          </w:p>
        </w:tc>
        <w:tc>
          <w:tcPr>
            <w:tcW w:w="851" w:type="dxa"/>
            <w:vAlign w:val="center"/>
          </w:tcPr>
          <w:p w14:paraId="4AF202B1" w14:textId="7C3E1004" w:rsidR="002C7DF0" w:rsidRDefault="002C7DF0" w:rsidP="009D1A6C">
            <w:pPr>
              <w:pStyle w:val="af3"/>
              <w:spacing w:line="360" w:lineRule="auto"/>
              <w:ind w:firstLineChars="0" w:firstLine="0"/>
              <w:jc w:val="center"/>
              <w:rPr>
                <w:color w:val="000000"/>
                <w:sz w:val="22"/>
                <w:szCs w:val="22"/>
              </w:rPr>
            </w:pPr>
            <w:r>
              <w:rPr>
                <w:rFonts w:hint="eastAsia"/>
                <w:color w:val="000000"/>
                <w:sz w:val="22"/>
                <w:szCs w:val="22"/>
              </w:rPr>
              <w:t>＜1</w:t>
            </w:r>
          </w:p>
        </w:tc>
        <w:tc>
          <w:tcPr>
            <w:tcW w:w="808" w:type="dxa"/>
            <w:vAlign w:val="center"/>
          </w:tcPr>
          <w:p w14:paraId="415E2FDF" w14:textId="3D5D6A2E" w:rsidR="002C7DF0" w:rsidRDefault="002C7DF0" w:rsidP="009D1A6C">
            <w:pPr>
              <w:pStyle w:val="af3"/>
              <w:spacing w:line="360" w:lineRule="auto"/>
              <w:ind w:firstLineChars="0" w:firstLine="0"/>
              <w:jc w:val="center"/>
              <w:rPr>
                <w:color w:val="000000"/>
                <w:sz w:val="22"/>
                <w:szCs w:val="22"/>
              </w:rPr>
            </w:pPr>
            <w:r>
              <w:rPr>
                <w:rFonts w:hint="eastAsia"/>
                <w:color w:val="000000"/>
                <w:sz w:val="22"/>
                <w:szCs w:val="22"/>
              </w:rPr>
              <w:t>2</w:t>
            </w:r>
          </w:p>
        </w:tc>
        <w:tc>
          <w:tcPr>
            <w:tcW w:w="893" w:type="dxa"/>
            <w:vAlign w:val="center"/>
          </w:tcPr>
          <w:p w14:paraId="555F433F" w14:textId="33EDDF2B" w:rsidR="002C7DF0" w:rsidRDefault="002C7DF0" w:rsidP="009D1A6C">
            <w:pPr>
              <w:pStyle w:val="af3"/>
              <w:spacing w:line="360" w:lineRule="auto"/>
              <w:ind w:firstLineChars="0" w:firstLine="0"/>
              <w:jc w:val="center"/>
              <w:rPr>
                <w:color w:val="000000"/>
                <w:sz w:val="22"/>
                <w:szCs w:val="22"/>
              </w:rPr>
            </w:pPr>
            <w:r>
              <w:rPr>
                <w:rFonts w:hint="eastAsia"/>
                <w:color w:val="000000"/>
                <w:sz w:val="22"/>
                <w:szCs w:val="22"/>
              </w:rPr>
              <w:t>＜1</w:t>
            </w:r>
          </w:p>
        </w:tc>
        <w:tc>
          <w:tcPr>
            <w:tcW w:w="850" w:type="dxa"/>
            <w:vAlign w:val="center"/>
          </w:tcPr>
          <w:p w14:paraId="42A39B6F" w14:textId="330B4229" w:rsidR="002C7DF0" w:rsidRDefault="002C7DF0" w:rsidP="009D1A6C">
            <w:pPr>
              <w:pStyle w:val="af3"/>
              <w:spacing w:line="360" w:lineRule="auto"/>
              <w:ind w:firstLineChars="0" w:firstLine="0"/>
              <w:jc w:val="center"/>
              <w:rPr>
                <w:color w:val="000000"/>
                <w:sz w:val="22"/>
                <w:szCs w:val="22"/>
              </w:rPr>
            </w:pPr>
            <w:r>
              <w:rPr>
                <w:rFonts w:hint="eastAsia"/>
                <w:color w:val="000000"/>
                <w:sz w:val="22"/>
                <w:szCs w:val="22"/>
              </w:rPr>
              <w:t>＜1</w:t>
            </w:r>
          </w:p>
        </w:tc>
        <w:tc>
          <w:tcPr>
            <w:tcW w:w="851" w:type="dxa"/>
            <w:vAlign w:val="center"/>
          </w:tcPr>
          <w:p w14:paraId="198EB91C" w14:textId="059B837B" w:rsidR="002C7DF0" w:rsidRDefault="002C7DF0" w:rsidP="009D1A6C">
            <w:pPr>
              <w:pStyle w:val="af3"/>
              <w:spacing w:line="360" w:lineRule="auto"/>
              <w:ind w:firstLineChars="0" w:firstLine="0"/>
              <w:jc w:val="center"/>
              <w:rPr>
                <w:color w:val="000000"/>
                <w:sz w:val="22"/>
                <w:szCs w:val="22"/>
              </w:rPr>
            </w:pPr>
            <w:r>
              <w:rPr>
                <w:rFonts w:hint="eastAsia"/>
                <w:color w:val="000000"/>
                <w:sz w:val="22"/>
                <w:szCs w:val="22"/>
              </w:rPr>
              <w:t>＜1</w:t>
            </w:r>
          </w:p>
        </w:tc>
        <w:tc>
          <w:tcPr>
            <w:tcW w:w="850" w:type="dxa"/>
            <w:vAlign w:val="center"/>
          </w:tcPr>
          <w:p w14:paraId="13601B1A" w14:textId="010B5A3B" w:rsidR="002C7DF0" w:rsidRDefault="002C7DF0" w:rsidP="009D1A6C">
            <w:pPr>
              <w:pStyle w:val="af3"/>
              <w:spacing w:line="360" w:lineRule="auto"/>
              <w:ind w:firstLineChars="0" w:firstLine="0"/>
              <w:jc w:val="center"/>
              <w:rPr>
                <w:color w:val="000000"/>
                <w:sz w:val="22"/>
                <w:szCs w:val="22"/>
              </w:rPr>
            </w:pPr>
            <w:r>
              <w:rPr>
                <w:rFonts w:hint="eastAsia"/>
                <w:color w:val="000000"/>
                <w:sz w:val="22"/>
                <w:szCs w:val="22"/>
              </w:rPr>
              <w:t>＜1</w:t>
            </w:r>
          </w:p>
        </w:tc>
        <w:tc>
          <w:tcPr>
            <w:tcW w:w="851" w:type="dxa"/>
            <w:vAlign w:val="center"/>
          </w:tcPr>
          <w:p w14:paraId="68FC6333" w14:textId="47A8ECB7" w:rsidR="002C7DF0" w:rsidRDefault="002C7DF0" w:rsidP="009D1A6C">
            <w:pPr>
              <w:pStyle w:val="af3"/>
              <w:spacing w:line="360" w:lineRule="auto"/>
              <w:ind w:firstLineChars="0" w:firstLine="0"/>
              <w:jc w:val="center"/>
              <w:rPr>
                <w:color w:val="000000"/>
                <w:sz w:val="22"/>
                <w:szCs w:val="22"/>
              </w:rPr>
            </w:pPr>
            <w:r>
              <w:rPr>
                <w:rFonts w:hint="eastAsia"/>
                <w:color w:val="000000"/>
                <w:sz w:val="22"/>
                <w:szCs w:val="22"/>
              </w:rPr>
              <w:t>＜1</w:t>
            </w:r>
          </w:p>
        </w:tc>
        <w:tc>
          <w:tcPr>
            <w:tcW w:w="851" w:type="dxa"/>
            <w:vAlign w:val="center"/>
          </w:tcPr>
          <w:p w14:paraId="3576828E" w14:textId="0BC3BAEC" w:rsidR="002C7DF0" w:rsidRDefault="002C7DF0" w:rsidP="009D1A6C">
            <w:pPr>
              <w:pStyle w:val="af3"/>
              <w:spacing w:line="360" w:lineRule="auto"/>
              <w:ind w:firstLineChars="0" w:firstLine="0"/>
              <w:jc w:val="center"/>
              <w:rPr>
                <w:color w:val="000000"/>
                <w:sz w:val="22"/>
                <w:szCs w:val="22"/>
              </w:rPr>
            </w:pPr>
            <w:r>
              <w:rPr>
                <w:rFonts w:hint="eastAsia"/>
                <w:color w:val="000000"/>
                <w:sz w:val="22"/>
                <w:szCs w:val="22"/>
              </w:rPr>
              <w:t>＜1</w:t>
            </w:r>
          </w:p>
        </w:tc>
      </w:tr>
      <w:tr w:rsidR="002C7DF0" w14:paraId="6FD415F4" w14:textId="77777777" w:rsidTr="002C7DF0">
        <w:trPr>
          <w:jc w:val="center"/>
        </w:trPr>
        <w:tc>
          <w:tcPr>
            <w:tcW w:w="850" w:type="dxa"/>
            <w:vAlign w:val="center"/>
          </w:tcPr>
          <w:p w14:paraId="43215D00" w14:textId="6DC95EF7" w:rsidR="002C7DF0" w:rsidRDefault="002C7DF0" w:rsidP="00EB71FF">
            <w:pPr>
              <w:pStyle w:val="af3"/>
              <w:spacing w:line="360" w:lineRule="auto"/>
              <w:ind w:firstLineChars="0" w:firstLine="0"/>
              <w:jc w:val="center"/>
              <w:rPr>
                <w:rFonts w:ascii="Times New Roman"/>
                <w:color w:val="000000" w:themeColor="text1"/>
                <w:sz w:val="24"/>
                <w:szCs w:val="24"/>
              </w:rPr>
            </w:pPr>
            <w:r>
              <w:rPr>
                <w:rFonts w:ascii="Times New Roman" w:hint="eastAsia"/>
                <w:color w:val="000000" w:themeColor="text1"/>
                <w:sz w:val="24"/>
                <w:szCs w:val="24"/>
              </w:rPr>
              <w:t>4</w:t>
            </w:r>
          </w:p>
        </w:tc>
        <w:tc>
          <w:tcPr>
            <w:tcW w:w="851" w:type="dxa"/>
            <w:vAlign w:val="center"/>
          </w:tcPr>
          <w:p w14:paraId="71F9A7A2" w14:textId="6A7E5EA6" w:rsidR="002C7DF0" w:rsidRDefault="002C7DF0" w:rsidP="009D1A6C">
            <w:pPr>
              <w:pStyle w:val="af3"/>
              <w:spacing w:line="360" w:lineRule="auto"/>
              <w:ind w:firstLineChars="0" w:firstLine="0"/>
              <w:jc w:val="center"/>
              <w:rPr>
                <w:color w:val="000000"/>
                <w:sz w:val="22"/>
                <w:szCs w:val="22"/>
              </w:rPr>
            </w:pPr>
            <w:r>
              <w:rPr>
                <w:rFonts w:hint="eastAsia"/>
                <w:color w:val="000000"/>
                <w:sz w:val="22"/>
                <w:szCs w:val="22"/>
              </w:rPr>
              <w:t>＜1</w:t>
            </w:r>
          </w:p>
        </w:tc>
        <w:tc>
          <w:tcPr>
            <w:tcW w:w="850" w:type="dxa"/>
            <w:vAlign w:val="center"/>
          </w:tcPr>
          <w:p w14:paraId="11A0DB81" w14:textId="32031834" w:rsidR="002C7DF0" w:rsidRDefault="002C7DF0" w:rsidP="009D1A6C">
            <w:pPr>
              <w:pStyle w:val="af3"/>
              <w:spacing w:line="360" w:lineRule="auto"/>
              <w:ind w:firstLineChars="0" w:firstLine="0"/>
              <w:jc w:val="center"/>
              <w:rPr>
                <w:color w:val="000000"/>
                <w:sz w:val="22"/>
                <w:szCs w:val="22"/>
              </w:rPr>
            </w:pPr>
            <w:r>
              <w:rPr>
                <w:rFonts w:hint="eastAsia"/>
                <w:color w:val="000000"/>
                <w:sz w:val="22"/>
                <w:szCs w:val="22"/>
              </w:rPr>
              <w:t>＜1</w:t>
            </w:r>
          </w:p>
        </w:tc>
        <w:tc>
          <w:tcPr>
            <w:tcW w:w="851" w:type="dxa"/>
            <w:vAlign w:val="center"/>
          </w:tcPr>
          <w:p w14:paraId="63119BD5" w14:textId="73F95533" w:rsidR="002C7DF0" w:rsidRDefault="002C7DF0" w:rsidP="009D1A6C">
            <w:pPr>
              <w:pStyle w:val="af3"/>
              <w:spacing w:line="360" w:lineRule="auto"/>
              <w:ind w:firstLineChars="0" w:firstLine="0"/>
              <w:jc w:val="center"/>
              <w:rPr>
                <w:color w:val="000000"/>
                <w:sz w:val="22"/>
                <w:szCs w:val="22"/>
              </w:rPr>
            </w:pPr>
            <w:r>
              <w:rPr>
                <w:rFonts w:hint="eastAsia"/>
                <w:color w:val="000000"/>
                <w:sz w:val="22"/>
                <w:szCs w:val="22"/>
              </w:rPr>
              <w:t>＜1</w:t>
            </w:r>
          </w:p>
        </w:tc>
        <w:tc>
          <w:tcPr>
            <w:tcW w:w="808" w:type="dxa"/>
            <w:vAlign w:val="center"/>
          </w:tcPr>
          <w:p w14:paraId="35942E85" w14:textId="194D67B8" w:rsidR="002C7DF0" w:rsidRDefault="002C7DF0" w:rsidP="009D1A6C">
            <w:pPr>
              <w:pStyle w:val="af3"/>
              <w:spacing w:line="360" w:lineRule="auto"/>
              <w:ind w:firstLineChars="0" w:firstLine="0"/>
              <w:jc w:val="center"/>
              <w:rPr>
                <w:color w:val="000000"/>
                <w:sz w:val="22"/>
                <w:szCs w:val="22"/>
              </w:rPr>
            </w:pPr>
            <w:r>
              <w:rPr>
                <w:rFonts w:hint="eastAsia"/>
                <w:color w:val="000000"/>
                <w:sz w:val="22"/>
                <w:szCs w:val="22"/>
              </w:rPr>
              <w:t>2</w:t>
            </w:r>
          </w:p>
        </w:tc>
        <w:tc>
          <w:tcPr>
            <w:tcW w:w="893" w:type="dxa"/>
            <w:vAlign w:val="center"/>
          </w:tcPr>
          <w:p w14:paraId="10C96CA0" w14:textId="47973FD9" w:rsidR="002C7DF0" w:rsidRDefault="002C7DF0" w:rsidP="009D1A6C">
            <w:pPr>
              <w:pStyle w:val="af3"/>
              <w:spacing w:line="360" w:lineRule="auto"/>
              <w:ind w:firstLineChars="0" w:firstLine="0"/>
              <w:jc w:val="center"/>
              <w:rPr>
                <w:color w:val="000000"/>
                <w:sz w:val="22"/>
                <w:szCs w:val="22"/>
              </w:rPr>
            </w:pPr>
            <w:r>
              <w:rPr>
                <w:rFonts w:hint="eastAsia"/>
                <w:color w:val="000000"/>
                <w:sz w:val="22"/>
                <w:szCs w:val="22"/>
              </w:rPr>
              <w:t>＜1</w:t>
            </w:r>
          </w:p>
        </w:tc>
        <w:tc>
          <w:tcPr>
            <w:tcW w:w="850" w:type="dxa"/>
            <w:vAlign w:val="center"/>
          </w:tcPr>
          <w:p w14:paraId="1A58F478" w14:textId="51F5E0E8" w:rsidR="002C7DF0" w:rsidRDefault="002C7DF0" w:rsidP="009D1A6C">
            <w:pPr>
              <w:pStyle w:val="af3"/>
              <w:spacing w:line="360" w:lineRule="auto"/>
              <w:ind w:firstLineChars="0" w:firstLine="0"/>
              <w:jc w:val="center"/>
              <w:rPr>
                <w:color w:val="000000"/>
                <w:sz w:val="22"/>
                <w:szCs w:val="22"/>
              </w:rPr>
            </w:pPr>
            <w:r>
              <w:rPr>
                <w:rFonts w:hint="eastAsia"/>
                <w:color w:val="000000"/>
                <w:sz w:val="22"/>
                <w:szCs w:val="22"/>
              </w:rPr>
              <w:t>＜1</w:t>
            </w:r>
          </w:p>
        </w:tc>
        <w:tc>
          <w:tcPr>
            <w:tcW w:w="851" w:type="dxa"/>
            <w:vAlign w:val="center"/>
          </w:tcPr>
          <w:p w14:paraId="61A757DD" w14:textId="3A0FB5B7" w:rsidR="002C7DF0" w:rsidRDefault="002C7DF0" w:rsidP="009D1A6C">
            <w:pPr>
              <w:pStyle w:val="af3"/>
              <w:spacing w:line="360" w:lineRule="auto"/>
              <w:ind w:firstLineChars="0" w:firstLine="0"/>
              <w:jc w:val="center"/>
              <w:rPr>
                <w:color w:val="000000"/>
                <w:sz w:val="22"/>
                <w:szCs w:val="22"/>
              </w:rPr>
            </w:pPr>
            <w:r>
              <w:rPr>
                <w:rFonts w:hint="eastAsia"/>
                <w:color w:val="000000"/>
                <w:sz w:val="22"/>
                <w:szCs w:val="22"/>
              </w:rPr>
              <w:t>＜1</w:t>
            </w:r>
          </w:p>
        </w:tc>
        <w:tc>
          <w:tcPr>
            <w:tcW w:w="850" w:type="dxa"/>
            <w:vAlign w:val="center"/>
          </w:tcPr>
          <w:p w14:paraId="6BE2A2EF" w14:textId="2B914527" w:rsidR="002C7DF0" w:rsidRDefault="002C7DF0" w:rsidP="009D1A6C">
            <w:pPr>
              <w:pStyle w:val="af3"/>
              <w:spacing w:line="360" w:lineRule="auto"/>
              <w:ind w:firstLineChars="0" w:firstLine="0"/>
              <w:jc w:val="center"/>
              <w:rPr>
                <w:color w:val="000000"/>
                <w:sz w:val="22"/>
                <w:szCs w:val="22"/>
              </w:rPr>
            </w:pPr>
            <w:r>
              <w:rPr>
                <w:rFonts w:hint="eastAsia"/>
                <w:color w:val="000000"/>
                <w:sz w:val="22"/>
                <w:szCs w:val="22"/>
              </w:rPr>
              <w:t>＜1</w:t>
            </w:r>
          </w:p>
        </w:tc>
        <w:tc>
          <w:tcPr>
            <w:tcW w:w="851" w:type="dxa"/>
            <w:vAlign w:val="center"/>
          </w:tcPr>
          <w:p w14:paraId="70918902" w14:textId="368DFAE7" w:rsidR="002C7DF0" w:rsidRDefault="002C7DF0" w:rsidP="009D1A6C">
            <w:pPr>
              <w:pStyle w:val="af3"/>
              <w:spacing w:line="360" w:lineRule="auto"/>
              <w:ind w:firstLineChars="0" w:firstLine="0"/>
              <w:jc w:val="center"/>
              <w:rPr>
                <w:color w:val="000000"/>
                <w:sz w:val="22"/>
                <w:szCs w:val="22"/>
              </w:rPr>
            </w:pPr>
            <w:r>
              <w:rPr>
                <w:rFonts w:hint="eastAsia"/>
                <w:color w:val="000000"/>
                <w:sz w:val="22"/>
                <w:szCs w:val="22"/>
              </w:rPr>
              <w:t>＜1</w:t>
            </w:r>
          </w:p>
        </w:tc>
        <w:tc>
          <w:tcPr>
            <w:tcW w:w="851" w:type="dxa"/>
            <w:vAlign w:val="center"/>
          </w:tcPr>
          <w:p w14:paraId="1A41F802" w14:textId="6EE6ABAD" w:rsidR="002C7DF0" w:rsidRDefault="002C7DF0" w:rsidP="009D1A6C">
            <w:pPr>
              <w:pStyle w:val="af3"/>
              <w:spacing w:line="360" w:lineRule="auto"/>
              <w:ind w:firstLineChars="0" w:firstLine="0"/>
              <w:jc w:val="center"/>
              <w:rPr>
                <w:color w:val="000000"/>
                <w:sz w:val="22"/>
                <w:szCs w:val="22"/>
              </w:rPr>
            </w:pPr>
            <w:r>
              <w:rPr>
                <w:rFonts w:hint="eastAsia"/>
                <w:color w:val="000000"/>
                <w:sz w:val="22"/>
                <w:szCs w:val="22"/>
              </w:rPr>
              <w:t>＜1</w:t>
            </w:r>
          </w:p>
        </w:tc>
      </w:tr>
      <w:tr w:rsidR="002C7DF0" w14:paraId="7545A78D" w14:textId="77777777" w:rsidTr="002C7DF0">
        <w:trPr>
          <w:jc w:val="center"/>
        </w:trPr>
        <w:tc>
          <w:tcPr>
            <w:tcW w:w="850" w:type="dxa"/>
            <w:vAlign w:val="center"/>
          </w:tcPr>
          <w:p w14:paraId="2F5CB834" w14:textId="614D2523" w:rsidR="002C7DF0" w:rsidRDefault="002C7DF0" w:rsidP="00EB71FF">
            <w:pPr>
              <w:pStyle w:val="af3"/>
              <w:spacing w:line="360" w:lineRule="auto"/>
              <w:ind w:firstLineChars="0" w:firstLine="0"/>
              <w:jc w:val="center"/>
              <w:rPr>
                <w:rFonts w:ascii="Times New Roman"/>
                <w:color w:val="000000" w:themeColor="text1"/>
                <w:sz w:val="24"/>
                <w:szCs w:val="24"/>
              </w:rPr>
            </w:pPr>
            <w:r>
              <w:rPr>
                <w:rFonts w:ascii="Times New Roman" w:hint="eastAsia"/>
                <w:color w:val="000000" w:themeColor="text1"/>
                <w:sz w:val="24"/>
                <w:szCs w:val="24"/>
              </w:rPr>
              <w:t>5</w:t>
            </w:r>
          </w:p>
        </w:tc>
        <w:tc>
          <w:tcPr>
            <w:tcW w:w="851" w:type="dxa"/>
            <w:vAlign w:val="center"/>
          </w:tcPr>
          <w:p w14:paraId="13136488" w14:textId="42FD8F37" w:rsidR="002C7DF0" w:rsidRDefault="002C7DF0" w:rsidP="002C7DF0">
            <w:pPr>
              <w:pStyle w:val="af3"/>
              <w:spacing w:line="360" w:lineRule="auto"/>
              <w:ind w:firstLineChars="0" w:firstLine="0"/>
              <w:jc w:val="center"/>
              <w:rPr>
                <w:color w:val="000000"/>
                <w:sz w:val="22"/>
                <w:szCs w:val="22"/>
              </w:rPr>
            </w:pPr>
            <w:r>
              <w:rPr>
                <w:rFonts w:hint="eastAsia"/>
                <w:color w:val="000000"/>
                <w:sz w:val="22"/>
                <w:szCs w:val="22"/>
              </w:rPr>
              <w:t>2</w:t>
            </w:r>
          </w:p>
        </w:tc>
        <w:tc>
          <w:tcPr>
            <w:tcW w:w="850" w:type="dxa"/>
            <w:vAlign w:val="center"/>
          </w:tcPr>
          <w:p w14:paraId="6A046D60" w14:textId="72C815E9" w:rsidR="002C7DF0" w:rsidRDefault="002C7DF0" w:rsidP="009D1A6C">
            <w:pPr>
              <w:pStyle w:val="af3"/>
              <w:spacing w:line="360" w:lineRule="auto"/>
              <w:ind w:firstLineChars="0" w:firstLine="0"/>
              <w:jc w:val="center"/>
              <w:rPr>
                <w:color w:val="000000"/>
                <w:sz w:val="22"/>
                <w:szCs w:val="22"/>
              </w:rPr>
            </w:pPr>
            <w:r>
              <w:rPr>
                <w:rFonts w:hint="eastAsia"/>
                <w:color w:val="000000"/>
                <w:sz w:val="22"/>
                <w:szCs w:val="22"/>
              </w:rPr>
              <w:t>＜1</w:t>
            </w:r>
          </w:p>
        </w:tc>
        <w:tc>
          <w:tcPr>
            <w:tcW w:w="851" w:type="dxa"/>
            <w:vAlign w:val="center"/>
          </w:tcPr>
          <w:p w14:paraId="46E4F004" w14:textId="47789795" w:rsidR="002C7DF0" w:rsidRDefault="002C7DF0" w:rsidP="009D1A6C">
            <w:pPr>
              <w:pStyle w:val="af3"/>
              <w:spacing w:line="360" w:lineRule="auto"/>
              <w:ind w:firstLineChars="0" w:firstLine="0"/>
              <w:jc w:val="center"/>
              <w:rPr>
                <w:color w:val="000000"/>
                <w:sz w:val="22"/>
                <w:szCs w:val="22"/>
              </w:rPr>
            </w:pPr>
            <w:r>
              <w:rPr>
                <w:rFonts w:hint="eastAsia"/>
                <w:color w:val="000000"/>
                <w:sz w:val="22"/>
                <w:szCs w:val="22"/>
              </w:rPr>
              <w:t>3</w:t>
            </w:r>
          </w:p>
        </w:tc>
        <w:tc>
          <w:tcPr>
            <w:tcW w:w="808" w:type="dxa"/>
            <w:vAlign w:val="center"/>
          </w:tcPr>
          <w:p w14:paraId="57D891C2" w14:textId="7DA5C5B4" w:rsidR="002C7DF0" w:rsidRDefault="002C7DF0" w:rsidP="009D1A6C">
            <w:pPr>
              <w:pStyle w:val="af3"/>
              <w:spacing w:line="360" w:lineRule="auto"/>
              <w:ind w:firstLineChars="0" w:firstLine="0"/>
              <w:jc w:val="center"/>
              <w:rPr>
                <w:color w:val="000000"/>
                <w:sz w:val="22"/>
                <w:szCs w:val="22"/>
              </w:rPr>
            </w:pPr>
            <w:r>
              <w:rPr>
                <w:rFonts w:hint="eastAsia"/>
                <w:color w:val="000000"/>
                <w:sz w:val="22"/>
                <w:szCs w:val="22"/>
              </w:rPr>
              <w:t>5</w:t>
            </w:r>
          </w:p>
        </w:tc>
        <w:tc>
          <w:tcPr>
            <w:tcW w:w="893" w:type="dxa"/>
            <w:vAlign w:val="center"/>
          </w:tcPr>
          <w:p w14:paraId="2A5CA42F" w14:textId="103B4837" w:rsidR="002C7DF0" w:rsidRDefault="002C7DF0" w:rsidP="009D1A6C">
            <w:pPr>
              <w:pStyle w:val="af3"/>
              <w:spacing w:line="360" w:lineRule="auto"/>
              <w:ind w:firstLineChars="0" w:firstLine="0"/>
              <w:jc w:val="center"/>
              <w:rPr>
                <w:color w:val="000000"/>
                <w:sz w:val="22"/>
                <w:szCs w:val="22"/>
              </w:rPr>
            </w:pPr>
            <w:r>
              <w:rPr>
                <w:rFonts w:hint="eastAsia"/>
                <w:color w:val="000000"/>
                <w:sz w:val="22"/>
                <w:szCs w:val="22"/>
              </w:rPr>
              <w:t>3</w:t>
            </w:r>
          </w:p>
        </w:tc>
        <w:tc>
          <w:tcPr>
            <w:tcW w:w="850" w:type="dxa"/>
            <w:vAlign w:val="center"/>
          </w:tcPr>
          <w:p w14:paraId="3F135759" w14:textId="0D641B41" w:rsidR="002C7DF0" w:rsidRDefault="002C7DF0" w:rsidP="009D1A6C">
            <w:pPr>
              <w:pStyle w:val="af3"/>
              <w:spacing w:line="360" w:lineRule="auto"/>
              <w:ind w:firstLineChars="0" w:firstLine="0"/>
              <w:jc w:val="center"/>
              <w:rPr>
                <w:color w:val="000000"/>
                <w:sz w:val="22"/>
                <w:szCs w:val="22"/>
              </w:rPr>
            </w:pPr>
            <w:r>
              <w:rPr>
                <w:rFonts w:hint="eastAsia"/>
                <w:color w:val="000000"/>
                <w:sz w:val="22"/>
                <w:szCs w:val="22"/>
              </w:rPr>
              <w:t>＜1</w:t>
            </w:r>
          </w:p>
        </w:tc>
        <w:tc>
          <w:tcPr>
            <w:tcW w:w="851" w:type="dxa"/>
            <w:vAlign w:val="center"/>
          </w:tcPr>
          <w:p w14:paraId="640AB49E" w14:textId="29D02C19" w:rsidR="002C7DF0" w:rsidRDefault="002C7DF0" w:rsidP="009D1A6C">
            <w:pPr>
              <w:pStyle w:val="af3"/>
              <w:spacing w:line="360" w:lineRule="auto"/>
              <w:ind w:firstLineChars="0" w:firstLine="0"/>
              <w:jc w:val="center"/>
              <w:rPr>
                <w:color w:val="000000"/>
                <w:sz w:val="22"/>
                <w:szCs w:val="22"/>
              </w:rPr>
            </w:pPr>
            <w:r>
              <w:rPr>
                <w:rFonts w:hint="eastAsia"/>
                <w:color w:val="000000"/>
                <w:sz w:val="22"/>
                <w:szCs w:val="22"/>
              </w:rPr>
              <w:t>＜1</w:t>
            </w:r>
          </w:p>
        </w:tc>
        <w:tc>
          <w:tcPr>
            <w:tcW w:w="850" w:type="dxa"/>
            <w:vAlign w:val="center"/>
          </w:tcPr>
          <w:p w14:paraId="09BFEF96" w14:textId="25EDF04B" w:rsidR="002C7DF0" w:rsidRDefault="002C7DF0" w:rsidP="009D1A6C">
            <w:pPr>
              <w:pStyle w:val="af3"/>
              <w:spacing w:line="360" w:lineRule="auto"/>
              <w:ind w:firstLineChars="0" w:firstLine="0"/>
              <w:jc w:val="center"/>
              <w:rPr>
                <w:color w:val="000000"/>
                <w:sz w:val="22"/>
                <w:szCs w:val="22"/>
              </w:rPr>
            </w:pPr>
            <w:r>
              <w:rPr>
                <w:rFonts w:hint="eastAsia"/>
                <w:color w:val="000000"/>
                <w:sz w:val="22"/>
                <w:szCs w:val="22"/>
              </w:rPr>
              <w:t>＜1</w:t>
            </w:r>
          </w:p>
        </w:tc>
        <w:tc>
          <w:tcPr>
            <w:tcW w:w="851" w:type="dxa"/>
            <w:vAlign w:val="center"/>
          </w:tcPr>
          <w:p w14:paraId="23570D55" w14:textId="32FDF615" w:rsidR="002C7DF0" w:rsidRDefault="002C7DF0" w:rsidP="009D1A6C">
            <w:pPr>
              <w:pStyle w:val="af3"/>
              <w:spacing w:line="360" w:lineRule="auto"/>
              <w:ind w:firstLineChars="0" w:firstLine="0"/>
              <w:jc w:val="center"/>
              <w:rPr>
                <w:color w:val="000000"/>
                <w:sz w:val="22"/>
                <w:szCs w:val="22"/>
              </w:rPr>
            </w:pPr>
            <w:r>
              <w:rPr>
                <w:rFonts w:hint="eastAsia"/>
                <w:color w:val="000000"/>
                <w:sz w:val="22"/>
                <w:szCs w:val="22"/>
              </w:rPr>
              <w:t>＜1</w:t>
            </w:r>
          </w:p>
        </w:tc>
        <w:tc>
          <w:tcPr>
            <w:tcW w:w="851" w:type="dxa"/>
            <w:vAlign w:val="center"/>
          </w:tcPr>
          <w:p w14:paraId="5DA7466D" w14:textId="2FC84DFE" w:rsidR="002C7DF0" w:rsidRDefault="002C7DF0" w:rsidP="009D1A6C">
            <w:pPr>
              <w:pStyle w:val="af3"/>
              <w:spacing w:line="360" w:lineRule="auto"/>
              <w:ind w:firstLineChars="0" w:firstLine="0"/>
              <w:jc w:val="center"/>
              <w:rPr>
                <w:color w:val="000000"/>
                <w:sz w:val="22"/>
                <w:szCs w:val="22"/>
              </w:rPr>
            </w:pPr>
            <w:r>
              <w:rPr>
                <w:rFonts w:hint="eastAsia"/>
                <w:color w:val="000000"/>
                <w:sz w:val="22"/>
                <w:szCs w:val="22"/>
              </w:rPr>
              <w:t>＜1</w:t>
            </w:r>
          </w:p>
        </w:tc>
      </w:tr>
      <w:tr w:rsidR="002C7DF0" w14:paraId="1BCCDCDA" w14:textId="77777777" w:rsidTr="002C7DF0">
        <w:trPr>
          <w:jc w:val="center"/>
        </w:trPr>
        <w:tc>
          <w:tcPr>
            <w:tcW w:w="850" w:type="dxa"/>
            <w:vAlign w:val="center"/>
          </w:tcPr>
          <w:p w14:paraId="3D48D594" w14:textId="67968FD9" w:rsidR="002C7DF0" w:rsidRDefault="002C7DF0" w:rsidP="00EB71FF">
            <w:pPr>
              <w:pStyle w:val="af3"/>
              <w:spacing w:line="360" w:lineRule="auto"/>
              <w:ind w:firstLineChars="0" w:firstLine="0"/>
              <w:jc w:val="center"/>
              <w:rPr>
                <w:rFonts w:ascii="Times New Roman"/>
                <w:color w:val="000000" w:themeColor="text1"/>
                <w:sz w:val="24"/>
                <w:szCs w:val="24"/>
              </w:rPr>
            </w:pPr>
            <w:r>
              <w:rPr>
                <w:rFonts w:ascii="Times New Roman" w:hint="eastAsia"/>
                <w:color w:val="000000" w:themeColor="text1"/>
                <w:sz w:val="24"/>
                <w:szCs w:val="24"/>
              </w:rPr>
              <w:t>6</w:t>
            </w:r>
          </w:p>
        </w:tc>
        <w:tc>
          <w:tcPr>
            <w:tcW w:w="851" w:type="dxa"/>
            <w:vAlign w:val="center"/>
          </w:tcPr>
          <w:p w14:paraId="2E365679" w14:textId="581FF5C8" w:rsidR="002C7DF0" w:rsidRDefault="002C7DF0" w:rsidP="009D1A6C">
            <w:pPr>
              <w:pStyle w:val="af3"/>
              <w:spacing w:line="360" w:lineRule="auto"/>
              <w:ind w:firstLineChars="0" w:firstLine="0"/>
              <w:jc w:val="center"/>
              <w:rPr>
                <w:color w:val="000000"/>
                <w:sz w:val="22"/>
                <w:szCs w:val="22"/>
              </w:rPr>
            </w:pPr>
            <w:r>
              <w:rPr>
                <w:rFonts w:hint="eastAsia"/>
                <w:color w:val="000000"/>
                <w:sz w:val="22"/>
                <w:szCs w:val="22"/>
              </w:rPr>
              <w:t>2</w:t>
            </w:r>
          </w:p>
        </w:tc>
        <w:tc>
          <w:tcPr>
            <w:tcW w:w="850" w:type="dxa"/>
            <w:vAlign w:val="center"/>
          </w:tcPr>
          <w:p w14:paraId="75A03346" w14:textId="478EF437" w:rsidR="002C7DF0" w:rsidRDefault="002C7DF0" w:rsidP="009D1A6C">
            <w:pPr>
              <w:pStyle w:val="af3"/>
              <w:spacing w:line="360" w:lineRule="auto"/>
              <w:ind w:firstLineChars="0" w:firstLine="0"/>
              <w:jc w:val="center"/>
              <w:rPr>
                <w:color w:val="000000"/>
                <w:sz w:val="22"/>
                <w:szCs w:val="22"/>
              </w:rPr>
            </w:pPr>
            <w:r>
              <w:rPr>
                <w:rFonts w:hint="eastAsia"/>
                <w:color w:val="000000"/>
                <w:sz w:val="22"/>
                <w:szCs w:val="22"/>
              </w:rPr>
              <w:t>15</w:t>
            </w:r>
          </w:p>
        </w:tc>
        <w:tc>
          <w:tcPr>
            <w:tcW w:w="851" w:type="dxa"/>
            <w:vAlign w:val="center"/>
          </w:tcPr>
          <w:p w14:paraId="1DDC0409" w14:textId="407A6830" w:rsidR="002C7DF0" w:rsidRDefault="002C7DF0" w:rsidP="009D1A6C">
            <w:pPr>
              <w:pStyle w:val="af3"/>
              <w:spacing w:line="360" w:lineRule="auto"/>
              <w:ind w:firstLineChars="0" w:firstLine="0"/>
              <w:jc w:val="center"/>
              <w:rPr>
                <w:color w:val="000000"/>
                <w:sz w:val="22"/>
                <w:szCs w:val="22"/>
              </w:rPr>
            </w:pPr>
            <w:r>
              <w:rPr>
                <w:rFonts w:hint="eastAsia"/>
                <w:color w:val="000000"/>
                <w:sz w:val="22"/>
                <w:szCs w:val="22"/>
              </w:rPr>
              <w:t>3</w:t>
            </w:r>
          </w:p>
        </w:tc>
        <w:tc>
          <w:tcPr>
            <w:tcW w:w="808" w:type="dxa"/>
            <w:vAlign w:val="center"/>
          </w:tcPr>
          <w:p w14:paraId="1C938DA3" w14:textId="14303B5B" w:rsidR="002C7DF0" w:rsidRDefault="002C7DF0" w:rsidP="009D1A6C">
            <w:pPr>
              <w:pStyle w:val="af3"/>
              <w:spacing w:line="360" w:lineRule="auto"/>
              <w:ind w:firstLineChars="0" w:firstLine="0"/>
              <w:jc w:val="center"/>
              <w:rPr>
                <w:color w:val="000000"/>
                <w:sz w:val="22"/>
                <w:szCs w:val="22"/>
              </w:rPr>
            </w:pPr>
            <w:r>
              <w:rPr>
                <w:rFonts w:hint="eastAsia"/>
                <w:color w:val="000000"/>
                <w:sz w:val="22"/>
                <w:szCs w:val="22"/>
              </w:rPr>
              <w:t>19</w:t>
            </w:r>
          </w:p>
        </w:tc>
        <w:tc>
          <w:tcPr>
            <w:tcW w:w="893" w:type="dxa"/>
            <w:vAlign w:val="center"/>
          </w:tcPr>
          <w:p w14:paraId="63AD5AD0" w14:textId="00A8CA15" w:rsidR="002C7DF0" w:rsidRDefault="002C7DF0" w:rsidP="009D1A6C">
            <w:pPr>
              <w:pStyle w:val="af3"/>
              <w:spacing w:line="360" w:lineRule="auto"/>
              <w:ind w:firstLineChars="0" w:firstLine="0"/>
              <w:jc w:val="center"/>
              <w:rPr>
                <w:color w:val="000000"/>
                <w:sz w:val="22"/>
                <w:szCs w:val="22"/>
              </w:rPr>
            </w:pPr>
            <w:r>
              <w:rPr>
                <w:rFonts w:hint="eastAsia"/>
                <w:color w:val="000000"/>
                <w:sz w:val="22"/>
                <w:szCs w:val="22"/>
              </w:rPr>
              <w:t>＜1</w:t>
            </w:r>
          </w:p>
        </w:tc>
        <w:tc>
          <w:tcPr>
            <w:tcW w:w="850" w:type="dxa"/>
            <w:vAlign w:val="center"/>
          </w:tcPr>
          <w:p w14:paraId="0C81CB09" w14:textId="5AEC7CD7" w:rsidR="002C7DF0" w:rsidRDefault="002C7DF0" w:rsidP="009D1A6C">
            <w:pPr>
              <w:pStyle w:val="af3"/>
              <w:spacing w:line="360" w:lineRule="auto"/>
              <w:ind w:firstLineChars="0" w:firstLine="0"/>
              <w:jc w:val="center"/>
              <w:rPr>
                <w:color w:val="000000"/>
                <w:sz w:val="22"/>
                <w:szCs w:val="22"/>
              </w:rPr>
            </w:pPr>
            <w:r>
              <w:rPr>
                <w:rFonts w:hint="eastAsia"/>
                <w:color w:val="000000"/>
                <w:sz w:val="22"/>
                <w:szCs w:val="22"/>
              </w:rPr>
              <w:t>＜1</w:t>
            </w:r>
          </w:p>
        </w:tc>
        <w:tc>
          <w:tcPr>
            <w:tcW w:w="851" w:type="dxa"/>
            <w:vAlign w:val="center"/>
          </w:tcPr>
          <w:p w14:paraId="6A56DA34" w14:textId="0C3FBA91" w:rsidR="002C7DF0" w:rsidRDefault="002C7DF0" w:rsidP="009D1A6C">
            <w:pPr>
              <w:pStyle w:val="af3"/>
              <w:spacing w:line="360" w:lineRule="auto"/>
              <w:ind w:firstLineChars="0" w:firstLine="0"/>
              <w:jc w:val="center"/>
              <w:rPr>
                <w:color w:val="000000"/>
                <w:sz w:val="22"/>
                <w:szCs w:val="22"/>
              </w:rPr>
            </w:pPr>
            <w:r>
              <w:rPr>
                <w:rFonts w:hint="eastAsia"/>
                <w:color w:val="000000"/>
                <w:sz w:val="22"/>
                <w:szCs w:val="22"/>
              </w:rPr>
              <w:t>16</w:t>
            </w:r>
          </w:p>
        </w:tc>
        <w:tc>
          <w:tcPr>
            <w:tcW w:w="850" w:type="dxa"/>
            <w:vAlign w:val="center"/>
          </w:tcPr>
          <w:p w14:paraId="20FDF71A" w14:textId="21873790" w:rsidR="002C7DF0" w:rsidRDefault="002C7DF0" w:rsidP="009D1A6C">
            <w:pPr>
              <w:pStyle w:val="af3"/>
              <w:spacing w:line="360" w:lineRule="auto"/>
              <w:ind w:firstLineChars="0" w:firstLine="0"/>
              <w:jc w:val="center"/>
              <w:rPr>
                <w:color w:val="000000"/>
                <w:sz w:val="22"/>
                <w:szCs w:val="22"/>
              </w:rPr>
            </w:pPr>
            <w:r>
              <w:rPr>
                <w:rFonts w:hint="eastAsia"/>
                <w:color w:val="000000"/>
                <w:sz w:val="22"/>
                <w:szCs w:val="22"/>
              </w:rPr>
              <w:t>4</w:t>
            </w:r>
          </w:p>
        </w:tc>
        <w:tc>
          <w:tcPr>
            <w:tcW w:w="851" w:type="dxa"/>
            <w:vAlign w:val="center"/>
          </w:tcPr>
          <w:p w14:paraId="49FD5DBD" w14:textId="09F42A55" w:rsidR="002C7DF0" w:rsidRDefault="002C7DF0" w:rsidP="009D1A6C">
            <w:pPr>
              <w:pStyle w:val="af3"/>
              <w:spacing w:line="360" w:lineRule="auto"/>
              <w:ind w:firstLineChars="0" w:firstLine="0"/>
              <w:jc w:val="center"/>
              <w:rPr>
                <w:color w:val="000000"/>
                <w:sz w:val="22"/>
                <w:szCs w:val="22"/>
              </w:rPr>
            </w:pPr>
            <w:r>
              <w:rPr>
                <w:rFonts w:hint="eastAsia"/>
                <w:color w:val="000000"/>
                <w:sz w:val="22"/>
                <w:szCs w:val="22"/>
              </w:rPr>
              <w:t>2</w:t>
            </w:r>
          </w:p>
        </w:tc>
        <w:tc>
          <w:tcPr>
            <w:tcW w:w="851" w:type="dxa"/>
            <w:vAlign w:val="center"/>
          </w:tcPr>
          <w:p w14:paraId="1801E578" w14:textId="4030FB27" w:rsidR="002C7DF0" w:rsidRDefault="002C7DF0" w:rsidP="009D1A6C">
            <w:pPr>
              <w:pStyle w:val="af3"/>
              <w:spacing w:line="360" w:lineRule="auto"/>
              <w:ind w:firstLineChars="0" w:firstLine="0"/>
              <w:jc w:val="center"/>
              <w:rPr>
                <w:color w:val="000000"/>
                <w:sz w:val="22"/>
                <w:szCs w:val="22"/>
              </w:rPr>
            </w:pPr>
            <w:r>
              <w:rPr>
                <w:rFonts w:hint="eastAsia"/>
                <w:color w:val="000000"/>
                <w:sz w:val="22"/>
                <w:szCs w:val="22"/>
              </w:rPr>
              <w:t>14</w:t>
            </w:r>
          </w:p>
        </w:tc>
      </w:tr>
      <w:tr w:rsidR="002C7DF0" w14:paraId="6F58FAA5" w14:textId="77777777" w:rsidTr="00672B96">
        <w:trPr>
          <w:jc w:val="center"/>
        </w:trPr>
        <w:tc>
          <w:tcPr>
            <w:tcW w:w="850" w:type="dxa"/>
            <w:vAlign w:val="center"/>
          </w:tcPr>
          <w:p w14:paraId="119E915D" w14:textId="16195366" w:rsidR="002C7DF0" w:rsidRDefault="002C7DF0" w:rsidP="00EB71FF">
            <w:pPr>
              <w:pStyle w:val="af3"/>
              <w:spacing w:line="360" w:lineRule="auto"/>
              <w:ind w:firstLineChars="0" w:firstLine="0"/>
              <w:jc w:val="center"/>
              <w:rPr>
                <w:rFonts w:ascii="Times New Roman"/>
                <w:color w:val="000000" w:themeColor="text1"/>
                <w:sz w:val="24"/>
                <w:szCs w:val="24"/>
              </w:rPr>
            </w:pPr>
            <w:r>
              <w:rPr>
                <w:rFonts w:ascii="Times New Roman" w:hint="eastAsia"/>
                <w:color w:val="000000" w:themeColor="text1"/>
                <w:sz w:val="24"/>
                <w:szCs w:val="24"/>
              </w:rPr>
              <w:t>7</w:t>
            </w:r>
          </w:p>
        </w:tc>
        <w:tc>
          <w:tcPr>
            <w:tcW w:w="851" w:type="dxa"/>
            <w:vAlign w:val="bottom"/>
          </w:tcPr>
          <w:p w14:paraId="0B3B5955" w14:textId="6024D033" w:rsidR="002C7DF0" w:rsidRDefault="002C7DF0" w:rsidP="009D1A6C">
            <w:pPr>
              <w:pStyle w:val="af3"/>
              <w:spacing w:line="360" w:lineRule="auto"/>
              <w:ind w:firstLineChars="0" w:firstLine="0"/>
              <w:jc w:val="center"/>
              <w:rPr>
                <w:color w:val="000000"/>
                <w:sz w:val="22"/>
                <w:szCs w:val="22"/>
              </w:rPr>
            </w:pPr>
            <w:r>
              <w:rPr>
                <w:rFonts w:hint="eastAsia"/>
                <w:color w:val="000000"/>
                <w:sz w:val="22"/>
                <w:szCs w:val="22"/>
              </w:rPr>
              <w:t>4</w:t>
            </w:r>
          </w:p>
        </w:tc>
        <w:tc>
          <w:tcPr>
            <w:tcW w:w="850" w:type="dxa"/>
            <w:vAlign w:val="bottom"/>
          </w:tcPr>
          <w:p w14:paraId="7EDEBC5C" w14:textId="5B470950" w:rsidR="002C7DF0" w:rsidRDefault="002C7DF0" w:rsidP="009D1A6C">
            <w:pPr>
              <w:pStyle w:val="af3"/>
              <w:spacing w:line="360" w:lineRule="auto"/>
              <w:ind w:firstLineChars="0" w:firstLine="0"/>
              <w:jc w:val="center"/>
              <w:rPr>
                <w:color w:val="000000"/>
                <w:sz w:val="22"/>
                <w:szCs w:val="22"/>
              </w:rPr>
            </w:pPr>
            <w:r>
              <w:rPr>
                <w:rFonts w:hint="eastAsia"/>
                <w:color w:val="000000"/>
                <w:sz w:val="22"/>
                <w:szCs w:val="22"/>
              </w:rPr>
              <w:t>5</w:t>
            </w:r>
          </w:p>
        </w:tc>
        <w:tc>
          <w:tcPr>
            <w:tcW w:w="851" w:type="dxa"/>
            <w:vAlign w:val="bottom"/>
          </w:tcPr>
          <w:p w14:paraId="41ED1540" w14:textId="788C25C2" w:rsidR="002C7DF0" w:rsidRDefault="002C7DF0" w:rsidP="009D1A6C">
            <w:pPr>
              <w:pStyle w:val="af3"/>
              <w:spacing w:line="360" w:lineRule="auto"/>
              <w:ind w:firstLineChars="0" w:firstLine="0"/>
              <w:jc w:val="center"/>
              <w:rPr>
                <w:color w:val="000000"/>
                <w:sz w:val="22"/>
                <w:szCs w:val="22"/>
              </w:rPr>
            </w:pPr>
            <w:r>
              <w:rPr>
                <w:rFonts w:hint="eastAsia"/>
                <w:color w:val="000000"/>
                <w:sz w:val="22"/>
                <w:szCs w:val="22"/>
              </w:rPr>
              <w:t>5</w:t>
            </w:r>
          </w:p>
        </w:tc>
        <w:tc>
          <w:tcPr>
            <w:tcW w:w="808" w:type="dxa"/>
            <w:vAlign w:val="bottom"/>
          </w:tcPr>
          <w:p w14:paraId="3F550D98" w14:textId="6CCC661E" w:rsidR="002C7DF0" w:rsidRDefault="002C7DF0" w:rsidP="009D1A6C">
            <w:pPr>
              <w:pStyle w:val="af3"/>
              <w:spacing w:line="360" w:lineRule="auto"/>
              <w:ind w:firstLineChars="0" w:firstLine="0"/>
              <w:jc w:val="center"/>
              <w:rPr>
                <w:color w:val="000000"/>
                <w:sz w:val="22"/>
                <w:szCs w:val="22"/>
              </w:rPr>
            </w:pPr>
            <w:r>
              <w:rPr>
                <w:rFonts w:hint="eastAsia"/>
                <w:color w:val="000000"/>
                <w:sz w:val="22"/>
                <w:szCs w:val="22"/>
              </w:rPr>
              <w:t>3</w:t>
            </w:r>
          </w:p>
        </w:tc>
        <w:tc>
          <w:tcPr>
            <w:tcW w:w="893" w:type="dxa"/>
            <w:vAlign w:val="bottom"/>
          </w:tcPr>
          <w:p w14:paraId="3CF755CA" w14:textId="726705C9" w:rsidR="002C7DF0" w:rsidRDefault="002C7DF0" w:rsidP="009D1A6C">
            <w:pPr>
              <w:pStyle w:val="af3"/>
              <w:spacing w:line="360" w:lineRule="auto"/>
              <w:ind w:firstLineChars="0" w:firstLine="0"/>
              <w:jc w:val="center"/>
              <w:rPr>
                <w:color w:val="000000"/>
                <w:sz w:val="22"/>
                <w:szCs w:val="22"/>
              </w:rPr>
            </w:pPr>
            <w:r>
              <w:rPr>
                <w:rFonts w:hint="eastAsia"/>
                <w:color w:val="000000"/>
                <w:sz w:val="22"/>
                <w:szCs w:val="22"/>
              </w:rPr>
              <w:t>2</w:t>
            </w:r>
          </w:p>
        </w:tc>
        <w:tc>
          <w:tcPr>
            <w:tcW w:w="850" w:type="dxa"/>
            <w:vAlign w:val="center"/>
          </w:tcPr>
          <w:p w14:paraId="77A2EA7D" w14:textId="2CD6617D" w:rsidR="002C7DF0" w:rsidRDefault="002C7DF0" w:rsidP="009D1A6C">
            <w:pPr>
              <w:pStyle w:val="af3"/>
              <w:spacing w:line="360" w:lineRule="auto"/>
              <w:ind w:firstLineChars="0" w:firstLine="0"/>
              <w:jc w:val="center"/>
              <w:rPr>
                <w:color w:val="000000"/>
                <w:sz w:val="22"/>
                <w:szCs w:val="22"/>
              </w:rPr>
            </w:pPr>
            <w:r>
              <w:rPr>
                <w:rFonts w:hint="eastAsia"/>
                <w:color w:val="000000"/>
                <w:sz w:val="22"/>
                <w:szCs w:val="22"/>
              </w:rPr>
              <w:t>＜1</w:t>
            </w:r>
          </w:p>
        </w:tc>
        <w:tc>
          <w:tcPr>
            <w:tcW w:w="851" w:type="dxa"/>
            <w:vAlign w:val="center"/>
          </w:tcPr>
          <w:p w14:paraId="400AC1E2" w14:textId="5E5FE625" w:rsidR="002C7DF0" w:rsidRDefault="002C7DF0" w:rsidP="009D1A6C">
            <w:pPr>
              <w:pStyle w:val="af3"/>
              <w:spacing w:line="360" w:lineRule="auto"/>
              <w:ind w:firstLineChars="0" w:firstLine="0"/>
              <w:jc w:val="center"/>
              <w:rPr>
                <w:color w:val="000000"/>
                <w:sz w:val="22"/>
                <w:szCs w:val="22"/>
              </w:rPr>
            </w:pPr>
            <w:r>
              <w:rPr>
                <w:rFonts w:hint="eastAsia"/>
                <w:color w:val="000000"/>
                <w:sz w:val="22"/>
                <w:szCs w:val="22"/>
              </w:rPr>
              <w:t>＜1</w:t>
            </w:r>
          </w:p>
        </w:tc>
        <w:tc>
          <w:tcPr>
            <w:tcW w:w="850" w:type="dxa"/>
            <w:vAlign w:val="center"/>
          </w:tcPr>
          <w:p w14:paraId="77BCDA55" w14:textId="60DA776F" w:rsidR="002C7DF0" w:rsidRDefault="002C7DF0" w:rsidP="009D1A6C">
            <w:pPr>
              <w:pStyle w:val="af3"/>
              <w:spacing w:line="360" w:lineRule="auto"/>
              <w:ind w:firstLineChars="0" w:firstLine="0"/>
              <w:jc w:val="center"/>
              <w:rPr>
                <w:color w:val="000000"/>
                <w:sz w:val="22"/>
                <w:szCs w:val="22"/>
              </w:rPr>
            </w:pPr>
            <w:r>
              <w:rPr>
                <w:rFonts w:hint="eastAsia"/>
                <w:color w:val="000000"/>
                <w:sz w:val="22"/>
                <w:szCs w:val="22"/>
              </w:rPr>
              <w:t>＜1</w:t>
            </w:r>
          </w:p>
        </w:tc>
        <w:tc>
          <w:tcPr>
            <w:tcW w:w="851" w:type="dxa"/>
            <w:vAlign w:val="center"/>
          </w:tcPr>
          <w:p w14:paraId="2310E9EA" w14:textId="5BC0335E" w:rsidR="002C7DF0" w:rsidRDefault="002C7DF0" w:rsidP="009D1A6C">
            <w:pPr>
              <w:pStyle w:val="af3"/>
              <w:spacing w:line="360" w:lineRule="auto"/>
              <w:ind w:firstLineChars="0" w:firstLine="0"/>
              <w:jc w:val="center"/>
              <w:rPr>
                <w:color w:val="000000"/>
                <w:sz w:val="22"/>
                <w:szCs w:val="22"/>
              </w:rPr>
            </w:pPr>
            <w:r>
              <w:rPr>
                <w:rFonts w:hint="eastAsia"/>
                <w:color w:val="000000"/>
                <w:sz w:val="22"/>
                <w:szCs w:val="22"/>
              </w:rPr>
              <w:t>＜1</w:t>
            </w:r>
          </w:p>
        </w:tc>
        <w:tc>
          <w:tcPr>
            <w:tcW w:w="851" w:type="dxa"/>
            <w:vAlign w:val="center"/>
          </w:tcPr>
          <w:p w14:paraId="5AEA735F" w14:textId="12CC8158" w:rsidR="002C7DF0" w:rsidRDefault="002C7DF0" w:rsidP="009D1A6C">
            <w:pPr>
              <w:pStyle w:val="af3"/>
              <w:spacing w:line="360" w:lineRule="auto"/>
              <w:ind w:firstLineChars="0" w:firstLine="0"/>
              <w:jc w:val="center"/>
              <w:rPr>
                <w:color w:val="000000"/>
                <w:sz w:val="22"/>
                <w:szCs w:val="22"/>
              </w:rPr>
            </w:pPr>
            <w:r>
              <w:rPr>
                <w:rFonts w:hint="eastAsia"/>
                <w:color w:val="000000"/>
                <w:sz w:val="22"/>
                <w:szCs w:val="22"/>
              </w:rPr>
              <w:t>＜1</w:t>
            </w:r>
          </w:p>
        </w:tc>
      </w:tr>
      <w:tr w:rsidR="002C7DF0" w14:paraId="57803120" w14:textId="77777777" w:rsidTr="002C7DF0">
        <w:trPr>
          <w:jc w:val="center"/>
        </w:trPr>
        <w:tc>
          <w:tcPr>
            <w:tcW w:w="850" w:type="dxa"/>
            <w:vAlign w:val="center"/>
          </w:tcPr>
          <w:p w14:paraId="567AD08E" w14:textId="64A1222E" w:rsidR="002C7DF0" w:rsidRDefault="002C7DF0" w:rsidP="00EB71FF">
            <w:pPr>
              <w:pStyle w:val="af3"/>
              <w:spacing w:line="360" w:lineRule="auto"/>
              <w:ind w:firstLineChars="0" w:firstLine="0"/>
              <w:jc w:val="center"/>
              <w:rPr>
                <w:rFonts w:ascii="Times New Roman"/>
                <w:color w:val="000000" w:themeColor="text1"/>
                <w:sz w:val="24"/>
                <w:szCs w:val="24"/>
              </w:rPr>
            </w:pPr>
            <w:r>
              <w:rPr>
                <w:rFonts w:ascii="Times New Roman" w:hint="eastAsia"/>
                <w:color w:val="000000" w:themeColor="text1"/>
                <w:sz w:val="24"/>
                <w:szCs w:val="24"/>
              </w:rPr>
              <w:t>8</w:t>
            </w:r>
          </w:p>
        </w:tc>
        <w:tc>
          <w:tcPr>
            <w:tcW w:w="851" w:type="dxa"/>
            <w:vAlign w:val="center"/>
          </w:tcPr>
          <w:p w14:paraId="409FB5D9" w14:textId="1A650723" w:rsidR="002C7DF0" w:rsidRDefault="002C7DF0" w:rsidP="009D1A6C">
            <w:pPr>
              <w:pStyle w:val="af3"/>
              <w:spacing w:line="360" w:lineRule="auto"/>
              <w:ind w:firstLineChars="0" w:firstLine="0"/>
              <w:jc w:val="center"/>
              <w:rPr>
                <w:color w:val="000000"/>
                <w:sz w:val="22"/>
                <w:szCs w:val="22"/>
              </w:rPr>
            </w:pPr>
            <w:r>
              <w:rPr>
                <w:rFonts w:hint="eastAsia"/>
                <w:color w:val="000000"/>
                <w:sz w:val="22"/>
                <w:szCs w:val="22"/>
              </w:rPr>
              <w:t>＜1</w:t>
            </w:r>
          </w:p>
        </w:tc>
        <w:tc>
          <w:tcPr>
            <w:tcW w:w="850" w:type="dxa"/>
            <w:vAlign w:val="center"/>
          </w:tcPr>
          <w:p w14:paraId="4A100CA4" w14:textId="6933D766" w:rsidR="002C7DF0" w:rsidRDefault="002C7DF0" w:rsidP="009D1A6C">
            <w:pPr>
              <w:pStyle w:val="af3"/>
              <w:spacing w:line="360" w:lineRule="auto"/>
              <w:ind w:firstLineChars="0" w:firstLine="0"/>
              <w:jc w:val="center"/>
              <w:rPr>
                <w:color w:val="000000"/>
                <w:sz w:val="22"/>
                <w:szCs w:val="22"/>
              </w:rPr>
            </w:pPr>
            <w:r>
              <w:rPr>
                <w:rFonts w:hint="eastAsia"/>
                <w:color w:val="000000"/>
                <w:sz w:val="22"/>
                <w:szCs w:val="22"/>
              </w:rPr>
              <w:t>1</w:t>
            </w:r>
          </w:p>
        </w:tc>
        <w:tc>
          <w:tcPr>
            <w:tcW w:w="851" w:type="dxa"/>
            <w:vAlign w:val="center"/>
          </w:tcPr>
          <w:p w14:paraId="64C1BC01" w14:textId="09E5AE97" w:rsidR="002C7DF0" w:rsidRDefault="002C7DF0" w:rsidP="009D1A6C">
            <w:pPr>
              <w:pStyle w:val="af3"/>
              <w:spacing w:line="360" w:lineRule="auto"/>
              <w:ind w:firstLineChars="0" w:firstLine="0"/>
              <w:jc w:val="center"/>
              <w:rPr>
                <w:color w:val="000000"/>
                <w:sz w:val="22"/>
                <w:szCs w:val="22"/>
              </w:rPr>
            </w:pPr>
            <w:r>
              <w:rPr>
                <w:rFonts w:hint="eastAsia"/>
                <w:color w:val="000000"/>
                <w:sz w:val="22"/>
                <w:szCs w:val="22"/>
              </w:rPr>
              <w:t>＜1</w:t>
            </w:r>
          </w:p>
        </w:tc>
        <w:tc>
          <w:tcPr>
            <w:tcW w:w="808" w:type="dxa"/>
            <w:vAlign w:val="center"/>
          </w:tcPr>
          <w:p w14:paraId="775656B0" w14:textId="6C30DA02" w:rsidR="002C7DF0" w:rsidRDefault="002C7DF0" w:rsidP="009D1A6C">
            <w:pPr>
              <w:pStyle w:val="af3"/>
              <w:spacing w:line="360" w:lineRule="auto"/>
              <w:ind w:firstLineChars="0" w:firstLine="0"/>
              <w:jc w:val="center"/>
              <w:rPr>
                <w:color w:val="000000"/>
                <w:sz w:val="22"/>
                <w:szCs w:val="22"/>
              </w:rPr>
            </w:pPr>
            <w:r>
              <w:rPr>
                <w:rFonts w:hint="eastAsia"/>
                <w:color w:val="000000"/>
                <w:sz w:val="22"/>
                <w:szCs w:val="22"/>
              </w:rPr>
              <w:t>2</w:t>
            </w:r>
          </w:p>
        </w:tc>
        <w:tc>
          <w:tcPr>
            <w:tcW w:w="893" w:type="dxa"/>
            <w:vAlign w:val="center"/>
          </w:tcPr>
          <w:p w14:paraId="4648A675" w14:textId="22616E46" w:rsidR="002C7DF0" w:rsidRDefault="002C7DF0" w:rsidP="009D1A6C">
            <w:pPr>
              <w:pStyle w:val="af3"/>
              <w:spacing w:line="360" w:lineRule="auto"/>
              <w:ind w:firstLineChars="0" w:firstLine="0"/>
              <w:jc w:val="center"/>
              <w:rPr>
                <w:color w:val="000000"/>
                <w:sz w:val="22"/>
                <w:szCs w:val="22"/>
              </w:rPr>
            </w:pPr>
            <w:r>
              <w:rPr>
                <w:rFonts w:hint="eastAsia"/>
                <w:color w:val="000000"/>
                <w:sz w:val="22"/>
                <w:szCs w:val="22"/>
              </w:rPr>
              <w:t>＜1</w:t>
            </w:r>
          </w:p>
        </w:tc>
        <w:tc>
          <w:tcPr>
            <w:tcW w:w="850" w:type="dxa"/>
            <w:vAlign w:val="center"/>
          </w:tcPr>
          <w:p w14:paraId="6C26AE8B" w14:textId="7D915EF2" w:rsidR="002C7DF0" w:rsidRDefault="002C7DF0" w:rsidP="009D1A6C">
            <w:pPr>
              <w:pStyle w:val="af3"/>
              <w:spacing w:line="360" w:lineRule="auto"/>
              <w:ind w:firstLineChars="0" w:firstLine="0"/>
              <w:jc w:val="center"/>
              <w:rPr>
                <w:color w:val="000000"/>
                <w:sz w:val="22"/>
                <w:szCs w:val="22"/>
              </w:rPr>
            </w:pPr>
            <w:r>
              <w:rPr>
                <w:rFonts w:hint="eastAsia"/>
                <w:color w:val="000000"/>
                <w:sz w:val="22"/>
                <w:szCs w:val="22"/>
              </w:rPr>
              <w:t>＜1</w:t>
            </w:r>
          </w:p>
        </w:tc>
        <w:tc>
          <w:tcPr>
            <w:tcW w:w="851" w:type="dxa"/>
            <w:vAlign w:val="center"/>
          </w:tcPr>
          <w:p w14:paraId="2302F4BF" w14:textId="103B91FD" w:rsidR="002C7DF0" w:rsidRDefault="002C7DF0" w:rsidP="009D1A6C">
            <w:pPr>
              <w:pStyle w:val="af3"/>
              <w:spacing w:line="360" w:lineRule="auto"/>
              <w:ind w:firstLineChars="0" w:firstLine="0"/>
              <w:jc w:val="center"/>
              <w:rPr>
                <w:color w:val="000000"/>
                <w:sz w:val="22"/>
                <w:szCs w:val="22"/>
              </w:rPr>
            </w:pPr>
            <w:r>
              <w:rPr>
                <w:rFonts w:hint="eastAsia"/>
                <w:color w:val="000000"/>
                <w:sz w:val="22"/>
                <w:szCs w:val="22"/>
              </w:rPr>
              <w:t>1</w:t>
            </w:r>
          </w:p>
        </w:tc>
        <w:tc>
          <w:tcPr>
            <w:tcW w:w="850" w:type="dxa"/>
            <w:vAlign w:val="center"/>
          </w:tcPr>
          <w:p w14:paraId="43740CBE" w14:textId="753D04C9" w:rsidR="002C7DF0" w:rsidRDefault="002C7DF0" w:rsidP="009D1A6C">
            <w:pPr>
              <w:pStyle w:val="af3"/>
              <w:spacing w:line="360" w:lineRule="auto"/>
              <w:ind w:firstLineChars="0" w:firstLine="0"/>
              <w:jc w:val="center"/>
              <w:rPr>
                <w:color w:val="000000"/>
                <w:sz w:val="22"/>
                <w:szCs w:val="22"/>
              </w:rPr>
            </w:pPr>
            <w:r>
              <w:rPr>
                <w:rFonts w:hint="eastAsia"/>
                <w:color w:val="000000"/>
                <w:sz w:val="22"/>
                <w:szCs w:val="22"/>
              </w:rPr>
              <w:t>＜1</w:t>
            </w:r>
          </w:p>
        </w:tc>
        <w:tc>
          <w:tcPr>
            <w:tcW w:w="851" w:type="dxa"/>
            <w:vAlign w:val="center"/>
          </w:tcPr>
          <w:p w14:paraId="5619A831" w14:textId="70B111D2" w:rsidR="002C7DF0" w:rsidRDefault="002C7DF0" w:rsidP="009D1A6C">
            <w:pPr>
              <w:pStyle w:val="af3"/>
              <w:spacing w:line="360" w:lineRule="auto"/>
              <w:ind w:firstLineChars="0" w:firstLine="0"/>
              <w:jc w:val="center"/>
              <w:rPr>
                <w:color w:val="000000"/>
                <w:sz w:val="22"/>
                <w:szCs w:val="22"/>
              </w:rPr>
            </w:pPr>
            <w:r>
              <w:rPr>
                <w:rFonts w:hint="eastAsia"/>
                <w:color w:val="000000"/>
                <w:sz w:val="22"/>
                <w:szCs w:val="22"/>
              </w:rPr>
              <w:t>＜1</w:t>
            </w:r>
          </w:p>
        </w:tc>
        <w:tc>
          <w:tcPr>
            <w:tcW w:w="851" w:type="dxa"/>
            <w:vAlign w:val="center"/>
          </w:tcPr>
          <w:p w14:paraId="31565178" w14:textId="4AA928B2" w:rsidR="002C7DF0" w:rsidRDefault="002C7DF0" w:rsidP="009D1A6C">
            <w:pPr>
              <w:pStyle w:val="af3"/>
              <w:spacing w:line="360" w:lineRule="auto"/>
              <w:ind w:firstLineChars="0" w:firstLine="0"/>
              <w:jc w:val="center"/>
              <w:rPr>
                <w:color w:val="000000"/>
                <w:sz w:val="22"/>
                <w:szCs w:val="22"/>
              </w:rPr>
            </w:pPr>
            <w:r>
              <w:rPr>
                <w:rFonts w:hint="eastAsia"/>
                <w:color w:val="000000"/>
                <w:sz w:val="22"/>
                <w:szCs w:val="22"/>
              </w:rPr>
              <w:t>＜1</w:t>
            </w:r>
          </w:p>
        </w:tc>
      </w:tr>
      <w:tr w:rsidR="002C7DF0" w14:paraId="75BF23BB" w14:textId="77777777" w:rsidTr="002C7DF0">
        <w:trPr>
          <w:jc w:val="center"/>
        </w:trPr>
        <w:tc>
          <w:tcPr>
            <w:tcW w:w="850" w:type="dxa"/>
            <w:vAlign w:val="center"/>
          </w:tcPr>
          <w:p w14:paraId="0ADC5C26" w14:textId="14A92C69" w:rsidR="002C7DF0" w:rsidRDefault="002C7DF0" w:rsidP="00EB71FF">
            <w:pPr>
              <w:pStyle w:val="af3"/>
              <w:spacing w:line="360" w:lineRule="auto"/>
              <w:ind w:firstLineChars="0" w:firstLine="0"/>
              <w:jc w:val="center"/>
              <w:rPr>
                <w:rFonts w:ascii="Times New Roman"/>
                <w:color w:val="000000" w:themeColor="text1"/>
                <w:sz w:val="24"/>
                <w:szCs w:val="24"/>
              </w:rPr>
            </w:pPr>
            <w:r>
              <w:rPr>
                <w:rFonts w:ascii="Times New Roman" w:hint="eastAsia"/>
                <w:color w:val="000000" w:themeColor="text1"/>
                <w:sz w:val="24"/>
                <w:szCs w:val="24"/>
              </w:rPr>
              <w:t>9</w:t>
            </w:r>
          </w:p>
        </w:tc>
        <w:tc>
          <w:tcPr>
            <w:tcW w:w="851" w:type="dxa"/>
            <w:vAlign w:val="center"/>
          </w:tcPr>
          <w:p w14:paraId="42C7CAB0" w14:textId="7496EEAE" w:rsidR="002C7DF0" w:rsidRDefault="002C7DF0" w:rsidP="009D1A6C">
            <w:pPr>
              <w:pStyle w:val="af3"/>
              <w:spacing w:line="360" w:lineRule="auto"/>
              <w:ind w:firstLineChars="0" w:firstLine="0"/>
              <w:jc w:val="center"/>
              <w:rPr>
                <w:color w:val="000000"/>
                <w:sz w:val="22"/>
                <w:szCs w:val="22"/>
              </w:rPr>
            </w:pPr>
            <w:r>
              <w:rPr>
                <w:rFonts w:hint="eastAsia"/>
                <w:color w:val="000000"/>
                <w:sz w:val="22"/>
                <w:szCs w:val="22"/>
              </w:rPr>
              <w:t>12</w:t>
            </w:r>
          </w:p>
        </w:tc>
        <w:tc>
          <w:tcPr>
            <w:tcW w:w="850" w:type="dxa"/>
            <w:vAlign w:val="center"/>
          </w:tcPr>
          <w:p w14:paraId="05B79436" w14:textId="63C46F54" w:rsidR="002C7DF0" w:rsidRDefault="002C7DF0" w:rsidP="009D1A6C">
            <w:pPr>
              <w:pStyle w:val="af3"/>
              <w:spacing w:line="360" w:lineRule="auto"/>
              <w:ind w:firstLineChars="0" w:firstLine="0"/>
              <w:jc w:val="center"/>
              <w:rPr>
                <w:color w:val="000000"/>
                <w:sz w:val="22"/>
                <w:szCs w:val="22"/>
              </w:rPr>
            </w:pPr>
            <w:r>
              <w:rPr>
                <w:rFonts w:hint="eastAsia"/>
                <w:color w:val="000000"/>
                <w:sz w:val="22"/>
                <w:szCs w:val="22"/>
              </w:rPr>
              <w:t>12</w:t>
            </w:r>
          </w:p>
        </w:tc>
        <w:tc>
          <w:tcPr>
            <w:tcW w:w="851" w:type="dxa"/>
            <w:vAlign w:val="center"/>
          </w:tcPr>
          <w:p w14:paraId="6EBDA006" w14:textId="680EF5BE" w:rsidR="002C7DF0" w:rsidRDefault="002C7DF0" w:rsidP="009D1A6C">
            <w:pPr>
              <w:pStyle w:val="af3"/>
              <w:spacing w:line="360" w:lineRule="auto"/>
              <w:ind w:firstLineChars="0" w:firstLine="0"/>
              <w:jc w:val="center"/>
              <w:rPr>
                <w:color w:val="000000"/>
                <w:sz w:val="22"/>
                <w:szCs w:val="22"/>
              </w:rPr>
            </w:pPr>
            <w:r>
              <w:rPr>
                <w:rFonts w:hint="eastAsia"/>
                <w:color w:val="000000"/>
                <w:sz w:val="22"/>
                <w:szCs w:val="22"/>
              </w:rPr>
              <w:t>5</w:t>
            </w:r>
          </w:p>
        </w:tc>
        <w:tc>
          <w:tcPr>
            <w:tcW w:w="808" w:type="dxa"/>
            <w:vAlign w:val="center"/>
          </w:tcPr>
          <w:p w14:paraId="7BB10029" w14:textId="7BAF1EA0" w:rsidR="002C7DF0" w:rsidRDefault="002C7DF0" w:rsidP="009D1A6C">
            <w:pPr>
              <w:pStyle w:val="af3"/>
              <w:spacing w:line="360" w:lineRule="auto"/>
              <w:ind w:firstLineChars="0" w:firstLine="0"/>
              <w:jc w:val="center"/>
              <w:rPr>
                <w:color w:val="000000"/>
                <w:sz w:val="22"/>
                <w:szCs w:val="22"/>
              </w:rPr>
            </w:pPr>
            <w:r>
              <w:rPr>
                <w:rFonts w:hint="eastAsia"/>
                <w:color w:val="000000"/>
                <w:sz w:val="22"/>
                <w:szCs w:val="22"/>
              </w:rPr>
              <w:t>20</w:t>
            </w:r>
          </w:p>
        </w:tc>
        <w:tc>
          <w:tcPr>
            <w:tcW w:w="893" w:type="dxa"/>
            <w:vAlign w:val="center"/>
          </w:tcPr>
          <w:p w14:paraId="50601A02" w14:textId="1A6827B1" w:rsidR="002C7DF0" w:rsidRDefault="002C7DF0" w:rsidP="009D1A6C">
            <w:pPr>
              <w:pStyle w:val="af3"/>
              <w:spacing w:line="360" w:lineRule="auto"/>
              <w:ind w:firstLineChars="0" w:firstLine="0"/>
              <w:jc w:val="center"/>
              <w:rPr>
                <w:color w:val="000000"/>
                <w:sz w:val="22"/>
                <w:szCs w:val="22"/>
              </w:rPr>
            </w:pPr>
            <w:r>
              <w:rPr>
                <w:rFonts w:hint="eastAsia"/>
                <w:color w:val="000000"/>
                <w:sz w:val="22"/>
                <w:szCs w:val="22"/>
              </w:rPr>
              <w:t>18</w:t>
            </w:r>
          </w:p>
        </w:tc>
        <w:tc>
          <w:tcPr>
            <w:tcW w:w="850" w:type="dxa"/>
            <w:vAlign w:val="center"/>
          </w:tcPr>
          <w:p w14:paraId="11D294F9" w14:textId="4BEDFC1A" w:rsidR="002C7DF0" w:rsidRDefault="002C7DF0" w:rsidP="009D1A6C">
            <w:pPr>
              <w:pStyle w:val="af3"/>
              <w:spacing w:line="360" w:lineRule="auto"/>
              <w:ind w:firstLineChars="0" w:firstLine="0"/>
              <w:jc w:val="center"/>
              <w:rPr>
                <w:color w:val="000000"/>
                <w:sz w:val="22"/>
                <w:szCs w:val="22"/>
              </w:rPr>
            </w:pPr>
            <w:r>
              <w:rPr>
                <w:rFonts w:hint="eastAsia"/>
                <w:color w:val="000000"/>
                <w:sz w:val="22"/>
                <w:szCs w:val="22"/>
              </w:rPr>
              <w:t>18</w:t>
            </w:r>
          </w:p>
        </w:tc>
        <w:tc>
          <w:tcPr>
            <w:tcW w:w="851" w:type="dxa"/>
            <w:vAlign w:val="center"/>
          </w:tcPr>
          <w:p w14:paraId="56A9CA8E" w14:textId="7E9B7303" w:rsidR="002C7DF0" w:rsidRDefault="002C7DF0" w:rsidP="009D1A6C">
            <w:pPr>
              <w:pStyle w:val="af3"/>
              <w:spacing w:line="360" w:lineRule="auto"/>
              <w:ind w:firstLineChars="0" w:firstLine="0"/>
              <w:jc w:val="center"/>
              <w:rPr>
                <w:color w:val="000000"/>
                <w:sz w:val="22"/>
                <w:szCs w:val="22"/>
              </w:rPr>
            </w:pPr>
            <w:r>
              <w:rPr>
                <w:rFonts w:hint="eastAsia"/>
                <w:color w:val="000000"/>
                <w:sz w:val="22"/>
                <w:szCs w:val="22"/>
              </w:rPr>
              <w:t>11</w:t>
            </w:r>
          </w:p>
        </w:tc>
        <w:tc>
          <w:tcPr>
            <w:tcW w:w="850" w:type="dxa"/>
            <w:vAlign w:val="center"/>
          </w:tcPr>
          <w:p w14:paraId="4ACC88F8" w14:textId="75B9FD80" w:rsidR="002C7DF0" w:rsidRDefault="002C7DF0" w:rsidP="009D1A6C">
            <w:pPr>
              <w:pStyle w:val="af3"/>
              <w:spacing w:line="360" w:lineRule="auto"/>
              <w:ind w:firstLineChars="0" w:firstLine="0"/>
              <w:jc w:val="center"/>
              <w:rPr>
                <w:color w:val="000000"/>
                <w:sz w:val="22"/>
                <w:szCs w:val="22"/>
              </w:rPr>
            </w:pPr>
            <w:r>
              <w:rPr>
                <w:rFonts w:hint="eastAsia"/>
                <w:color w:val="000000"/>
                <w:sz w:val="22"/>
                <w:szCs w:val="22"/>
              </w:rPr>
              <w:t>＜1</w:t>
            </w:r>
          </w:p>
        </w:tc>
        <w:tc>
          <w:tcPr>
            <w:tcW w:w="851" w:type="dxa"/>
            <w:vAlign w:val="center"/>
          </w:tcPr>
          <w:p w14:paraId="23AF74B4" w14:textId="750FC285" w:rsidR="002C7DF0" w:rsidRDefault="002C7DF0" w:rsidP="009D1A6C">
            <w:pPr>
              <w:pStyle w:val="af3"/>
              <w:spacing w:line="360" w:lineRule="auto"/>
              <w:ind w:firstLineChars="0" w:firstLine="0"/>
              <w:jc w:val="center"/>
              <w:rPr>
                <w:color w:val="000000"/>
                <w:sz w:val="22"/>
                <w:szCs w:val="22"/>
              </w:rPr>
            </w:pPr>
            <w:r>
              <w:rPr>
                <w:rFonts w:hint="eastAsia"/>
                <w:color w:val="000000"/>
                <w:sz w:val="22"/>
                <w:szCs w:val="22"/>
              </w:rPr>
              <w:t>＜1</w:t>
            </w:r>
          </w:p>
        </w:tc>
        <w:tc>
          <w:tcPr>
            <w:tcW w:w="851" w:type="dxa"/>
            <w:vAlign w:val="center"/>
          </w:tcPr>
          <w:p w14:paraId="1D1CD25E" w14:textId="3AEC9D1C" w:rsidR="002C7DF0" w:rsidRDefault="002C7DF0" w:rsidP="009D1A6C">
            <w:pPr>
              <w:pStyle w:val="af3"/>
              <w:spacing w:line="360" w:lineRule="auto"/>
              <w:ind w:firstLineChars="0" w:firstLine="0"/>
              <w:jc w:val="center"/>
              <w:rPr>
                <w:color w:val="000000"/>
                <w:sz w:val="22"/>
                <w:szCs w:val="22"/>
              </w:rPr>
            </w:pPr>
            <w:r>
              <w:rPr>
                <w:rFonts w:hint="eastAsia"/>
                <w:color w:val="000000"/>
                <w:sz w:val="22"/>
                <w:szCs w:val="22"/>
              </w:rPr>
              <w:t>12</w:t>
            </w:r>
          </w:p>
        </w:tc>
      </w:tr>
      <w:tr w:rsidR="002C7DF0" w14:paraId="45624391" w14:textId="77777777" w:rsidTr="002C7DF0">
        <w:trPr>
          <w:jc w:val="center"/>
        </w:trPr>
        <w:tc>
          <w:tcPr>
            <w:tcW w:w="850" w:type="dxa"/>
            <w:vAlign w:val="center"/>
          </w:tcPr>
          <w:p w14:paraId="6D4255C0" w14:textId="391968A0" w:rsidR="002C7DF0" w:rsidRDefault="002C7DF0" w:rsidP="00EB71FF">
            <w:pPr>
              <w:pStyle w:val="af3"/>
              <w:spacing w:line="360" w:lineRule="auto"/>
              <w:ind w:firstLineChars="0" w:firstLine="0"/>
              <w:jc w:val="center"/>
              <w:rPr>
                <w:rFonts w:ascii="Times New Roman"/>
                <w:color w:val="000000" w:themeColor="text1"/>
                <w:sz w:val="24"/>
                <w:szCs w:val="24"/>
              </w:rPr>
            </w:pPr>
            <w:r>
              <w:rPr>
                <w:rFonts w:ascii="Times New Roman" w:hint="eastAsia"/>
                <w:color w:val="000000" w:themeColor="text1"/>
                <w:sz w:val="24"/>
                <w:szCs w:val="24"/>
              </w:rPr>
              <w:t>10</w:t>
            </w:r>
          </w:p>
        </w:tc>
        <w:tc>
          <w:tcPr>
            <w:tcW w:w="851" w:type="dxa"/>
            <w:vAlign w:val="center"/>
          </w:tcPr>
          <w:p w14:paraId="24E0A17C" w14:textId="7C12455B" w:rsidR="002C7DF0" w:rsidRDefault="002C7DF0" w:rsidP="009D1A6C">
            <w:pPr>
              <w:pStyle w:val="af3"/>
              <w:spacing w:line="360" w:lineRule="auto"/>
              <w:ind w:firstLineChars="0" w:firstLine="0"/>
              <w:jc w:val="center"/>
              <w:rPr>
                <w:color w:val="000000"/>
                <w:sz w:val="22"/>
                <w:szCs w:val="22"/>
              </w:rPr>
            </w:pPr>
            <w:r>
              <w:rPr>
                <w:rFonts w:hint="eastAsia"/>
                <w:color w:val="000000"/>
                <w:sz w:val="22"/>
                <w:szCs w:val="22"/>
              </w:rPr>
              <w:t>3</w:t>
            </w:r>
          </w:p>
        </w:tc>
        <w:tc>
          <w:tcPr>
            <w:tcW w:w="850" w:type="dxa"/>
            <w:vAlign w:val="center"/>
          </w:tcPr>
          <w:p w14:paraId="589FD9E7" w14:textId="27C7A1AE" w:rsidR="002C7DF0" w:rsidRDefault="002C7DF0" w:rsidP="009D1A6C">
            <w:pPr>
              <w:pStyle w:val="af3"/>
              <w:spacing w:line="360" w:lineRule="auto"/>
              <w:ind w:firstLineChars="0" w:firstLine="0"/>
              <w:jc w:val="center"/>
              <w:rPr>
                <w:color w:val="000000"/>
                <w:sz w:val="22"/>
                <w:szCs w:val="22"/>
              </w:rPr>
            </w:pPr>
            <w:r>
              <w:rPr>
                <w:rFonts w:hint="eastAsia"/>
                <w:color w:val="000000"/>
                <w:sz w:val="22"/>
                <w:szCs w:val="22"/>
              </w:rPr>
              <w:t>22</w:t>
            </w:r>
          </w:p>
        </w:tc>
        <w:tc>
          <w:tcPr>
            <w:tcW w:w="851" w:type="dxa"/>
            <w:vAlign w:val="center"/>
          </w:tcPr>
          <w:p w14:paraId="0777542E" w14:textId="4AFCF78D" w:rsidR="002C7DF0" w:rsidRDefault="002C7DF0" w:rsidP="009D1A6C">
            <w:pPr>
              <w:pStyle w:val="af3"/>
              <w:spacing w:line="360" w:lineRule="auto"/>
              <w:ind w:firstLineChars="0" w:firstLine="0"/>
              <w:jc w:val="center"/>
              <w:rPr>
                <w:color w:val="000000"/>
                <w:sz w:val="22"/>
                <w:szCs w:val="22"/>
              </w:rPr>
            </w:pPr>
            <w:r>
              <w:rPr>
                <w:rFonts w:hint="eastAsia"/>
                <w:color w:val="000000"/>
                <w:sz w:val="22"/>
                <w:szCs w:val="22"/>
              </w:rPr>
              <w:t>1</w:t>
            </w:r>
          </w:p>
        </w:tc>
        <w:tc>
          <w:tcPr>
            <w:tcW w:w="808" w:type="dxa"/>
            <w:vAlign w:val="center"/>
          </w:tcPr>
          <w:p w14:paraId="07E51359" w14:textId="47694A67" w:rsidR="002C7DF0" w:rsidRDefault="002C7DF0" w:rsidP="009D1A6C">
            <w:pPr>
              <w:pStyle w:val="af3"/>
              <w:spacing w:line="360" w:lineRule="auto"/>
              <w:ind w:firstLineChars="0" w:firstLine="0"/>
              <w:jc w:val="center"/>
              <w:rPr>
                <w:color w:val="000000"/>
                <w:sz w:val="22"/>
                <w:szCs w:val="22"/>
              </w:rPr>
            </w:pPr>
            <w:r>
              <w:rPr>
                <w:rFonts w:hint="eastAsia"/>
                <w:color w:val="000000"/>
                <w:sz w:val="22"/>
                <w:szCs w:val="22"/>
              </w:rPr>
              <w:t>18</w:t>
            </w:r>
          </w:p>
        </w:tc>
        <w:tc>
          <w:tcPr>
            <w:tcW w:w="893" w:type="dxa"/>
            <w:vAlign w:val="center"/>
          </w:tcPr>
          <w:p w14:paraId="7A23FE5E" w14:textId="30FD44F4" w:rsidR="002C7DF0" w:rsidRDefault="002C7DF0" w:rsidP="009D1A6C">
            <w:pPr>
              <w:pStyle w:val="af3"/>
              <w:spacing w:line="360" w:lineRule="auto"/>
              <w:ind w:firstLineChars="0" w:firstLine="0"/>
              <w:jc w:val="center"/>
              <w:rPr>
                <w:color w:val="000000"/>
                <w:sz w:val="22"/>
                <w:szCs w:val="22"/>
              </w:rPr>
            </w:pPr>
            <w:r>
              <w:rPr>
                <w:rFonts w:hint="eastAsia"/>
                <w:color w:val="000000"/>
                <w:sz w:val="22"/>
                <w:szCs w:val="22"/>
              </w:rPr>
              <w:t>11</w:t>
            </w:r>
          </w:p>
        </w:tc>
        <w:tc>
          <w:tcPr>
            <w:tcW w:w="850" w:type="dxa"/>
            <w:vAlign w:val="center"/>
          </w:tcPr>
          <w:p w14:paraId="51E24F76" w14:textId="044D4BF6" w:rsidR="002C7DF0" w:rsidRDefault="002C7DF0" w:rsidP="009D1A6C">
            <w:pPr>
              <w:pStyle w:val="af3"/>
              <w:spacing w:line="360" w:lineRule="auto"/>
              <w:ind w:firstLineChars="0" w:firstLine="0"/>
              <w:jc w:val="center"/>
              <w:rPr>
                <w:color w:val="000000"/>
                <w:sz w:val="22"/>
                <w:szCs w:val="22"/>
              </w:rPr>
            </w:pPr>
            <w:r>
              <w:rPr>
                <w:rFonts w:hint="eastAsia"/>
                <w:color w:val="000000"/>
                <w:sz w:val="22"/>
                <w:szCs w:val="22"/>
              </w:rPr>
              <w:t>＜1</w:t>
            </w:r>
          </w:p>
        </w:tc>
        <w:tc>
          <w:tcPr>
            <w:tcW w:w="851" w:type="dxa"/>
            <w:vAlign w:val="center"/>
          </w:tcPr>
          <w:p w14:paraId="720F50AF" w14:textId="4862CCEA" w:rsidR="002C7DF0" w:rsidRDefault="002C7DF0" w:rsidP="009D1A6C">
            <w:pPr>
              <w:pStyle w:val="af3"/>
              <w:spacing w:line="360" w:lineRule="auto"/>
              <w:ind w:firstLineChars="0" w:firstLine="0"/>
              <w:jc w:val="center"/>
              <w:rPr>
                <w:color w:val="000000"/>
                <w:sz w:val="22"/>
                <w:szCs w:val="22"/>
              </w:rPr>
            </w:pPr>
            <w:r>
              <w:rPr>
                <w:rFonts w:hint="eastAsia"/>
                <w:color w:val="000000"/>
                <w:sz w:val="22"/>
                <w:szCs w:val="22"/>
              </w:rPr>
              <w:t>13</w:t>
            </w:r>
          </w:p>
        </w:tc>
        <w:tc>
          <w:tcPr>
            <w:tcW w:w="850" w:type="dxa"/>
            <w:vAlign w:val="center"/>
          </w:tcPr>
          <w:p w14:paraId="50973C37" w14:textId="3FCD76EF" w:rsidR="002C7DF0" w:rsidRDefault="002C7DF0" w:rsidP="009D1A6C">
            <w:pPr>
              <w:pStyle w:val="af3"/>
              <w:spacing w:line="360" w:lineRule="auto"/>
              <w:ind w:firstLineChars="0" w:firstLine="0"/>
              <w:jc w:val="center"/>
              <w:rPr>
                <w:color w:val="000000"/>
                <w:sz w:val="22"/>
                <w:szCs w:val="22"/>
              </w:rPr>
            </w:pPr>
            <w:r>
              <w:rPr>
                <w:rFonts w:hint="eastAsia"/>
                <w:color w:val="000000"/>
                <w:sz w:val="22"/>
                <w:szCs w:val="22"/>
              </w:rPr>
              <w:t>＜1</w:t>
            </w:r>
          </w:p>
        </w:tc>
        <w:tc>
          <w:tcPr>
            <w:tcW w:w="851" w:type="dxa"/>
            <w:vAlign w:val="center"/>
          </w:tcPr>
          <w:p w14:paraId="54EDE086" w14:textId="238BA210" w:rsidR="002C7DF0" w:rsidRDefault="002C7DF0" w:rsidP="009D1A6C">
            <w:pPr>
              <w:pStyle w:val="af3"/>
              <w:spacing w:line="360" w:lineRule="auto"/>
              <w:ind w:firstLineChars="0" w:firstLine="0"/>
              <w:jc w:val="center"/>
              <w:rPr>
                <w:color w:val="000000"/>
                <w:sz w:val="22"/>
                <w:szCs w:val="22"/>
              </w:rPr>
            </w:pPr>
            <w:r>
              <w:rPr>
                <w:rFonts w:hint="eastAsia"/>
                <w:color w:val="000000"/>
                <w:sz w:val="22"/>
                <w:szCs w:val="22"/>
              </w:rPr>
              <w:t>＜1</w:t>
            </w:r>
          </w:p>
        </w:tc>
        <w:tc>
          <w:tcPr>
            <w:tcW w:w="851" w:type="dxa"/>
            <w:vAlign w:val="center"/>
          </w:tcPr>
          <w:p w14:paraId="44CB46A7" w14:textId="0FF984A2" w:rsidR="002C7DF0" w:rsidRDefault="002C7DF0" w:rsidP="009D1A6C">
            <w:pPr>
              <w:pStyle w:val="af3"/>
              <w:spacing w:line="360" w:lineRule="auto"/>
              <w:ind w:firstLineChars="0" w:firstLine="0"/>
              <w:jc w:val="center"/>
              <w:rPr>
                <w:color w:val="000000"/>
                <w:sz w:val="22"/>
                <w:szCs w:val="22"/>
              </w:rPr>
            </w:pPr>
            <w:r>
              <w:rPr>
                <w:rFonts w:hint="eastAsia"/>
                <w:color w:val="000000"/>
                <w:sz w:val="22"/>
                <w:szCs w:val="22"/>
              </w:rPr>
              <w:t>17</w:t>
            </w:r>
          </w:p>
        </w:tc>
      </w:tr>
    </w:tbl>
    <w:p w14:paraId="1B81F745" w14:textId="3960B17A" w:rsidR="00786500" w:rsidRPr="00585660" w:rsidRDefault="00786500" w:rsidP="00E835E6">
      <w:pPr>
        <w:pStyle w:val="af3"/>
        <w:spacing w:line="360" w:lineRule="auto"/>
        <w:ind w:firstLineChars="0" w:firstLine="0"/>
        <w:rPr>
          <w:rFonts w:ascii="Times New Roman"/>
          <w:color w:val="000000" w:themeColor="text1"/>
          <w:sz w:val="24"/>
          <w:szCs w:val="24"/>
        </w:rPr>
      </w:pPr>
    </w:p>
    <w:p w14:paraId="63F7DCC5" w14:textId="77777777" w:rsidR="00F552A4" w:rsidRPr="002574C5" w:rsidRDefault="00F552A4" w:rsidP="00F552A4">
      <w:pPr>
        <w:tabs>
          <w:tab w:val="right" w:pos="9542"/>
        </w:tabs>
        <w:spacing w:line="360" w:lineRule="auto"/>
        <w:rPr>
          <w:rFonts w:ascii="宋体" w:hAnsi="宋体"/>
          <w:b/>
          <w:color w:val="000000" w:themeColor="text1"/>
          <w:sz w:val="24"/>
          <w:szCs w:val="24"/>
        </w:rPr>
      </w:pPr>
      <w:r w:rsidRPr="002574C5">
        <w:rPr>
          <w:rFonts w:ascii="宋体" w:hAnsi="宋体" w:hint="eastAsia"/>
          <w:b/>
          <w:color w:val="000000" w:themeColor="text1"/>
          <w:sz w:val="24"/>
          <w:szCs w:val="24"/>
        </w:rPr>
        <w:t>四</w:t>
      </w:r>
      <w:r w:rsidRPr="002574C5">
        <w:rPr>
          <w:rFonts w:ascii="宋体" w:hAnsi="宋体"/>
          <w:b/>
          <w:color w:val="000000" w:themeColor="text1"/>
          <w:sz w:val="24"/>
          <w:szCs w:val="24"/>
        </w:rPr>
        <w:t>、知识产权说明</w:t>
      </w:r>
    </w:p>
    <w:p w14:paraId="36DD4F14" w14:textId="77777777" w:rsidR="00F552A4" w:rsidRPr="002574C5" w:rsidRDefault="00F552A4" w:rsidP="00F552A4">
      <w:pPr>
        <w:spacing w:line="360" w:lineRule="auto"/>
        <w:ind w:firstLineChars="200" w:firstLine="480"/>
        <w:jc w:val="left"/>
        <w:rPr>
          <w:rFonts w:ascii="Arial" w:hAnsi="Arial" w:cs="Arial"/>
          <w:color w:val="000000" w:themeColor="text1"/>
          <w:sz w:val="24"/>
          <w:szCs w:val="24"/>
        </w:rPr>
      </w:pPr>
      <w:r w:rsidRPr="002574C5">
        <w:rPr>
          <w:rFonts w:ascii="Arial" w:hAnsi="Arial" w:cs="Arial"/>
          <w:color w:val="000000" w:themeColor="text1"/>
          <w:sz w:val="24"/>
          <w:szCs w:val="24"/>
        </w:rPr>
        <w:t>本标准没有涉及专利等知识产权。</w:t>
      </w:r>
    </w:p>
    <w:p w14:paraId="632F801D" w14:textId="77777777" w:rsidR="00F552A4" w:rsidRDefault="00F552A4" w:rsidP="001D2080">
      <w:pPr>
        <w:widowControl/>
        <w:snapToGrid w:val="0"/>
        <w:spacing w:beforeLines="50" w:before="156" w:afterLines="50" w:after="156"/>
        <w:rPr>
          <w:rFonts w:ascii="宋体" w:hAnsi="宋体"/>
          <w:b/>
          <w:color w:val="000000" w:themeColor="text1"/>
          <w:sz w:val="24"/>
          <w:szCs w:val="24"/>
        </w:rPr>
      </w:pPr>
      <w:r w:rsidRPr="002574C5">
        <w:rPr>
          <w:rFonts w:ascii="宋体" w:hAnsi="宋体" w:hint="eastAsia"/>
          <w:b/>
          <w:color w:val="000000" w:themeColor="text1"/>
          <w:sz w:val="24"/>
          <w:szCs w:val="24"/>
        </w:rPr>
        <w:t>五</w:t>
      </w:r>
      <w:r w:rsidRPr="002574C5">
        <w:rPr>
          <w:rFonts w:ascii="宋体" w:hAnsi="宋体"/>
          <w:b/>
          <w:color w:val="000000" w:themeColor="text1"/>
          <w:sz w:val="24"/>
          <w:szCs w:val="24"/>
        </w:rPr>
        <w:t>、产业化情况、推广应用论证和预期达到的经济效果等情况</w:t>
      </w:r>
    </w:p>
    <w:p w14:paraId="73BC4E90" w14:textId="77777777" w:rsidR="00A42CF5" w:rsidRPr="00FA08EE" w:rsidRDefault="00A42CF5" w:rsidP="007F05BC">
      <w:pPr>
        <w:spacing w:line="360" w:lineRule="auto"/>
        <w:ind w:firstLineChars="200" w:firstLine="480"/>
        <w:jc w:val="left"/>
        <w:rPr>
          <w:color w:val="000000" w:themeColor="text1"/>
          <w:sz w:val="24"/>
          <w:szCs w:val="24"/>
        </w:rPr>
      </w:pPr>
      <w:r w:rsidRPr="00FA08EE">
        <w:rPr>
          <w:color w:val="000000" w:themeColor="text1"/>
          <w:sz w:val="24"/>
          <w:szCs w:val="24"/>
        </w:rPr>
        <w:t>消毒柜是国内自发研制的一种产品，作为国内现代厨房中重要的电器之一，在近几年中，一直呈现持续平稳增长的态势，消毒柜行业也日趋发展成熟。</w:t>
      </w:r>
    </w:p>
    <w:p w14:paraId="1A1EEFB0" w14:textId="77777777" w:rsidR="00A42CF5" w:rsidRPr="00FA08EE" w:rsidRDefault="00A42CF5" w:rsidP="007F05BC">
      <w:pPr>
        <w:spacing w:line="360" w:lineRule="auto"/>
        <w:ind w:firstLineChars="200" w:firstLine="480"/>
        <w:jc w:val="left"/>
        <w:rPr>
          <w:color w:val="000000" w:themeColor="text1"/>
          <w:sz w:val="24"/>
          <w:szCs w:val="24"/>
        </w:rPr>
      </w:pPr>
      <w:r w:rsidRPr="00FA08EE">
        <w:rPr>
          <w:color w:val="000000" w:themeColor="text1"/>
          <w:sz w:val="24"/>
          <w:szCs w:val="24"/>
        </w:rPr>
        <w:t>随着我国经济的不断发展、人们生活水平的不断提高，人们健康生活的观念也有了很大的转变与提升。尤其是在</w:t>
      </w:r>
      <w:r w:rsidRPr="00FA08EE">
        <w:rPr>
          <w:color w:val="000000" w:themeColor="text1"/>
          <w:sz w:val="24"/>
          <w:szCs w:val="24"/>
        </w:rPr>
        <w:t>20-22</w:t>
      </w:r>
      <w:r w:rsidRPr="00FA08EE">
        <w:rPr>
          <w:color w:val="000000" w:themeColor="text1"/>
          <w:sz w:val="24"/>
          <w:szCs w:val="24"/>
        </w:rPr>
        <w:t>年疫情长期存在的情况下，消毒柜行业也得到了快速发展。</w:t>
      </w:r>
    </w:p>
    <w:p w14:paraId="2FDDF2B4" w14:textId="77777777" w:rsidR="00A42CF5" w:rsidRPr="00FA08EE" w:rsidRDefault="00A42CF5" w:rsidP="007F05BC">
      <w:pPr>
        <w:spacing w:line="360" w:lineRule="auto"/>
        <w:ind w:firstLineChars="200" w:firstLine="480"/>
        <w:jc w:val="left"/>
        <w:rPr>
          <w:color w:val="000000" w:themeColor="text1"/>
          <w:sz w:val="24"/>
          <w:szCs w:val="24"/>
        </w:rPr>
      </w:pPr>
      <w:r w:rsidRPr="00FA08EE">
        <w:rPr>
          <w:color w:val="000000" w:themeColor="text1"/>
          <w:sz w:val="24"/>
          <w:szCs w:val="24"/>
        </w:rPr>
        <w:t>目前国内市场上，消毒柜的销量已趋于平稳，但是从价位区间分析销售情况，</w:t>
      </w:r>
      <w:r w:rsidRPr="00FA08EE">
        <w:rPr>
          <w:color w:val="000000" w:themeColor="text1"/>
          <w:sz w:val="24"/>
          <w:szCs w:val="24"/>
        </w:rPr>
        <w:t xml:space="preserve"> </w:t>
      </w:r>
      <w:r w:rsidRPr="00FA08EE">
        <w:rPr>
          <w:color w:val="000000" w:themeColor="text1"/>
          <w:sz w:val="24"/>
          <w:szCs w:val="24"/>
        </w:rPr>
        <w:lastRenderedPageBreak/>
        <w:t>2019</w:t>
      </w:r>
      <w:r w:rsidRPr="00FA08EE">
        <w:rPr>
          <w:color w:val="000000" w:themeColor="text1"/>
          <w:sz w:val="24"/>
          <w:szCs w:val="24"/>
        </w:rPr>
        <w:t>年消毒柜线上市场中</w:t>
      </w:r>
      <w:r w:rsidRPr="00FA08EE">
        <w:rPr>
          <w:color w:val="000000" w:themeColor="text1"/>
          <w:sz w:val="24"/>
          <w:szCs w:val="24"/>
        </w:rPr>
        <w:t>400-799</w:t>
      </w:r>
      <w:r w:rsidRPr="00FA08EE">
        <w:rPr>
          <w:color w:val="000000" w:themeColor="text1"/>
          <w:sz w:val="24"/>
          <w:szCs w:val="24"/>
        </w:rPr>
        <w:t>元这一价格区间的产品占比最高，为</w:t>
      </w:r>
      <w:r w:rsidRPr="00FA08EE">
        <w:rPr>
          <w:color w:val="000000" w:themeColor="text1"/>
          <w:sz w:val="24"/>
          <w:szCs w:val="24"/>
        </w:rPr>
        <w:t>35.33%</w:t>
      </w:r>
      <w:r w:rsidRPr="00FA08EE">
        <w:rPr>
          <w:color w:val="000000" w:themeColor="text1"/>
          <w:sz w:val="24"/>
          <w:szCs w:val="24"/>
        </w:rPr>
        <w:t>，其中</w:t>
      </w:r>
      <w:r w:rsidRPr="00FA08EE">
        <w:rPr>
          <w:color w:val="000000" w:themeColor="text1"/>
          <w:sz w:val="24"/>
          <w:szCs w:val="24"/>
        </w:rPr>
        <w:t>799</w:t>
      </w:r>
      <w:r w:rsidRPr="00FA08EE">
        <w:rPr>
          <w:color w:val="000000" w:themeColor="text1"/>
          <w:sz w:val="24"/>
          <w:szCs w:val="24"/>
        </w:rPr>
        <w:t>元以下的产品市场占比达到了</w:t>
      </w:r>
      <w:r w:rsidRPr="00FA08EE">
        <w:rPr>
          <w:color w:val="000000" w:themeColor="text1"/>
          <w:sz w:val="24"/>
          <w:szCs w:val="24"/>
        </w:rPr>
        <w:t>64.39%</w:t>
      </w:r>
      <w:r w:rsidRPr="00FA08EE">
        <w:rPr>
          <w:color w:val="000000" w:themeColor="text1"/>
          <w:sz w:val="24"/>
          <w:szCs w:val="24"/>
        </w:rPr>
        <w:t>，而</w:t>
      </w:r>
      <w:r w:rsidRPr="00FA08EE">
        <w:rPr>
          <w:color w:val="000000" w:themeColor="text1"/>
          <w:sz w:val="24"/>
          <w:szCs w:val="24"/>
        </w:rPr>
        <w:t>2500</w:t>
      </w:r>
      <w:r w:rsidRPr="00FA08EE">
        <w:rPr>
          <w:color w:val="000000" w:themeColor="text1"/>
          <w:sz w:val="24"/>
          <w:szCs w:val="24"/>
        </w:rPr>
        <w:t>元以上的产品市场占比仅为</w:t>
      </w:r>
      <w:r w:rsidRPr="00FA08EE">
        <w:rPr>
          <w:color w:val="000000" w:themeColor="text1"/>
          <w:sz w:val="24"/>
          <w:szCs w:val="24"/>
        </w:rPr>
        <w:t>1.41%</w:t>
      </w:r>
      <w:r w:rsidRPr="00FA08EE">
        <w:rPr>
          <w:color w:val="000000" w:themeColor="text1"/>
          <w:sz w:val="24"/>
          <w:szCs w:val="24"/>
        </w:rPr>
        <w:t>；而</w:t>
      </w:r>
      <w:r w:rsidRPr="00FA08EE">
        <w:rPr>
          <w:color w:val="000000" w:themeColor="text1"/>
          <w:sz w:val="24"/>
          <w:szCs w:val="24"/>
        </w:rPr>
        <w:t>2020</w:t>
      </w:r>
      <w:r w:rsidRPr="00FA08EE">
        <w:rPr>
          <w:color w:val="000000" w:themeColor="text1"/>
          <w:sz w:val="24"/>
          <w:szCs w:val="24"/>
        </w:rPr>
        <w:t>年消毒柜市场上，</w:t>
      </w:r>
      <w:r w:rsidRPr="00FA08EE">
        <w:rPr>
          <w:color w:val="000000" w:themeColor="text1"/>
          <w:sz w:val="24"/>
          <w:szCs w:val="24"/>
        </w:rPr>
        <w:t>400-799</w:t>
      </w:r>
      <w:r w:rsidRPr="00FA08EE">
        <w:rPr>
          <w:color w:val="000000" w:themeColor="text1"/>
          <w:sz w:val="24"/>
          <w:szCs w:val="24"/>
        </w:rPr>
        <w:t>元、</w:t>
      </w:r>
      <w:r w:rsidRPr="00FA08EE">
        <w:rPr>
          <w:color w:val="000000" w:themeColor="text1"/>
          <w:sz w:val="24"/>
          <w:szCs w:val="24"/>
        </w:rPr>
        <w:t>1500-1999</w:t>
      </w:r>
      <w:r w:rsidRPr="00FA08EE">
        <w:rPr>
          <w:color w:val="000000" w:themeColor="text1"/>
          <w:sz w:val="24"/>
          <w:szCs w:val="24"/>
        </w:rPr>
        <w:t>元、</w:t>
      </w:r>
      <w:r w:rsidRPr="00FA08EE">
        <w:rPr>
          <w:color w:val="000000" w:themeColor="text1"/>
          <w:sz w:val="24"/>
          <w:szCs w:val="24"/>
        </w:rPr>
        <w:t>400</w:t>
      </w:r>
      <w:r w:rsidRPr="00FA08EE">
        <w:rPr>
          <w:color w:val="000000" w:themeColor="text1"/>
          <w:sz w:val="24"/>
          <w:szCs w:val="24"/>
        </w:rPr>
        <w:t>元以下、</w:t>
      </w:r>
      <w:r w:rsidRPr="00FA08EE">
        <w:rPr>
          <w:color w:val="000000" w:themeColor="text1"/>
          <w:sz w:val="24"/>
          <w:szCs w:val="24"/>
        </w:rPr>
        <w:t>800-999</w:t>
      </w:r>
      <w:r w:rsidRPr="00FA08EE">
        <w:rPr>
          <w:color w:val="000000" w:themeColor="text1"/>
          <w:sz w:val="24"/>
          <w:szCs w:val="24"/>
        </w:rPr>
        <w:t>元、</w:t>
      </w:r>
      <w:r w:rsidRPr="00FA08EE">
        <w:rPr>
          <w:color w:val="000000" w:themeColor="text1"/>
          <w:sz w:val="24"/>
          <w:szCs w:val="24"/>
        </w:rPr>
        <w:t>1000-1499</w:t>
      </w:r>
      <w:r w:rsidRPr="00FA08EE">
        <w:rPr>
          <w:color w:val="000000" w:themeColor="text1"/>
          <w:sz w:val="24"/>
          <w:szCs w:val="24"/>
        </w:rPr>
        <w:t>元，是消毒柜</w:t>
      </w:r>
      <w:r w:rsidRPr="00FA08EE">
        <w:rPr>
          <w:color w:val="000000" w:themeColor="text1"/>
          <w:sz w:val="24"/>
          <w:szCs w:val="24"/>
        </w:rPr>
        <w:t>TOP5</w:t>
      </w:r>
      <w:r w:rsidRPr="00FA08EE">
        <w:rPr>
          <w:color w:val="000000" w:themeColor="text1"/>
          <w:sz w:val="24"/>
          <w:szCs w:val="24"/>
        </w:rPr>
        <w:t>价格段，分别占据市场销售额</w:t>
      </w:r>
      <w:r w:rsidRPr="00FA08EE">
        <w:rPr>
          <w:color w:val="000000" w:themeColor="text1"/>
          <w:sz w:val="24"/>
          <w:szCs w:val="24"/>
        </w:rPr>
        <w:t>32.72%</w:t>
      </w:r>
      <w:r w:rsidRPr="00FA08EE">
        <w:rPr>
          <w:color w:val="000000" w:themeColor="text1"/>
          <w:sz w:val="24"/>
          <w:szCs w:val="24"/>
        </w:rPr>
        <w:t>、</w:t>
      </w:r>
      <w:r w:rsidRPr="00FA08EE">
        <w:rPr>
          <w:color w:val="000000" w:themeColor="text1"/>
          <w:sz w:val="24"/>
          <w:szCs w:val="24"/>
        </w:rPr>
        <w:t>16.62%</w:t>
      </w:r>
      <w:r w:rsidRPr="00FA08EE">
        <w:rPr>
          <w:color w:val="000000" w:themeColor="text1"/>
          <w:sz w:val="24"/>
          <w:szCs w:val="24"/>
        </w:rPr>
        <w:t>、</w:t>
      </w:r>
      <w:r w:rsidRPr="00FA08EE">
        <w:rPr>
          <w:color w:val="000000" w:themeColor="text1"/>
          <w:sz w:val="24"/>
          <w:szCs w:val="24"/>
        </w:rPr>
        <w:t>14.74%</w:t>
      </w:r>
      <w:r w:rsidRPr="00FA08EE">
        <w:rPr>
          <w:color w:val="000000" w:themeColor="text1"/>
          <w:sz w:val="24"/>
          <w:szCs w:val="24"/>
        </w:rPr>
        <w:t>、</w:t>
      </w:r>
      <w:r w:rsidRPr="00FA08EE">
        <w:rPr>
          <w:color w:val="000000" w:themeColor="text1"/>
          <w:sz w:val="24"/>
          <w:szCs w:val="24"/>
        </w:rPr>
        <w:t>14.29%</w:t>
      </w:r>
      <w:r w:rsidRPr="00FA08EE">
        <w:rPr>
          <w:color w:val="000000" w:themeColor="text1"/>
          <w:sz w:val="24"/>
          <w:szCs w:val="24"/>
        </w:rPr>
        <w:t>、</w:t>
      </w:r>
      <w:r w:rsidRPr="00FA08EE">
        <w:rPr>
          <w:color w:val="000000" w:themeColor="text1"/>
          <w:sz w:val="24"/>
          <w:szCs w:val="24"/>
        </w:rPr>
        <w:t>12.24%</w:t>
      </w:r>
      <w:r w:rsidRPr="00FA08EE">
        <w:rPr>
          <w:color w:val="000000" w:themeColor="text1"/>
          <w:sz w:val="24"/>
          <w:szCs w:val="24"/>
        </w:rPr>
        <w:t>的份额。从此数据中可看出，高水平的消毒柜市场占额正逐步提高。</w:t>
      </w:r>
      <w:r w:rsidR="007F05BC" w:rsidRPr="00FA08EE">
        <w:rPr>
          <w:color w:val="000000" w:themeColor="text1"/>
          <w:sz w:val="24"/>
          <w:szCs w:val="24"/>
        </w:rPr>
        <w:t>另外家电市场</w:t>
      </w:r>
      <w:r w:rsidRPr="00FA08EE">
        <w:rPr>
          <w:color w:val="000000" w:themeColor="text1"/>
          <w:sz w:val="24"/>
          <w:szCs w:val="24"/>
        </w:rPr>
        <w:t>消费群体年轻化，</w:t>
      </w:r>
      <w:r w:rsidRPr="00FA08EE">
        <w:rPr>
          <w:color w:val="000000" w:themeColor="text1"/>
          <w:sz w:val="24"/>
          <w:szCs w:val="24"/>
        </w:rPr>
        <w:t>80</w:t>
      </w:r>
      <w:r w:rsidRPr="00FA08EE">
        <w:rPr>
          <w:color w:val="000000" w:themeColor="text1"/>
          <w:sz w:val="24"/>
          <w:szCs w:val="24"/>
        </w:rPr>
        <w:t>后、</w:t>
      </w:r>
      <w:r w:rsidRPr="00FA08EE">
        <w:rPr>
          <w:color w:val="000000" w:themeColor="text1"/>
          <w:sz w:val="24"/>
          <w:szCs w:val="24"/>
        </w:rPr>
        <w:t>90</w:t>
      </w:r>
      <w:r w:rsidRPr="00FA08EE">
        <w:rPr>
          <w:color w:val="000000" w:themeColor="text1"/>
          <w:sz w:val="24"/>
          <w:szCs w:val="24"/>
        </w:rPr>
        <w:t>后甚至</w:t>
      </w:r>
      <w:r w:rsidRPr="00FA08EE">
        <w:rPr>
          <w:color w:val="000000" w:themeColor="text1"/>
          <w:sz w:val="24"/>
          <w:szCs w:val="24"/>
        </w:rPr>
        <w:t>00</w:t>
      </w:r>
      <w:r w:rsidRPr="00FA08EE">
        <w:rPr>
          <w:color w:val="000000" w:themeColor="text1"/>
          <w:sz w:val="24"/>
          <w:szCs w:val="24"/>
        </w:rPr>
        <w:t>后等构成了新消费势力的基本盘。而该年龄段的人正处于适婚适育的阶段。随着</w:t>
      </w:r>
      <w:r w:rsidRPr="00FA08EE">
        <w:rPr>
          <w:color w:val="000000" w:themeColor="text1"/>
          <w:sz w:val="24"/>
          <w:szCs w:val="24"/>
        </w:rPr>
        <w:t>“</w:t>
      </w:r>
      <w:r w:rsidRPr="00FA08EE">
        <w:rPr>
          <w:color w:val="000000" w:themeColor="text1"/>
          <w:sz w:val="24"/>
          <w:szCs w:val="24"/>
        </w:rPr>
        <w:t>二孩</w:t>
      </w:r>
      <w:r w:rsidRPr="00FA08EE">
        <w:rPr>
          <w:color w:val="000000" w:themeColor="text1"/>
          <w:sz w:val="24"/>
          <w:szCs w:val="24"/>
        </w:rPr>
        <w:t>”</w:t>
      </w:r>
      <w:r w:rsidRPr="00FA08EE">
        <w:rPr>
          <w:color w:val="000000" w:themeColor="text1"/>
          <w:sz w:val="24"/>
          <w:szCs w:val="24"/>
        </w:rPr>
        <w:t>、</w:t>
      </w:r>
      <w:r w:rsidRPr="00FA08EE">
        <w:rPr>
          <w:color w:val="000000" w:themeColor="text1"/>
          <w:sz w:val="24"/>
          <w:szCs w:val="24"/>
        </w:rPr>
        <w:t>“</w:t>
      </w:r>
      <w:r w:rsidRPr="00FA08EE">
        <w:rPr>
          <w:color w:val="000000" w:themeColor="text1"/>
          <w:sz w:val="24"/>
          <w:szCs w:val="24"/>
        </w:rPr>
        <w:t>三孩</w:t>
      </w:r>
      <w:r w:rsidRPr="00FA08EE">
        <w:rPr>
          <w:color w:val="000000" w:themeColor="text1"/>
          <w:sz w:val="24"/>
          <w:szCs w:val="24"/>
        </w:rPr>
        <w:t>”</w:t>
      </w:r>
      <w:r w:rsidRPr="00FA08EE">
        <w:rPr>
          <w:color w:val="000000" w:themeColor="text1"/>
          <w:sz w:val="24"/>
          <w:szCs w:val="24"/>
        </w:rPr>
        <w:t>的发布实施，</w:t>
      </w:r>
      <w:r w:rsidRPr="00FA08EE">
        <w:rPr>
          <w:color w:val="000000" w:themeColor="text1"/>
          <w:sz w:val="24"/>
          <w:szCs w:val="24"/>
        </w:rPr>
        <w:t>“</w:t>
      </w:r>
      <w:r w:rsidRPr="00FA08EE">
        <w:rPr>
          <w:color w:val="000000" w:themeColor="text1"/>
          <w:sz w:val="24"/>
          <w:szCs w:val="24"/>
        </w:rPr>
        <w:t>母婴适用</w:t>
      </w:r>
      <w:r w:rsidRPr="00FA08EE">
        <w:rPr>
          <w:color w:val="000000" w:themeColor="text1"/>
          <w:sz w:val="24"/>
          <w:szCs w:val="24"/>
        </w:rPr>
        <w:t>”</w:t>
      </w:r>
      <w:r w:rsidRPr="00FA08EE">
        <w:rPr>
          <w:color w:val="000000" w:themeColor="text1"/>
          <w:sz w:val="24"/>
          <w:szCs w:val="24"/>
        </w:rPr>
        <w:t>逐渐成为家电市场上新的发展和宣传方向。</w:t>
      </w:r>
    </w:p>
    <w:p w14:paraId="70B4ACF8" w14:textId="77777777" w:rsidR="007F05BC" w:rsidRPr="00FA08EE" w:rsidRDefault="007F05BC" w:rsidP="007F05BC">
      <w:pPr>
        <w:spacing w:line="360" w:lineRule="auto"/>
        <w:ind w:firstLineChars="200" w:firstLine="480"/>
        <w:jc w:val="left"/>
        <w:rPr>
          <w:color w:val="000000" w:themeColor="text1"/>
          <w:sz w:val="24"/>
          <w:szCs w:val="24"/>
        </w:rPr>
      </w:pPr>
      <w:r w:rsidRPr="00FA08EE">
        <w:rPr>
          <w:color w:val="000000" w:themeColor="text1"/>
          <w:sz w:val="24"/>
          <w:szCs w:val="24"/>
        </w:rPr>
        <w:t>目前针对消毒柜的标准只涉及安全和消毒性能方面，但是普通的食具消毒柜，其高温和高臭氧浓度的消毒方式不适于母婴群体；且母婴消毒柜的内部结构也不适合普通成人餐具作为试验负载，</w:t>
      </w:r>
      <w:r w:rsidR="00FA08EE">
        <w:rPr>
          <w:rFonts w:hint="eastAsia"/>
          <w:color w:val="000000" w:themeColor="text1"/>
          <w:sz w:val="24"/>
          <w:szCs w:val="24"/>
        </w:rPr>
        <w:t>因此原有消毒柜标准无法有效评价母婴消毒柜的消毒效果。此外除消毒效果和物理、化学性能外，本次还提出了</w:t>
      </w:r>
      <w:r w:rsidR="009E7338" w:rsidRPr="00FA08EE">
        <w:rPr>
          <w:color w:val="000000" w:themeColor="text1"/>
          <w:sz w:val="24"/>
          <w:szCs w:val="24"/>
        </w:rPr>
        <w:t>有害物质溶出、长效储存等要求</w:t>
      </w:r>
      <w:r w:rsidR="009E7338">
        <w:rPr>
          <w:rFonts w:hint="eastAsia"/>
          <w:color w:val="000000" w:themeColor="text1"/>
          <w:sz w:val="24"/>
          <w:szCs w:val="24"/>
        </w:rPr>
        <w:t>，</w:t>
      </w:r>
      <w:r w:rsidR="009E7338">
        <w:rPr>
          <w:color w:val="000000" w:themeColor="text1"/>
          <w:sz w:val="24"/>
          <w:szCs w:val="24"/>
        </w:rPr>
        <w:t>能够综合评价母婴消毒柜的安全要求</w:t>
      </w:r>
      <w:r w:rsidR="009E7338">
        <w:rPr>
          <w:rFonts w:hint="eastAsia"/>
          <w:color w:val="000000" w:themeColor="text1"/>
          <w:sz w:val="24"/>
          <w:szCs w:val="24"/>
        </w:rPr>
        <w:t>，</w:t>
      </w:r>
      <w:r w:rsidR="009E7338" w:rsidRPr="00FA08EE">
        <w:rPr>
          <w:color w:val="000000" w:themeColor="text1"/>
          <w:sz w:val="24"/>
          <w:szCs w:val="24"/>
        </w:rPr>
        <w:t>使消毒柜评价体系更加全面系统。</w:t>
      </w:r>
    </w:p>
    <w:p w14:paraId="5E5C8E2B" w14:textId="77777777" w:rsidR="003E4962" w:rsidRPr="003E4962" w:rsidRDefault="00FC3985" w:rsidP="00FC3985">
      <w:pPr>
        <w:spacing w:line="312" w:lineRule="auto"/>
        <w:ind w:firstLine="420"/>
        <w:rPr>
          <w:rFonts w:ascii="Arial" w:hAnsi="Arial" w:cs="Arial"/>
          <w:color w:val="000000" w:themeColor="text1"/>
          <w:sz w:val="24"/>
          <w:szCs w:val="24"/>
        </w:rPr>
      </w:pPr>
      <w:r w:rsidRPr="002659F9">
        <w:rPr>
          <w:rFonts w:hint="eastAsia"/>
          <w:sz w:val="24"/>
          <w:szCs w:val="24"/>
        </w:rPr>
        <w:t>消毒柜是国内自发</w:t>
      </w:r>
      <w:r>
        <w:rPr>
          <w:rFonts w:hint="eastAsia"/>
          <w:sz w:val="24"/>
          <w:szCs w:val="24"/>
        </w:rPr>
        <w:t>研制的一种产品，因此</w:t>
      </w:r>
      <w:r w:rsidR="003E4962" w:rsidRPr="003E4962">
        <w:rPr>
          <w:rFonts w:ascii="Arial" w:hAnsi="Arial" w:cs="Arial" w:hint="eastAsia"/>
          <w:color w:val="000000" w:themeColor="text1"/>
          <w:sz w:val="24"/>
          <w:szCs w:val="24"/>
        </w:rPr>
        <w:t>各国家用</w:t>
      </w:r>
      <w:r>
        <w:rPr>
          <w:rFonts w:ascii="Arial" w:hAnsi="Arial" w:cs="Arial"/>
          <w:color w:val="000000" w:themeColor="text1"/>
          <w:sz w:val="24"/>
          <w:szCs w:val="24"/>
        </w:rPr>
        <w:t>电器领域的</w:t>
      </w:r>
      <w:r w:rsidR="003E4962" w:rsidRPr="003E4962">
        <w:rPr>
          <w:rFonts w:ascii="Arial" w:hAnsi="Arial" w:cs="Arial"/>
          <w:color w:val="000000" w:themeColor="text1"/>
          <w:sz w:val="24"/>
          <w:szCs w:val="24"/>
        </w:rPr>
        <w:t>标准中</w:t>
      </w:r>
      <w:r w:rsidR="003E4962" w:rsidRPr="003E4962">
        <w:rPr>
          <w:rFonts w:ascii="Arial" w:hAnsi="Arial" w:cs="Arial" w:hint="eastAsia"/>
          <w:color w:val="000000" w:themeColor="text1"/>
          <w:sz w:val="24"/>
          <w:szCs w:val="24"/>
        </w:rPr>
        <w:t>，都</w:t>
      </w:r>
      <w:r w:rsidR="003E4962" w:rsidRPr="003E4962">
        <w:rPr>
          <w:rFonts w:ascii="Arial" w:hAnsi="Arial" w:cs="Arial"/>
          <w:color w:val="000000" w:themeColor="text1"/>
          <w:sz w:val="24"/>
          <w:szCs w:val="24"/>
        </w:rPr>
        <w:t>尚未包含</w:t>
      </w:r>
      <w:r w:rsidR="003E4962" w:rsidRPr="003E4962">
        <w:rPr>
          <w:rFonts w:ascii="Arial" w:hAnsi="Arial" w:cs="Arial" w:hint="eastAsia"/>
          <w:color w:val="000000" w:themeColor="text1"/>
          <w:sz w:val="24"/>
          <w:szCs w:val="24"/>
        </w:rPr>
        <w:t>消毒柜</w:t>
      </w:r>
      <w:r>
        <w:rPr>
          <w:rFonts w:ascii="Arial" w:hAnsi="Arial" w:cs="Arial"/>
          <w:color w:val="000000" w:themeColor="text1"/>
          <w:sz w:val="24"/>
          <w:szCs w:val="24"/>
        </w:rPr>
        <w:t>产品的</w:t>
      </w:r>
      <w:r w:rsidR="003E4962" w:rsidRPr="003E4962">
        <w:rPr>
          <w:rFonts w:ascii="Arial" w:hAnsi="Arial" w:cs="Arial"/>
          <w:color w:val="000000" w:themeColor="text1"/>
          <w:sz w:val="24"/>
          <w:szCs w:val="24"/>
        </w:rPr>
        <w:t>评价，此</w:t>
      </w:r>
      <w:r w:rsidR="003E4962" w:rsidRPr="003E4962">
        <w:rPr>
          <w:rFonts w:ascii="Arial" w:hAnsi="Arial" w:cs="Arial" w:hint="eastAsia"/>
          <w:color w:val="000000" w:themeColor="text1"/>
          <w:sz w:val="24"/>
          <w:szCs w:val="24"/>
        </w:rPr>
        <w:t>标准</w:t>
      </w:r>
      <w:r w:rsidR="003E4962" w:rsidRPr="003E4962">
        <w:rPr>
          <w:rFonts w:ascii="Arial" w:hAnsi="Arial" w:cs="Arial"/>
          <w:color w:val="000000" w:themeColor="text1"/>
          <w:sz w:val="24"/>
          <w:szCs w:val="24"/>
        </w:rPr>
        <w:t>的制定，将</w:t>
      </w:r>
      <w:r w:rsidR="003E4962" w:rsidRPr="003E4962">
        <w:rPr>
          <w:rFonts w:ascii="Arial" w:hAnsi="Arial" w:cs="Arial" w:hint="eastAsia"/>
          <w:color w:val="000000" w:themeColor="text1"/>
          <w:sz w:val="24"/>
          <w:szCs w:val="24"/>
        </w:rPr>
        <w:t>首次</w:t>
      </w:r>
      <w:r w:rsidR="003E4962" w:rsidRPr="003E4962">
        <w:rPr>
          <w:rFonts w:ascii="Arial" w:hAnsi="Arial" w:cs="Arial"/>
          <w:color w:val="000000" w:themeColor="text1"/>
          <w:sz w:val="24"/>
          <w:szCs w:val="24"/>
        </w:rPr>
        <w:t>将</w:t>
      </w:r>
      <w:r>
        <w:rPr>
          <w:rFonts w:ascii="Arial" w:hAnsi="Arial" w:cs="Arial"/>
          <w:color w:val="000000" w:themeColor="text1"/>
          <w:sz w:val="24"/>
          <w:szCs w:val="24"/>
        </w:rPr>
        <w:t>母婴消毒柜纳入</w:t>
      </w:r>
      <w:r w:rsidR="003E4962" w:rsidRPr="003E4962">
        <w:rPr>
          <w:rFonts w:ascii="Arial" w:hAnsi="Arial" w:cs="Arial"/>
          <w:color w:val="000000" w:themeColor="text1"/>
          <w:sz w:val="24"/>
          <w:szCs w:val="24"/>
        </w:rPr>
        <w:t>评价体系，</w:t>
      </w:r>
      <w:r w:rsidR="003E4962" w:rsidRPr="003E4962">
        <w:rPr>
          <w:rFonts w:ascii="Arial" w:hAnsi="Arial" w:cs="Arial" w:hint="eastAsia"/>
          <w:color w:val="000000" w:themeColor="text1"/>
          <w:sz w:val="24"/>
          <w:szCs w:val="24"/>
        </w:rPr>
        <w:t>在</w:t>
      </w:r>
      <w:r w:rsidR="003E4962" w:rsidRPr="003E4962">
        <w:rPr>
          <w:rFonts w:ascii="Arial" w:hAnsi="Arial" w:cs="Arial"/>
          <w:color w:val="000000" w:themeColor="text1"/>
          <w:sz w:val="24"/>
          <w:szCs w:val="24"/>
        </w:rPr>
        <w:t>国际上属于领先地位。</w:t>
      </w:r>
    </w:p>
    <w:p w14:paraId="1FC6ED00" w14:textId="77777777" w:rsidR="0093558A" w:rsidRPr="002574C5" w:rsidRDefault="003E4962" w:rsidP="00C2510B">
      <w:pPr>
        <w:spacing w:line="360" w:lineRule="auto"/>
        <w:ind w:firstLineChars="200" w:firstLine="480"/>
        <w:jc w:val="left"/>
        <w:rPr>
          <w:rFonts w:ascii="Arial" w:hAnsi="Arial" w:cs="Arial"/>
          <w:color w:val="000000" w:themeColor="text1"/>
          <w:sz w:val="24"/>
          <w:szCs w:val="24"/>
        </w:rPr>
      </w:pPr>
      <w:r w:rsidRPr="003E4962">
        <w:rPr>
          <w:rFonts w:ascii="Arial" w:hAnsi="Arial" w:cs="Arial" w:hint="eastAsia"/>
          <w:color w:val="000000" w:themeColor="text1"/>
          <w:sz w:val="24"/>
          <w:szCs w:val="24"/>
        </w:rPr>
        <w:t>在</w:t>
      </w:r>
      <w:r w:rsidRPr="003E4962">
        <w:rPr>
          <w:rFonts w:ascii="Arial" w:hAnsi="Arial" w:cs="Arial"/>
          <w:color w:val="000000" w:themeColor="text1"/>
          <w:sz w:val="24"/>
          <w:szCs w:val="24"/>
        </w:rPr>
        <w:t>现行消毒柜安全和性能标准评价体系下，建立</w:t>
      </w:r>
      <w:r w:rsidR="00FC3985">
        <w:rPr>
          <w:rFonts w:ascii="Arial" w:hAnsi="Arial" w:cs="Arial"/>
          <w:color w:val="000000" w:themeColor="text1"/>
          <w:sz w:val="24"/>
          <w:szCs w:val="24"/>
        </w:rPr>
        <w:t>母婴消毒柜的评价标准</w:t>
      </w:r>
      <w:r w:rsidRPr="003E4962">
        <w:rPr>
          <w:rFonts w:ascii="Arial" w:hAnsi="Arial" w:cs="Arial" w:hint="eastAsia"/>
          <w:color w:val="000000" w:themeColor="text1"/>
          <w:sz w:val="24"/>
          <w:szCs w:val="24"/>
        </w:rPr>
        <w:t>，</w:t>
      </w:r>
      <w:r w:rsidRPr="003E4962">
        <w:rPr>
          <w:rFonts w:ascii="Arial" w:hAnsi="Arial" w:cs="Arial"/>
          <w:color w:val="000000" w:themeColor="text1"/>
          <w:sz w:val="24"/>
          <w:szCs w:val="24"/>
        </w:rPr>
        <w:t>可以更好的推动行业的技术进步，</w:t>
      </w:r>
      <w:r w:rsidRPr="003E4962">
        <w:rPr>
          <w:rFonts w:ascii="Arial" w:hAnsi="Arial" w:cs="Arial" w:hint="eastAsia"/>
          <w:color w:val="000000" w:themeColor="text1"/>
          <w:sz w:val="24"/>
          <w:szCs w:val="24"/>
        </w:rPr>
        <w:t>引导</w:t>
      </w:r>
      <w:r w:rsidRPr="003E4962">
        <w:rPr>
          <w:rFonts w:ascii="Arial" w:hAnsi="Arial" w:cs="Arial"/>
          <w:color w:val="000000" w:themeColor="text1"/>
          <w:sz w:val="24"/>
          <w:szCs w:val="24"/>
        </w:rPr>
        <w:t>消费者理性选择，</w:t>
      </w:r>
      <w:r w:rsidRPr="003E4962">
        <w:rPr>
          <w:rFonts w:ascii="Arial" w:hAnsi="Arial" w:cs="Arial" w:hint="eastAsia"/>
          <w:color w:val="000000" w:themeColor="text1"/>
          <w:sz w:val="24"/>
          <w:szCs w:val="24"/>
        </w:rPr>
        <w:t>促进</w:t>
      </w:r>
      <w:r w:rsidRPr="003E4962">
        <w:rPr>
          <w:rFonts w:ascii="Arial" w:hAnsi="Arial" w:cs="Arial"/>
          <w:color w:val="000000" w:themeColor="text1"/>
          <w:sz w:val="24"/>
          <w:szCs w:val="24"/>
        </w:rPr>
        <w:t>行业的健康发展。</w:t>
      </w:r>
    </w:p>
    <w:p w14:paraId="2D7EE9A0" w14:textId="77777777" w:rsidR="00F552A4" w:rsidRPr="00617EEF" w:rsidRDefault="00F552A4" w:rsidP="001D2080">
      <w:pPr>
        <w:widowControl/>
        <w:snapToGrid w:val="0"/>
        <w:spacing w:beforeLines="50" w:before="156" w:afterLines="50" w:after="156"/>
        <w:rPr>
          <w:rFonts w:ascii="宋体" w:hAnsi="宋体"/>
          <w:b/>
          <w:sz w:val="24"/>
          <w:szCs w:val="24"/>
        </w:rPr>
      </w:pPr>
      <w:r w:rsidRPr="00617EEF">
        <w:rPr>
          <w:rFonts w:ascii="宋体" w:hAnsi="宋体" w:hint="eastAsia"/>
          <w:b/>
          <w:sz w:val="24"/>
          <w:szCs w:val="24"/>
        </w:rPr>
        <w:t>六、采用国际标准和国外先进标准程度</w:t>
      </w:r>
    </w:p>
    <w:p w14:paraId="78D563AE" w14:textId="77777777" w:rsidR="00F552A4" w:rsidRPr="00EB29D1" w:rsidRDefault="00F552A4" w:rsidP="00EB29D1">
      <w:pPr>
        <w:tabs>
          <w:tab w:val="right" w:pos="8305"/>
        </w:tabs>
        <w:spacing w:line="360" w:lineRule="auto"/>
        <w:ind w:firstLine="480"/>
        <w:rPr>
          <w:rFonts w:ascii="Arial" w:hAnsi="Arial" w:cs="Arial"/>
          <w:kern w:val="1"/>
          <w:sz w:val="24"/>
          <w:szCs w:val="24"/>
        </w:rPr>
      </w:pPr>
      <w:r w:rsidRPr="00EB29D1">
        <w:rPr>
          <w:rFonts w:ascii="Arial" w:hAnsi="Arial" w:cs="Arial" w:hint="eastAsia"/>
          <w:kern w:val="1"/>
          <w:sz w:val="24"/>
          <w:szCs w:val="24"/>
        </w:rPr>
        <w:t>本标准没有采用国际标准。</w:t>
      </w:r>
    </w:p>
    <w:p w14:paraId="2D5E1222" w14:textId="77777777" w:rsidR="00F552A4" w:rsidRPr="00EB29D1" w:rsidRDefault="00F552A4" w:rsidP="00EB29D1">
      <w:pPr>
        <w:tabs>
          <w:tab w:val="right" w:pos="8305"/>
        </w:tabs>
        <w:spacing w:line="360" w:lineRule="auto"/>
        <w:ind w:firstLine="480"/>
        <w:rPr>
          <w:rFonts w:ascii="Arial" w:hAnsi="Arial" w:cs="Arial"/>
          <w:kern w:val="1"/>
          <w:sz w:val="24"/>
          <w:szCs w:val="24"/>
        </w:rPr>
      </w:pPr>
      <w:r w:rsidRPr="00EB29D1">
        <w:rPr>
          <w:rFonts w:ascii="Arial" w:hAnsi="Arial" w:cs="Arial" w:hint="eastAsia"/>
          <w:kern w:val="1"/>
          <w:sz w:val="24"/>
          <w:szCs w:val="24"/>
        </w:rPr>
        <w:t>本标准制定过程中未查到同类国际、国外标准。</w:t>
      </w:r>
    </w:p>
    <w:p w14:paraId="0CEA6903" w14:textId="77777777" w:rsidR="00F552A4" w:rsidRPr="00EB29D1" w:rsidRDefault="00F552A4" w:rsidP="00EB29D1">
      <w:pPr>
        <w:tabs>
          <w:tab w:val="right" w:pos="8305"/>
        </w:tabs>
        <w:spacing w:line="360" w:lineRule="auto"/>
        <w:ind w:firstLine="480"/>
        <w:rPr>
          <w:rFonts w:ascii="Arial" w:hAnsi="Arial" w:cs="Arial"/>
          <w:kern w:val="1"/>
          <w:sz w:val="24"/>
          <w:szCs w:val="24"/>
        </w:rPr>
      </w:pPr>
      <w:r w:rsidRPr="00EB29D1">
        <w:rPr>
          <w:rFonts w:ascii="Arial" w:hAnsi="Arial" w:cs="Arial" w:hint="eastAsia"/>
          <w:kern w:val="1"/>
          <w:sz w:val="24"/>
          <w:szCs w:val="24"/>
        </w:rPr>
        <w:t>本标准制定过程中未测试国外的样品、样机。</w:t>
      </w:r>
    </w:p>
    <w:p w14:paraId="17CB5695" w14:textId="77777777" w:rsidR="00F552A4" w:rsidRPr="00EB29D1" w:rsidRDefault="00F552A4" w:rsidP="00EB29D1">
      <w:pPr>
        <w:tabs>
          <w:tab w:val="right" w:pos="8305"/>
        </w:tabs>
        <w:spacing w:line="360" w:lineRule="auto"/>
        <w:ind w:firstLine="480"/>
        <w:rPr>
          <w:rFonts w:ascii="Arial" w:hAnsi="Arial" w:cs="Arial"/>
          <w:kern w:val="1"/>
          <w:sz w:val="24"/>
          <w:szCs w:val="24"/>
        </w:rPr>
      </w:pPr>
      <w:r w:rsidRPr="00EB29D1">
        <w:rPr>
          <w:rFonts w:ascii="Arial" w:hAnsi="Arial" w:cs="Arial" w:hint="eastAsia"/>
          <w:kern w:val="1"/>
          <w:sz w:val="24"/>
          <w:szCs w:val="24"/>
        </w:rPr>
        <w:t>本标准水平为国内先进水平。</w:t>
      </w:r>
    </w:p>
    <w:p w14:paraId="6EC55856" w14:textId="77777777" w:rsidR="00320AA4" w:rsidRPr="000C63F8" w:rsidRDefault="00320AA4" w:rsidP="001D2080">
      <w:pPr>
        <w:widowControl/>
        <w:snapToGrid w:val="0"/>
        <w:spacing w:beforeLines="50" w:before="156" w:afterLines="50" w:after="156"/>
        <w:rPr>
          <w:b/>
          <w:sz w:val="24"/>
          <w:szCs w:val="24"/>
        </w:rPr>
      </w:pPr>
      <w:r w:rsidRPr="000C63F8">
        <w:rPr>
          <w:rFonts w:hint="eastAsia"/>
          <w:b/>
          <w:sz w:val="24"/>
          <w:szCs w:val="24"/>
        </w:rPr>
        <w:t>七、</w:t>
      </w:r>
      <w:r w:rsidRPr="0017267D">
        <w:rPr>
          <w:rFonts w:hAnsi="宋体"/>
          <w:b/>
          <w:color w:val="000000"/>
          <w:kern w:val="0"/>
          <w:sz w:val="24"/>
          <w:szCs w:val="24"/>
        </w:rPr>
        <w:t>与现行相关法律、法规、规章及相关标准的协调性</w:t>
      </w:r>
    </w:p>
    <w:p w14:paraId="23DABCA7" w14:textId="77777777" w:rsidR="00320AA4" w:rsidRDefault="00320AA4" w:rsidP="00320AA4">
      <w:pPr>
        <w:tabs>
          <w:tab w:val="right" w:pos="9542"/>
        </w:tabs>
        <w:spacing w:line="360" w:lineRule="auto"/>
        <w:ind w:firstLineChars="147" w:firstLine="353"/>
        <w:rPr>
          <w:rFonts w:ascii="宋体" w:hAnsi="宋体"/>
          <w:kern w:val="0"/>
          <w:sz w:val="24"/>
          <w:szCs w:val="24"/>
        </w:rPr>
      </w:pPr>
      <w:r w:rsidRPr="000C63F8">
        <w:rPr>
          <w:rFonts w:ascii="宋体" w:hAnsi="宋体" w:hint="eastAsia"/>
          <w:kern w:val="0"/>
          <w:sz w:val="24"/>
          <w:szCs w:val="24"/>
        </w:rPr>
        <w:t>本标准与现行法律、法规、规章及相关标准内容无矛盾和冲突。</w:t>
      </w:r>
    </w:p>
    <w:p w14:paraId="19840B3E" w14:textId="77777777" w:rsidR="00226269" w:rsidRDefault="00D01E67" w:rsidP="00226269">
      <w:pPr>
        <w:tabs>
          <w:tab w:val="right" w:pos="9542"/>
        </w:tabs>
        <w:spacing w:line="360" w:lineRule="auto"/>
        <w:rPr>
          <w:rFonts w:ascii="宋体" w:hAnsi="宋体"/>
          <w:kern w:val="0"/>
          <w:sz w:val="24"/>
          <w:szCs w:val="24"/>
        </w:rPr>
      </w:pPr>
      <w:r w:rsidRPr="00117D8F">
        <w:rPr>
          <w:rFonts w:ascii="宋体" w:hint="eastAsia"/>
          <w:b/>
          <w:noProof/>
          <w:sz w:val="24"/>
        </w:rPr>
        <w:lastRenderedPageBreak/>
        <w:drawing>
          <wp:inline distT="0" distB="0" distL="0" distR="0" wp14:anchorId="094174BB" wp14:editId="2F27CD87">
            <wp:extent cx="4635500" cy="27273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35500" cy="2727325"/>
                    </a:xfrm>
                    <a:prstGeom prst="rect">
                      <a:avLst/>
                    </a:prstGeom>
                    <a:noFill/>
                    <a:ln>
                      <a:noFill/>
                    </a:ln>
                  </pic:spPr>
                </pic:pic>
              </a:graphicData>
            </a:graphic>
          </wp:inline>
        </w:drawing>
      </w:r>
    </w:p>
    <w:p w14:paraId="79B00251" w14:textId="77777777" w:rsidR="00320AA4" w:rsidRPr="000C63F8" w:rsidRDefault="00320AA4" w:rsidP="001D2080">
      <w:pPr>
        <w:widowControl/>
        <w:snapToGrid w:val="0"/>
        <w:spacing w:beforeLines="50" w:before="156" w:afterLines="50" w:after="156"/>
        <w:rPr>
          <w:b/>
          <w:sz w:val="24"/>
          <w:szCs w:val="24"/>
        </w:rPr>
      </w:pPr>
      <w:r w:rsidRPr="000C63F8">
        <w:rPr>
          <w:rFonts w:hint="eastAsia"/>
          <w:b/>
          <w:sz w:val="24"/>
          <w:szCs w:val="24"/>
        </w:rPr>
        <w:t>八、重大分歧意见处理经过和依据</w:t>
      </w:r>
    </w:p>
    <w:p w14:paraId="7055D17D" w14:textId="77777777" w:rsidR="00320AA4" w:rsidRPr="000C63F8" w:rsidRDefault="00320AA4" w:rsidP="00320AA4">
      <w:pPr>
        <w:tabs>
          <w:tab w:val="right" w:pos="9542"/>
        </w:tabs>
        <w:spacing w:line="360" w:lineRule="auto"/>
        <w:ind w:firstLineChars="200" w:firstLine="480"/>
        <w:rPr>
          <w:sz w:val="24"/>
          <w:szCs w:val="24"/>
        </w:rPr>
      </w:pPr>
      <w:r w:rsidRPr="000C63F8">
        <w:rPr>
          <w:rFonts w:hint="eastAsia"/>
          <w:sz w:val="24"/>
          <w:szCs w:val="24"/>
        </w:rPr>
        <w:t>无。</w:t>
      </w:r>
    </w:p>
    <w:p w14:paraId="27529030" w14:textId="77777777" w:rsidR="00320AA4" w:rsidRPr="000C63F8" w:rsidRDefault="00320AA4" w:rsidP="001D2080">
      <w:pPr>
        <w:widowControl/>
        <w:snapToGrid w:val="0"/>
        <w:spacing w:beforeLines="50" w:before="156" w:afterLines="50" w:after="156"/>
        <w:rPr>
          <w:b/>
          <w:sz w:val="24"/>
          <w:szCs w:val="24"/>
        </w:rPr>
      </w:pPr>
      <w:r w:rsidRPr="000C63F8">
        <w:rPr>
          <w:rFonts w:hint="eastAsia"/>
          <w:b/>
          <w:sz w:val="24"/>
          <w:szCs w:val="24"/>
        </w:rPr>
        <w:t>九、</w:t>
      </w:r>
      <w:r w:rsidRPr="00A74F65">
        <w:rPr>
          <w:rFonts w:hAnsi="宋体"/>
          <w:b/>
          <w:color w:val="000000"/>
          <w:kern w:val="0"/>
          <w:sz w:val="24"/>
          <w:szCs w:val="24"/>
        </w:rPr>
        <w:t>标准性质的建议说明</w:t>
      </w:r>
    </w:p>
    <w:p w14:paraId="25724AF2" w14:textId="77777777" w:rsidR="00320AA4" w:rsidRPr="0035266D" w:rsidRDefault="005C3A03" w:rsidP="00320AA4">
      <w:pPr>
        <w:tabs>
          <w:tab w:val="right" w:pos="8305"/>
        </w:tabs>
        <w:spacing w:line="360" w:lineRule="auto"/>
        <w:ind w:firstLine="480"/>
        <w:rPr>
          <w:rFonts w:ascii="Arial" w:hAnsi="Arial" w:cs="Arial"/>
          <w:kern w:val="1"/>
          <w:sz w:val="24"/>
          <w:szCs w:val="24"/>
        </w:rPr>
      </w:pPr>
      <w:r w:rsidRPr="0095461F">
        <w:rPr>
          <w:sz w:val="24"/>
          <w:szCs w:val="24"/>
        </w:rPr>
        <w:t>建议本标准的性质为推荐性团体标准</w:t>
      </w:r>
      <w:r w:rsidR="00320AA4" w:rsidRPr="0035266D">
        <w:rPr>
          <w:rFonts w:ascii="Arial" w:hAnsi="Arial" w:cs="Arial"/>
          <w:kern w:val="1"/>
          <w:sz w:val="24"/>
          <w:szCs w:val="24"/>
        </w:rPr>
        <w:t>。</w:t>
      </w:r>
    </w:p>
    <w:p w14:paraId="2CB1E0A9" w14:textId="77777777" w:rsidR="00320AA4" w:rsidRPr="000C63F8" w:rsidRDefault="00320AA4" w:rsidP="001D2080">
      <w:pPr>
        <w:widowControl/>
        <w:snapToGrid w:val="0"/>
        <w:spacing w:beforeLines="50" w:before="156" w:afterLines="50" w:after="156"/>
        <w:rPr>
          <w:b/>
          <w:sz w:val="24"/>
          <w:szCs w:val="24"/>
        </w:rPr>
      </w:pPr>
      <w:r w:rsidRPr="000C63F8">
        <w:rPr>
          <w:rFonts w:hint="eastAsia"/>
          <w:b/>
          <w:sz w:val="24"/>
          <w:szCs w:val="24"/>
        </w:rPr>
        <w:t>十</w:t>
      </w:r>
      <w:r>
        <w:rPr>
          <w:rFonts w:hint="eastAsia"/>
          <w:b/>
          <w:sz w:val="24"/>
          <w:szCs w:val="24"/>
        </w:rPr>
        <w:t>、贯彻</w:t>
      </w:r>
      <w:r w:rsidRPr="000C63F8">
        <w:rPr>
          <w:rFonts w:hint="eastAsia"/>
          <w:b/>
          <w:sz w:val="24"/>
          <w:szCs w:val="24"/>
        </w:rPr>
        <w:t>标准的要求和实施建议</w:t>
      </w:r>
    </w:p>
    <w:p w14:paraId="3F047675" w14:textId="77777777" w:rsidR="005C3A03" w:rsidRPr="005C3A03" w:rsidRDefault="005C3A03" w:rsidP="00320AA4">
      <w:pPr>
        <w:tabs>
          <w:tab w:val="right" w:pos="9542"/>
        </w:tabs>
        <w:spacing w:line="360" w:lineRule="auto"/>
        <w:ind w:firstLineChars="200" w:firstLine="488"/>
        <w:rPr>
          <w:b/>
          <w:sz w:val="24"/>
          <w:szCs w:val="24"/>
        </w:rPr>
      </w:pPr>
      <w:r w:rsidRPr="0095461F">
        <w:rPr>
          <w:spacing w:val="2"/>
          <w:sz w:val="24"/>
          <w:szCs w:val="24"/>
        </w:rPr>
        <w:t>建议本标准批准发布后</w:t>
      </w:r>
      <w:r w:rsidRPr="0095461F">
        <w:rPr>
          <w:spacing w:val="2"/>
          <w:sz w:val="24"/>
          <w:szCs w:val="24"/>
        </w:rPr>
        <w:t>3</w:t>
      </w:r>
      <w:r w:rsidRPr="0095461F">
        <w:rPr>
          <w:sz w:val="24"/>
          <w:szCs w:val="24"/>
        </w:rPr>
        <w:t>～</w:t>
      </w:r>
      <w:r w:rsidRPr="0095461F">
        <w:rPr>
          <w:spacing w:val="2"/>
          <w:sz w:val="24"/>
          <w:szCs w:val="24"/>
        </w:rPr>
        <w:t>6</w:t>
      </w:r>
      <w:r w:rsidRPr="0095461F">
        <w:rPr>
          <w:spacing w:val="2"/>
          <w:sz w:val="24"/>
          <w:szCs w:val="24"/>
        </w:rPr>
        <w:t>个月实施。</w:t>
      </w:r>
      <w:r w:rsidRPr="0095461F">
        <w:rPr>
          <w:color w:val="000000"/>
          <w:sz w:val="24"/>
        </w:rPr>
        <w:t>建议发布后由行业组织及时组织宣贯培训，</w:t>
      </w:r>
      <w:r w:rsidRPr="000C63F8">
        <w:rPr>
          <w:rFonts w:ascii="宋体" w:hAnsi="宋体" w:hint="eastAsia"/>
          <w:sz w:val="24"/>
          <w:szCs w:val="24"/>
        </w:rPr>
        <w:t>组织媒体进行宣传</w:t>
      </w:r>
      <w:r w:rsidRPr="0095461F">
        <w:rPr>
          <w:color w:val="000000"/>
          <w:sz w:val="24"/>
        </w:rPr>
        <w:t>。</w:t>
      </w:r>
    </w:p>
    <w:p w14:paraId="29412FC9" w14:textId="77777777" w:rsidR="00320AA4" w:rsidRPr="000C63F8" w:rsidRDefault="00320AA4" w:rsidP="001D2080">
      <w:pPr>
        <w:widowControl/>
        <w:snapToGrid w:val="0"/>
        <w:spacing w:beforeLines="50" w:before="156" w:afterLines="50" w:after="156"/>
        <w:rPr>
          <w:b/>
          <w:sz w:val="24"/>
          <w:szCs w:val="24"/>
        </w:rPr>
      </w:pPr>
      <w:r w:rsidRPr="000C63F8">
        <w:rPr>
          <w:rFonts w:hint="eastAsia"/>
          <w:b/>
          <w:sz w:val="24"/>
          <w:szCs w:val="24"/>
        </w:rPr>
        <w:t>十一、废止现行有关标准的建议</w:t>
      </w:r>
    </w:p>
    <w:p w14:paraId="44D2FE39" w14:textId="77777777" w:rsidR="00320AA4" w:rsidRPr="000C63F8" w:rsidRDefault="00320AA4" w:rsidP="00613991">
      <w:pPr>
        <w:widowControl/>
        <w:snapToGrid w:val="0"/>
        <w:spacing w:beforeLines="50" w:before="156" w:afterLines="50" w:after="156"/>
        <w:ind w:firstLineChars="200" w:firstLine="480"/>
        <w:rPr>
          <w:sz w:val="24"/>
          <w:szCs w:val="24"/>
        </w:rPr>
      </w:pPr>
      <w:r w:rsidRPr="000C63F8">
        <w:rPr>
          <w:rFonts w:hint="eastAsia"/>
          <w:sz w:val="24"/>
          <w:szCs w:val="24"/>
        </w:rPr>
        <w:t>无</w:t>
      </w:r>
    </w:p>
    <w:p w14:paraId="6D6FA021" w14:textId="77777777" w:rsidR="00320AA4" w:rsidRPr="000C63F8" w:rsidRDefault="00320AA4" w:rsidP="001D2080">
      <w:pPr>
        <w:widowControl/>
        <w:snapToGrid w:val="0"/>
        <w:spacing w:beforeLines="50" w:before="156" w:afterLines="50" w:after="156"/>
        <w:rPr>
          <w:b/>
          <w:sz w:val="24"/>
          <w:szCs w:val="24"/>
        </w:rPr>
      </w:pPr>
      <w:r w:rsidRPr="000C63F8">
        <w:rPr>
          <w:rFonts w:hint="eastAsia"/>
          <w:b/>
          <w:sz w:val="24"/>
          <w:szCs w:val="24"/>
        </w:rPr>
        <w:t>十二、其他应予说明的问题</w:t>
      </w:r>
    </w:p>
    <w:p w14:paraId="6E5F0081" w14:textId="77777777" w:rsidR="005718F9" w:rsidRPr="000C63F8" w:rsidRDefault="005718F9" w:rsidP="00613991">
      <w:pPr>
        <w:widowControl/>
        <w:snapToGrid w:val="0"/>
        <w:spacing w:beforeLines="50" w:before="156" w:afterLines="50" w:after="156"/>
        <w:ind w:firstLineChars="200" w:firstLine="480"/>
        <w:rPr>
          <w:sz w:val="24"/>
          <w:szCs w:val="24"/>
        </w:rPr>
      </w:pPr>
      <w:r w:rsidRPr="000C63F8">
        <w:rPr>
          <w:rFonts w:hint="eastAsia"/>
          <w:sz w:val="24"/>
          <w:szCs w:val="24"/>
        </w:rPr>
        <w:t>无</w:t>
      </w:r>
    </w:p>
    <w:p w14:paraId="4DA35211" w14:textId="77777777" w:rsidR="00FF38FE" w:rsidRPr="004F4707" w:rsidRDefault="00FF38FE" w:rsidP="00FF38FE">
      <w:pPr>
        <w:spacing w:line="380" w:lineRule="exact"/>
        <w:ind w:firstLineChars="200" w:firstLine="480"/>
        <w:rPr>
          <w:color w:val="000000"/>
          <w:sz w:val="24"/>
        </w:rPr>
      </w:pPr>
    </w:p>
    <w:p w14:paraId="0D904419" w14:textId="77777777" w:rsidR="00320AA4" w:rsidRPr="00FF38FE" w:rsidRDefault="00320AA4" w:rsidP="00320AA4">
      <w:pPr>
        <w:tabs>
          <w:tab w:val="right" w:pos="9542"/>
        </w:tabs>
        <w:spacing w:line="360" w:lineRule="auto"/>
        <w:ind w:firstLine="465"/>
        <w:rPr>
          <w:rFonts w:ascii="Arial" w:hAnsi="Arial" w:cs="Arial"/>
          <w:sz w:val="24"/>
          <w:szCs w:val="24"/>
        </w:rPr>
      </w:pPr>
    </w:p>
    <w:p w14:paraId="72913876" w14:textId="77777777" w:rsidR="00320AA4" w:rsidRDefault="00320AA4" w:rsidP="00320AA4">
      <w:pPr>
        <w:tabs>
          <w:tab w:val="right" w:pos="9542"/>
        </w:tabs>
        <w:spacing w:line="360" w:lineRule="auto"/>
        <w:ind w:firstLineChars="200" w:firstLine="480"/>
        <w:rPr>
          <w:rFonts w:ascii="仿宋_GB2312" w:eastAsia="仿宋_GB2312" w:hAnsi="宋体"/>
          <w:sz w:val="24"/>
          <w:szCs w:val="24"/>
        </w:rPr>
      </w:pPr>
    </w:p>
    <w:p w14:paraId="48300EB6" w14:textId="60EBA9E6" w:rsidR="00320AA4" w:rsidRPr="00475BFD" w:rsidRDefault="00320AA4" w:rsidP="00320AA4">
      <w:pPr>
        <w:tabs>
          <w:tab w:val="right" w:pos="9542"/>
        </w:tabs>
        <w:spacing w:line="360" w:lineRule="auto"/>
        <w:ind w:firstLineChars="200" w:firstLine="480"/>
        <w:jc w:val="right"/>
        <w:rPr>
          <w:rFonts w:ascii="仿宋_GB2312" w:eastAsia="仿宋_GB2312" w:hAnsi="宋体"/>
          <w:sz w:val="24"/>
          <w:szCs w:val="24"/>
        </w:rPr>
      </w:pPr>
      <w:r w:rsidRPr="009E7FF4">
        <w:rPr>
          <w:rFonts w:hint="eastAsia"/>
          <w:sz w:val="24"/>
          <w:szCs w:val="24"/>
        </w:rPr>
        <w:t>《</w:t>
      </w:r>
      <w:r w:rsidR="004251BF" w:rsidRPr="004251BF">
        <w:rPr>
          <w:rFonts w:hint="eastAsia"/>
          <w:sz w:val="24"/>
          <w:szCs w:val="24"/>
        </w:rPr>
        <w:t>母婴消毒柜性能技术要求和试验方法</w:t>
      </w:r>
      <w:r w:rsidRPr="009E7FF4">
        <w:rPr>
          <w:rFonts w:hint="eastAsia"/>
          <w:sz w:val="24"/>
          <w:szCs w:val="24"/>
        </w:rPr>
        <w:t>》</w:t>
      </w:r>
      <w:r w:rsidRPr="000C63F8">
        <w:rPr>
          <w:rFonts w:hint="eastAsia"/>
          <w:sz w:val="24"/>
          <w:szCs w:val="24"/>
        </w:rPr>
        <w:t>起草工作组</w:t>
      </w:r>
    </w:p>
    <w:p w14:paraId="76B14217" w14:textId="77777777" w:rsidR="00F552A4" w:rsidRDefault="009E7FF4" w:rsidP="008903EB">
      <w:pPr>
        <w:tabs>
          <w:tab w:val="right" w:pos="9542"/>
        </w:tabs>
        <w:spacing w:line="360" w:lineRule="auto"/>
        <w:ind w:right="480" w:firstLineChars="200" w:firstLine="480"/>
        <w:jc w:val="right"/>
        <w:rPr>
          <w:color w:val="0000FF"/>
          <w:sz w:val="24"/>
        </w:rPr>
      </w:pPr>
      <w:r>
        <w:rPr>
          <w:rFonts w:hint="eastAsia"/>
          <w:sz w:val="24"/>
          <w:szCs w:val="24"/>
        </w:rPr>
        <w:t>202</w:t>
      </w:r>
      <w:r w:rsidR="005C3A03">
        <w:rPr>
          <w:sz w:val="24"/>
          <w:szCs w:val="24"/>
        </w:rPr>
        <w:t>3</w:t>
      </w:r>
      <w:r w:rsidR="00320AA4" w:rsidRPr="004C7744">
        <w:rPr>
          <w:rFonts w:hint="eastAsia"/>
          <w:sz w:val="24"/>
          <w:szCs w:val="24"/>
        </w:rPr>
        <w:t>年</w:t>
      </w:r>
      <w:r w:rsidR="005C3A03">
        <w:rPr>
          <w:sz w:val="24"/>
          <w:szCs w:val="24"/>
        </w:rPr>
        <w:t>02</w:t>
      </w:r>
      <w:r w:rsidR="00320AA4" w:rsidRPr="004C7744">
        <w:rPr>
          <w:rFonts w:hint="eastAsia"/>
          <w:sz w:val="24"/>
          <w:szCs w:val="24"/>
        </w:rPr>
        <w:t>月</w:t>
      </w:r>
    </w:p>
    <w:sectPr w:rsidR="00F552A4" w:rsidSect="00581B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7A4B9" w14:textId="77777777" w:rsidR="00921D58" w:rsidRDefault="00921D58">
      <w:r>
        <w:separator/>
      </w:r>
    </w:p>
  </w:endnote>
  <w:endnote w:type="continuationSeparator" w:id="0">
    <w:p w14:paraId="40E7A9E1" w14:textId="77777777" w:rsidR="00921D58" w:rsidRDefault="00921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6072D" w14:textId="77777777" w:rsidR="00921D58" w:rsidRDefault="00921D58">
      <w:r>
        <w:separator/>
      </w:r>
    </w:p>
  </w:footnote>
  <w:footnote w:type="continuationSeparator" w:id="0">
    <w:p w14:paraId="42590F61" w14:textId="77777777" w:rsidR="00921D58" w:rsidRDefault="00921D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74344"/>
    <w:multiLevelType w:val="hybridMultilevel"/>
    <w:tmpl w:val="BDA03ED0"/>
    <w:lvl w:ilvl="0" w:tplc="14BA9EAC">
      <w:start w:val="1"/>
      <w:numFmt w:val="decimalEnclosedCircle"/>
      <w:lvlText w:val="%1"/>
      <w:lvlJc w:val="left"/>
      <w:pPr>
        <w:ind w:left="1800" w:hanging="360"/>
      </w:pPr>
      <w:rPr>
        <w:rFonts w:hint="default"/>
      </w:r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1" w15:restartNumberingAfterBreak="0">
    <w:nsid w:val="14011054"/>
    <w:multiLevelType w:val="hybridMultilevel"/>
    <w:tmpl w:val="F3C6B634"/>
    <w:lvl w:ilvl="0" w:tplc="032AE196">
      <w:start w:val="3"/>
      <w:numFmt w:val="decimal"/>
      <w:lvlText w:val="%1、"/>
      <w:lvlJc w:val="left"/>
      <w:pPr>
        <w:ind w:left="360" w:hanging="360"/>
      </w:pPr>
      <w:rPr>
        <w:rFonts w:hAnsi="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4AF423F"/>
    <w:multiLevelType w:val="hybridMultilevel"/>
    <w:tmpl w:val="B1A6D6D0"/>
    <w:lvl w:ilvl="0" w:tplc="15F4B992">
      <w:start w:val="3"/>
      <w:numFmt w:val="decimal"/>
      <w:lvlText w:val="%1、"/>
      <w:lvlJc w:val="left"/>
      <w:pPr>
        <w:ind w:left="360" w:hanging="360"/>
      </w:pPr>
      <w:rPr>
        <w:rFonts w:hAnsi="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8442B3B"/>
    <w:multiLevelType w:val="hybridMultilevel"/>
    <w:tmpl w:val="032E6E06"/>
    <w:lvl w:ilvl="0" w:tplc="7182F0DE">
      <w:start w:val="3"/>
      <w:numFmt w:val="decimal"/>
      <w:lvlText w:val="%1、"/>
      <w:lvlJc w:val="left"/>
      <w:pPr>
        <w:ind w:left="360" w:hanging="360"/>
      </w:pPr>
      <w:rPr>
        <w:rFonts w:hAnsi="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B140862"/>
    <w:multiLevelType w:val="hybridMultilevel"/>
    <w:tmpl w:val="8BFEF756"/>
    <w:lvl w:ilvl="0" w:tplc="D8002804">
      <w:start w:val="3"/>
      <w:numFmt w:val="decimal"/>
      <w:lvlText w:val="%1、"/>
      <w:lvlJc w:val="left"/>
      <w:pPr>
        <w:ind w:left="360" w:hanging="360"/>
      </w:pPr>
      <w:rPr>
        <w:rFonts w:hAnsi="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98C26E8"/>
    <w:multiLevelType w:val="hybridMultilevel"/>
    <w:tmpl w:val="E7509692"/>
    <w:lvl w:ilvl="0" w:tplc="AAB44E50">
      <w:start w:val="3"/>
      <w:numFmt w:val="decimalEnclosedCircle"/>
      <w:lvlText w:val="%1"/>
      <w:lvlJc w:val="left"/>
      <w:pPr>
        <w:ind w:left="2160" w:hanging="360"/>
      </w:pPr>
      <w:rPr>
        <w:rFonts w:hint="default"/>
      </w:rPr>
    </w:lvl>
    <w:lvl w:ilvl="1" w:tplc="04090019" w:tentative="1">
      <w:start w:val="1"/>
      <w:numFmt w:val="lowerLetter"/>
      <w:lvlText w:val="%2)"/>
      <w:lvlJc w:val="left"/>
      <w:pPr>
        <w:ind w:left="2640" w:hanging="420"/>
      </w:pPr>
    </w:lvl>
    <w:lvl w:ilvl="2" w:tplc="0409001B" w:tentative="1">
      <w:start w:val="1"/>
      <w:numFmt w:val="lowerRoman"/>
      <w:lvlText w:val="%3."/>
      <w:lvlJc w:val="right"/>
      <w:pPr>
        <w:ind w:left="3060" w:hanging="420"/>
      </w:pPr>
    </w:lvl>
    <w:lvl w:ilvl="3" w:tplc="0409000F" w:tentative="1">
      <w:start w:val="1"/>
      <w:numFmt w:val="decimal"/>
      <w:lvlText w:val="%4."/>
      <w:lvlJc w:val="left"/>
      <w:pPr>
        <w:ind w:left="3480" w:hanging="420"/>
      </w:pPr>
    </w:lvl>
    <w:lvl w:ilvl="4" w:tplc="04090019" w:tentative="1">
      <w:start w:val="1"/>
      <w:numFmt w:val="lowerLetter"/>
      <w:lvlText w:val="%5)"/>
      <w:lvlJc w:val="left"/>
      <w:pPr>
        <w:ind w:left="3900" w:hanging="420"/>
      </w:pPr>
    </w:lvl>
    <w:lvl w:ilvl="5" w:tplc="0409001B" w:tentative="1">
      <w:start w:val="1"/>
      <w:numFmt w:val="lowerRoman"/>
      <w:lvlText w:val="%6."/>
      <w:lvlJc w:val="right"/>
      <w:pPr>
        <w:ind w:left="4320" w:hanging="420"/>
      </w:pPr>
    </w:lvl>
    <w:lvl w:ilvl="6" w:tplc="0409000F" w:tentative="1">
      <w:start w:val="1"/>
      <w:numFmt w:val="decimal"/>
      <w:lvlText w:val="%7."/>
      <w:lvlJc w:val="left"/>
      <w:pPr>
        <w:ind w:left="4740" w:hanging="420"/>
      </w:pPr>
    </w:lvl>
    <w:lvl w:ilvl="7" w:tplc="04090019" w:tentative="1">
      <w:start w:val="1"/>
      <w:numFmt w:val="lowerLetter"/>
      <w:lvlText w:val="%8)"/>
      <w:lvlJc w:val="left"/>
      <w:pPr>
        <w:ind w:left="5160" w:hanging="420"/>
      </w:pPr>
    </w:lvl>
    <w:lvl w:ilvl="8" w:tplc="0409001B" w:tentative="1">
      <w:start w:val="1"/>
      <w:numFmt w:val="lowerRoman"/>
      <w:lvlText w:val="%9."/>
      <w:lvlJc w:val="right"/>
      <w:pPr>
        <w:ind w:left="5580" w:hanging="420"/>
      </w:pPr>
    </w:lvl>
  </w:abstractNum>
  <w:abstractNum w:abstractNumId="6" w15:restartNumberingAfterBreak="0">
    <w:nsid w:val="54FA1A63"/>
    <w:multiLevelType w:val="singleLevel"/>
    <w:tmpl w:val="54FA1A63"/>
    <w:lvl w:ilvl="0">
      <w:start w:val="3"/>
      <w:numFmt w:val="decimal"/>
      <w:suff w:val="nothing"/>
      <w:lvlText w:val="%1）"/>
      <w:lvlJc w:val="left"/>
    </w:lvl>
  </w:abstractNum>
  <w:abstractNum w:abstractNumId="7" w15:restartNumberingAfterBreak="0">
    <w:nsid w:val="73AD7465"/>
    <w:multiLevelType w:val="hybridMultilevel"/>
    <w:tmpl w:val="BD224B8A"/>
    <w:lvl w:ilvl="0" w:tplc="D370F03C">
      <w:start w:val="1"/>
      <w:numFmt w:val="japaneseCounting"/>
      <w:lvlText w:val="%1、"/>
      <w:lvlJc w:val="left"/>
      <w:pPr>
        <w:ind w:left="1260" w:hanging="7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num w:numId="1" w16cid:durableId="1398086260">
    <w:abstractNumId w:val="7"/>
  </w:num>
  <w:num w:numId="2" w16cid:durableId="1729500144">
    <w:abstractNumId w:val="6"/>
  </w:num>
  <w:num w:numId="3" w16cid:durableId="958032606">
    <w:abstractNumId w:val="3"/>
  </w:num>
  <w:num w:numId="4" w16cid:durableId="1693922353">
    <w:abstractNumId w:val="4"/>
  </w:num>
  <w:num w:numId="5" w16cid:durableId="73480129">
    <w:abstractNumId w:val="2"/>
  </w:num>
  <w:num w:numId="6" w16cid:durableId="961963623">
    <w:abstractNumId w:val="1"/>
  </w:num>
  <w:num w:numId="7" w16cid:durableId="834343303">
    <w:abstractNumId w:val="0"/>
  </w:num>
  <w:num w:numId="8" w16cid:durableId="10951758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2389"/>
    <w:rsid w:val="00016CCA"/>
    <w:rsid w:val="00020510"/>
    <w:rsid w:val="00022B54"/>
    <w:rsid w:val="0003667F"/>
    <w:rsid w:val="0003670A"/>
    <w:rsid w:val="00043187"/>
    <w:rsid w:val="00045F74"/>
    <w:rsid w:val="00050028"/>
    <w:rsid w:val="00053DB6"/>
    <w:rsid w:val="00056ADF"/>
    <w:rsid w:val="00062538"/>
    <w:rsid w:val="000629E1"/>
    <w:rsid w:val="00064BFA"/>
    <w:rsid w:val="000655EE"/>
    <w:rsid w:val="000705EB"/>
    <w:rsid w:val="00071A7B"/>
    <w:rsid w:val="00074412"/>
    <w:rsid w:val="00080E03"/>
    <w:rsid w:val="000813C4"/>
    <w:rsid w:val="00085A34"/>
    <w:rsid w:val="000864B9"/>
    <w:rsid w:val="00096189"/>
    <w:rsid w:val="00096F87"/>
    <w:rsid w:val="000A06DD"/>
    <w:rsid w:val="000A1CAC"/>
    <w:rsid w:val="000B1C88"/>
    <w:rsid w:val="000B4390"/>
    <w:rsid w:val="000C0A97"/>
    <w:rsid w:val="000C3490"/>
    <w:rsid w:val="000C5DA0"/>
    <w:rsid w:val="000C63F8"/>
    <w:rsid w:val="000D1477"/>
    <w:rsid w:val="000D35F9"/>
    <w:rsid w:val="000E07E0"/>
    <w:rsid w:val="000F474D"/>
    <w:rsid w:val="001004FF"/>
    <w:rsid w:val="001061F1"/>
    <w:rsid w:val="001077EA"/>
    <w:rsid w:val="00113E98"/>
    <w:rsid w:val="0011599B"/>
    <w:rsid w:val="00123300"/>
    <w:rsid w:val="001248B0"/>
    <w:rsid w:val="00124BE1"/>
    <w:rsid w:val="00131210"/>
    <w:rsid w:val="00133AE2"/>
    <w:rsid w:val="001358DA"/>
    <w:rsid w:val="0014186A"/>
    <w:rsid w:val="00141915"/>
    <w:rsid w:val="00143060"/>
    <w:rsid w:val="00146120"/>
    <w:rsid w:val="001518EC"/>
    <w:rsid w:val="0015433A"/>
    <w:rsid w:val="00156FC5"/>
    <w:rsid w:val="00165D9D"/>
    <w:rsid w:val="00165FEC"/>
    <w:rsid w:val="00172651"/>
    <w:rsid w:val="00184F31"/>
    <w:rsid w:val="0018522A"/>
    <w:rsid w:val="00190F47"/>
    <w:rsid w:val="00196C3A"/>
    <w:rsid w:val="001A37D1"/>
    <w:rsid w:val="001A65FB"/>
    <w:rsid w:val="001A71FF"/>
    <w:rsid w:val="001B2FB3"/>
    <w:rsid w:val="001B4A24"/>
    <w:rsid w:val="001B529E"/>
    <w:rsid w:val="001B5C76"/>
    <w:rsid w:val="001C0363"/>
    <w:rsid w:val="001C22A9"/>
    <w:rsid w:val="001D00A8"/>
    <w:rsid w:val="001D2080"/>
    <w:rsid w:val="001D2D0D"/>
    <w:rsid w:val="001E1928"/>
    <w:rsid w:val="001E5854"/>
    <w:rsid w:val="001E73C0"/>
    <w:rsid w:val="001E75AC"/>
    <w:rsid w:val="001F27E5"/>
    <w:rsid w:val="001F7180"/>
    <w:rsid w:val="0020189F"/>
    <w:rsid w:val="00220B25"/>
    <w:rsid w:val="00223A0A"/>
    <w:rsid w:val="00225259"/>
    <w:rsid w:val="00225F02"/>
    <w:rsid w:val="00226269"/>
    <w:rsid w:val="00234ED5"/>
    <w:rsid w:val="00237EEC"/>
    <w:rsid w:val="00243CE7"/>
    <w:rsid w:val="0024783A"/>
    <w:rsid w:val="00250A5B"/>
    <w:rsid w:val="002574C5"/>
    <w:rsid w:val="00257F62"/>
    <w:rsid w:val="00271C84"/>
    <w:rsid w:val="00277D1A"/>
    <w:rsid w:val="0028733E"/>
    <w:rsid w:val="0029017E"/>
    <w:rsid w:val="0029585F"/>
    <w:rsid w:val="002A375E"/>
    <w:rsid w:val="002A536F"/>
    <w:rsid w:val="002A6225"/>
    <w:rsid w:val="002B3357"/>
    <w:rsid w:val="002B3FC0"/>
    <w:rsid w:val="002B5FDF"/>
    <w:rsid w:val="002C01E6"/>
    <w:rsid w:val="002C46EF"/>
    <w:rsid w:val="002C7DF0"/>
    <w:rsid w:val="002D1A96"/>
    <w:rsid w:val="002D204B"/>
    <w:rsid w:val="002D6766"/>
    <w:rsid w:val="002D76A6"/>
    <w:rsid w:val="002E1BA7"/>
    <w:rsid w:val="002E34B0"/>
    <w:rsid w:val="002F035A"/>
    <w:rsid w:val="002F1532"/>
    <w:rsid w:val="002F630E"/>
    <w:rsid w:val="002F6CC4"/>
    <w:rsid w:val="002F74B5"/>
    <w:rsid w:val="00300C1A"/>
    <w:rsid w:val="00300C48"/>
    <w:rsid w:val="003015CD"/>
    <w:rsid w:val="003040C3"/>
    <w:rsid w:val="0031267E"/>
    <w:rsid w:val="00320AA4"/>
    <w:rsid w:val="00321931"/>
    <w:rsid w:val="0032549E"/>
    <w:rsid w:val="00325526"/>
    <w:rsid w:val="00330DAA"/>
    <w:rsid w:val="00332579"/>
    <w:rsid w:val="00336D85"/>
    <w:rsid w:val="00337410"/>
    <w:rsid w:val="003411B4"/>
    <w:rsid w:val="00341DDD"/>
    <w:rsid w:val="003452CE"/>
    <w:rsid w:val="00345A2A"/>
    <w:rsid w:val="00347485"/>
    <w:rsid w:val="003511F7"/>
    <w:rsid w:val="00352452"/>
    <w:rsid w:val="003529C3"/>
    <w:rsid w:val="00356C18"/>
    <w:rsid w:val="003572DF"/>
    <w:rsid w:val="00361D61"/>
    <w:rsid w:val="00365AD3"/>
    <w:rsid w:val="00373419"/>
    <w:rsid w:val="00374B3D"/>
    <w:rsid w:val="00376EBF"/>
    <w:rsid w:val="00381FAB"/>
    <w:rsid w:val="00386AE8"/>
    <w:rsid w:val="00386FB1"/>
    <w:rsid w:val="00387A37"/>
    <w:rsid w:val="00391772"/>
    <w:rsid w:val="003927CE"/>
    <w:rsid w:val="00392819"/>
    <w:rsid w:val="00396A98"/>
    <w:rsid w:val="003A1286"/>
    <w:rsid w:val="003A1529"/>
    <w:rsid w:val="003B0FB0"/>
    <w:rsid w:val="003C20B1"/>
    <w:rsid w:val="003C27EF"/>
    <w:rsid w:val="003C3501"/>
    <w:rsid w:val="003C7235"/>
    <w:rsid w:val="003C725E"/>
    <w:rsid w:val="003C7F6B"/>
    <w:rsid w:val="003D0C05"/>
    <w:rsid w:val="003D49E8"/>
    <w:rsid w:val="003E4962"/>
    <w:rsid w:val="003E6AB0"/>
    <w:rsid w:val="003F0731"/>
    <w:rsid w:val="003F225B"/>
    <w:rsid w:val="00406C41"/>
    <w:rsid w:val="004107AD"/>
    <w:rsid w:val="00411FEC"/>
    <w:rsid w:val="00413DB7"/>
    <w:rsid w:val="004205C7"/>
    <w:rsid w:val="004206A2"/>
    <w:rsid w:val="00424443"/>
    <w:rsid w:val="004251BF"/>
    <w:rsid w:val="004316AF"/>
    <w:rsid w:val="00431F63"/>
    <w:rsid w:val="00434C56"/>
    <w:rsid w:val="0044505D"/>
    <w:rsid w:val="00445105"/>
    <w:rsid w:val="00445927"/>
    <w:rsid w:val="00451764"/>
    <w:rsid w:val="0045536C"/>
    <w:rsid w:val="004624B7"/>
    <w:rsid w:val="00462E5C"/>
    <w:rsid w:val="00462E65"/>
    <w:rsid w:val="00472131"/>
    <w:rsid w:val="00474347"/>
    <w:rsid w:val="0047506E"/>
    <w:rsid w:val="00492281"/>
    <w:rsid w:val="00496656"/>
    <w:rsid w:val="004A7C4F"/>
    <w:rsid w:val="004B237E"/>
    <w:rsid w:val="004B685A"/>
    <w:rsid w:val="004C42ED"/>
    <w:rsid w:val="004C47ED"/>
    <w:rsid w:val="004C6410"/>
    <w:rsid w:val="004C7744"/>
    <w:rsid w:val="004D1371"/>
    <w:rsid w:val="004D4CF8"/>
    <w:rsid w:val="004D4F06"/>
    <w:rsid w:val="004E29D4"/>
    <w:rsid w:val="004F0996"/>
    <w:rsid w:val="004F1C39"/>
    <w:rsid w:val="004F780C"/>
    <w:rsid w:val="00500A0F"/>
    <w:rsid w:val="005044B4"/>
    <w:rsid w:val="00505738"/>
    <w:rsid w:val="00514EAF"/>
    <w:rsid w:val="00524F64"/>
    <w:rsid w:val="00527AFB"/>
    <w:rsid w:val="005300E7"/>
    <w:rsid w:val="005508F0"/>
    <w:rsid w:val="00550ED8"/>
    <w:rsid w:val="00557194"/>
    <w:rsid w:val="005641D4"/>
    <w:rsid w:val="00564D2F"/>
    <w:rsid w:val="00567BA1"/>
    <w:rsid w:val="005718F9"/>
    <w:rsid w:val="00572C1F"/>
    <w:rsid w:val="00572C79"/>
    <w:rsid w:val="00581B97"/>
    <w:rsid w:val="00583463"/>
    <w:rsid w:val="005845C1"/>
    <w:rsid w:val="00585660"/>
    <w:rsid w:val="0058762A"/>
    <w:rsid w:val="005917D8"/>
    <w:rsid w:val="005943E6"/>
    <w:rsid w:val="005B0B1C"/>
    <w:rsid w:val="005B1020"/>
    <w:rsid w:val="005B139C"/>
    <w:rsid w:val="005B4B4C"/>
    <w:rsid w:val="005B63DE"/>
    <w:rsid w:val="005C1189"/>
    <w:rsid w:val="005C1703"/>
    <w:rsid w:val="005C3A03"/>
    <w:rsid w:val="005D006E"/>
    <w:rsid w:val="005D3D22"/>
    <w:rsid w:val="005D4664"/>
    <w:rsid w:val="005D5EF9"/>
    <w:rsid w:val="005D6286"/>
    <w:rsid w:val="005D68B4"/>
    <w:rsid w:val="005D721C"/>
    <w:rsid w:val="005E0A92"/>
    <w:rsid w:val="005E0F2D"/>
    <w:rsid w:val="005F15A7"/>
    <w:rsid w:val="005F60C3"/>
    <w:rsid w:val="005F626D"/>
    <w:rsid w:val="005F7516"/>
    <w:rsid w:val="006020D2"/>
    <w:rsid w:val="0061076C"/>
    <w:rsid w:val="00612487"/>
    <w:rsid w:val="00612FFC"/>
    <w:rsid w:val="00613991"/>
    <w:rsid w:val="006157A6"/>
    <w:rsid w:val="00617EEF"/>
    <w:rsid w:val="006221CD"/>
    <w:rsid w:val="006237E3"/>
    <w:rsid w:val="00623A12"/>
    <w:rsid w:val="00627ABD"/>
    <w:rsid w:val="0063364E"/>
    <w:rsid w:val="00634A25"/>
    <w:rsid w:val="00642660"/>
    <w:rsid w:val="00642818"/>
    <w:rsid w:val="00646A84"/>
    <w:rsid w:val="00651283"/>
    <w:rsid w:val="00653D3C"/>
    <w:rsid w:val="00653FC3"/>
    <w:rsid w:val="006613E8"/>
    <w:rsid w:val="00664A54"/>
    <w:rsid w:val="00673207"/>
    <w:rsid w:val="006742E0"/>
    <w:rsid w:val="0067467D"/>
    <w:rsid w:val="00691A36"/>
    <w:rsid w:val="00691B0B"/>
    <w:rsid w:val="00692ABD"/>
    <w:rsid w:val="00695F0F"/>
    <w:rsid w:val="006A0DB3"/>
    <w:rsid w:val="006A1056"/>
    <w:rsid w:val="006A11FD"/>
    <w:rsid w:val="006A12F8"/>
    <w:rsid w:val="006A2BC7"/>
    <w:rsid w:val="006A4DB6"/>
    <w:rsid w:val="006A6010"/>
    <w:rsid w:val="006A6037"/>
    <w:rsid w:val="006B3D52"/>
    <w:rsid w:val="006B4A60"/>
    <w:rsid w:val="006D2892"/>
    <w:rsid w:val="006D6B35"/>
    <w:rsid w:val="006E00E9"/>
    <w:rsid w:val="006E015B"/>
    <w:rsid w:val="006E3475"/>
    <w:rsid w:val="006E5F2F"/>
    <w:rsid w:val="006F2050"/>
    <w:rsid w:val="006F5C83"/>
    <w:rsid w:val="00701BB2"/>
    <w:rsid w:val="0070733D"/>
    <w:rsid w:val="0071148B"/>
    <w:rsid w:val="00713CF3"/>
    <w:rsid w:val="00723C8D"/>
    <w:rsid w:val="00731914"/>
    <w:rsid w:val="00733EA9"/>
    <w:rsid w:val="0073483F"/>
    <w:rsid w:val="00734AAF"/>
    <w:rsid w:val="00740E01"/>
    <w:rsid w:val="00745791"/>
    <w:rsid w:val="00745FD8"/>
    <w:rsid w:val="00751B4E"/>
    <w:rsid w:val="00754011"/>
    <w:rsid w:val="007543C9"/>
    <w:rsid w:val="00755AE5"/>
    <w:rsid w:val="00756C94"/>
    <w:rsid w:val="007700E9"/>
    <w:rsid w:val="0077028E"/>
    <w:rsid w:val="00775605"/>
    <w:rsid w:val="00782D73"/>
    <w:rsid w:val="007838E3"/>
    <w:rsid w:val="00784AF5"/>
    <w:rsid w:val="00786500"/>
    <w:rsid w:val="007878FC"/>
    <w:rsid w:val="00794AC3"/>
    <w:rsid w:val="0079608E"/>
    <w:rsid w:val="00797FDF"/>
    <w:rsid w:val="007A1EC2"/>
    <w:rsid w:val="007A6551"/>
    <w:rsid w:val="007B2FD3"/>
    <w:rsid w:val="007B3015"/>
    <w:rsid w:val="007B3469"/>
    <w:rsid w:val="007B42E9"/>
    <w:rsid w:val="007B6588"/>
    <w:rsid w:val="007C161F"/>
    <w:rsid w:val="007D0766"/>
    <w:rsid w:val="007D3016"/>
    <w:rsid w:val="007D7889"/>
    <w:rsid w:val="007E1BD0"/>
    <w:rsid w:val="007E6084"/>
    <w:rsid w:val="007E70F6"/>
    <w:rsid w:val="007E7EF5"/>
    <w:rsid w:val="007F05BC"/>
    <w:rsid w:val="007F1AB3"/>
    <w:rsid w:val="007F5074"/>
    <w:rsid w:val="007F51B4"/>
    <w:rsid w:val="007F5F1C"/>
    <w:rsid w:val="007F78CD"/>
    <w:rsid w:val="0080035B"/>
    <w:rsid w:val="00800E22"/>
    <w:rsid w:val="00801361"/>
    <w:rsid w:val="00806DA5"/>
    <w:rsid w:val="00807F6B"/>
    <w:rsid w:val="00815406"/>
    <w:rsid w:val="0081638C"/>
    <w:rsid w:val="00816FCD"/>
    <w:rsid w:val="00817894"/>
    <w:rsid w:val="00821AD1"/>
    <w:rsid w:val="00824A59"/>
    <w:rsid w:val="008407BF"/>
    <w:rsid w:val="00842F8D"/>
    <w:rsid w:val="00843594"/>
    <w:rsid w:val="008442D7"/>
    <w:rsid w:val="00844F69"/>
    <w:rsid w:val="00852939"/>
    <w:rsid w:val="0085762B"/>
    <w:rsid w:val="00863D97"/>
    <w:rsid w:val="00867116"/>
    <w:rsid w:val="00870590"/>
    <w:rsid w:val="00870B98"/>
    <w:rsid w:val="00875E2A"/>
    <w:rsid w:val="00885CAA"/>
    <w:rsid w:val="008903EB"/>
    <w:rsid w:val="0089097A"/>
    <w:rsid w:val="00896096"/>
    <w:rsid w:val="008A50EA"/>
    <w:rsid w:val="008A781D"/>
    <w:rsid w:val="008B18F9"/>
    <w:rsid w:val="008B31C0"/>
    <w:rsid w:val="008B7063"/>
    <w:rsid w:val="008C1A1A"/>
    <w:rsid w:val="008C3A1B"/>
    <w:rsid w:val="008C4E30"/>
    <w:rsid w:val="008D7C58"/>
    <w:rsid w:val="008E19B3"/>
    <w:rsid w:val="008E503F"/>
    <w:rsid w:val="008F536C"/>
    <w:rsid w:val="00903F7D"/>
    <w:rsid w:val="00906064"/>
    <w:rsid w:val="00914899"/>
    <w:rsid w:val="00921D58"/>
    <w:rsid w:val="00922A3A"/>
    <w:rsid w:val="00923FEA"/>
    <w:rsid w:val="00924193"/>
    <w:rsid w:val="00927BBB"/>
    <w:rsid w:val="009330F9"/>
    <w:rsid w:val="0093558A"/>
    <w:rsid w:val="00936EB5"/>
    <w:rsid w:val="0094030D"/>
    <w:rsid w:val="00983F04"/>
    <w:rsid w:val="00991EC2"/>
    <w:rsid w:val="00993034"/>
    <w:rsid w:val="009A1943"/>
    <w:rsid w:val="009A3A66"/>
    <w:rsid w:val="009A542E"/>
    <w:rsid w:val="009A5B63"/>
    <w:rsid w:val="009A5C2E"/>
    <w:rsid w:val="009B0E54"/>
    <w:rsid w:val="009C0CA0"/>
    <w:rsid w:val="009C11D2"/>
    <w:rsid w:val="009C1BD7"/>
    <w:rsid w:val="009C2389"/>
    <w:rsid w:val="009C2A23"/>
    <w:rsid w:val="009C4BD4"/>
    <w:rsid w:val="009D0DA4"/>
    <w:rsid w:val="009D1A6C"/>
    <w:rsid w:val="009D3D86"/>
    <w:rsid w:val="009D64FC"/>
    <w:rsid w:val="009E33E7"/>
    <w:rsid w:val="009E596F"/>
    <w:rsid w:val="009E7338"/>
    <w:rsid w:val="009E73C1"/>
    <w:rsid w:val="009E7FF4"/>
    <w:rsid w:val="009F1280"/>
    <w:rsid w:val="00A0171E"/>
    <w:rsid w:val="00A03203"/>
    <w:rsid w:val="00A0401B"/>
    <w:rsid w:val="00A04DB5"/>
    <w:rsid w:val="00A14AB2"/>
    <w:rsid w:val="00A17233"/>
    <w:rsid w:val="00A20298"/>
    <w:rsid w:val="00A23F23"/>
    <w:rsid w:val="00A35C9F"/>
    <w:rsid w:val="00A40211"/>
    <w:rsid w:val="00A42CF5"/>
    <w:rsid w:val="00A4421F"/>
    <w:rsid w:val="00A444A7"/>
    <w:rsid w:val="00A464D5"/>
    <w:rsid w:val="00A47A18"/>
    <w:rsid w:val="00A504C4"/>
    <w:rsid w:val="00A561AD"/>
    <w:rsid w:val="00A57A51"/>
    <w:rsid w:val="00A60086"/>
    <w:rsid w:val="00A60D6C"/>
    <w:rsid w:val="00A674B5"/>
    <w:rsid w:val="00A71986"/>
    <w:rsid w:val="00A747CD"/>
    <w:rsid w:val="00A74906"/>
    <w:rsid w:val="00A761AF"/>
    <w:rsid w:val="00A9745F"/>
    <w:rsid w:val="00A9792B"/>
    <w:rsid w:val="00AA2189"/>
    <w:rsid w:val="00AA29F7"/>
    <w:rsid w:val="00AA3906"/>
    <w:rsid w:val="00AA7B1F"/>
    <w:rsid w:val="00AB27DE"/>
    <w:rsid w:val="00AD5ED1"/>
    <w:rsid w:val="00AE0E22"/>
    <w:rsid w:val="00AE75C4"/>
    <w:rsid w:val="00AE7EB3"/>
    <w:rsid w:val="00AF62BE"/>
    <w:rsid w:val="00B03932"/>
    <w:rsid w:val="00B10286"/>
    <w:rsid w:val="00B11A77"/>
    <w:rsid w:val="00B144AD"/>
    <w:rsid w:val="00B14A52"/>
    <w:rsid w:val="00B17B13"/>
    <w:rsid w:val="00B22AEE"/>
    <w:rsid w:val="00B23CAB"/>
    <w:rsid w:val="00B2644C"/>
    <w:rsid w:val="00B26A61"/>
    <w:rsid w:val="00B30DED"/>
    <w:rsid w:val="00B33724"/>
    <w:rsid w:val="00B36A74"/>
    <w:rsid w:val="00B36F3A"/>
    <w:rsid w:val="00B41481"/>
    <w:rsid w:val="00B422C3"/>
    <w:rsid w:val="00B46376"/>
    <w:rsid w:val="00B4748C"/>
    <w:rsid w:val="00B51DC3"/>
    <w:rsid w:val="00B51ED2"/>
    <w:rsid w:val="00B52318"/>
    <w:rsid w:val="00B754A4"/>
    <w:rsid w:val="00B76131"/>
    <w:rsid w:val="00B77043"/>
    <w:rsid w:val="00B85FC5"/>
    <w:rsid w:val="00B91A4D"/>
    <w:rsid w:val="00B92554"/>
    <w:rsid w:val="00B944B2"/>
    <w:rsid w:val="00B9606D"/>
    <w:rsid w:val="00BA3628"/>
    <w:rsid w:val="00BA612B"/>
    <w:rsid w:val="00BB03DE"/>
    <w:rsid w:val="00BB0985"/>
    <w:rsid w:val="00BB7CD5"/>
    <w:rsid w:val="00BD2B6D"/>
    <w:rsid w:val="00BD3B71"/>
    <w:rsid w:val="00BD6F87"/>
    <w:rsid w:val="00BE0B1E"/>
    <w:rsid w:val="00BE450A"/>
    <w:rsid w:val="00BE59DE"/>
    <w:rsid w:val="00BF4CC4"/>
    <w:rsid w:val="00BF6C79"/>
    <w:rsid w:val="00C00338"/>
    <w:rsid w:val="00C012EF"/>
    <w:rsid w:val="00C02508"/>
    <w:rsid w:val="00C02B41"/>
    <w:rsid w:val="00C049B7"/>
    <w:rsid w:val="00C073B8"/>
    <w:rsid w:val="00C10287"/>
    <w:rsid w:val="00C1120E"/>
    <w:rsid w:val="00C17401"/>
    <w:rsid w:val="00C2510B"/>
    <w:rsid w:val="00C254C4"/>
    <w:rsid w:val="00C31239"/>
    <w:rsid w:val="00C32354"/>
    <w:rsid w:val="00C333EB"/>
    <w:rsid w:val="00C61BF6"/>
    <w:rsid w:val="00C65EC6"/>
    <w:rsid w:val="00C67B3E"/>
    <w:rsid w:val="00C77EE6"/>
    <w:rsid w:val="00C80ADE"/>
    <w:rsid w:val="00C840D2"/>
    <w:rsid w:val="00C90D69"/>
    <w:rsid w:val="00C91579"/>
    <w:rsid w:val="00C91CBD"/>
    <w:rsid w:val="00C93DC4"/>
    <w:rsid w:val="00C93DFF"/>
    <w:rsid w:val="00C94F67"/>
    <w:rsid w:val="00CA42BD"/>
    <w:rsid w:val="00CA498D"/>
    <w:rsid w:val="00CA68E7"/>
    <w:rsid w:val="00CB038C"/>
    <w:rsid w:val="00CB383F"/>
    <w:rsid w:val="00CB42D2"/>
    <w:rsid w:val="00CB644D"/>
    <w:rsid w:val="00CC61A3"/>
    <w:rsid w:val="00CC7661"/>
    <w:rsid w:val="00CD0A54"/>
    <w:rsid w:val="00CD6588"/>
    <w:rsid w:val="00CD6DF5"/>
    <w:rsid w:val="00CE243D"/>
    <w:rsid w:val="00CE3288"/>
    <w:rsid w:val="00CE3F28"/>
    <w:rsid w:val="00CE489A"/>
    <w:rsid w:val="00CE60D4"/>
    <w:rsid w:val="00CE6261"/>
    <w:rsid w:val="00CF35D0"/>
    <w:rsid w:val="00CF5312"/>
    <w:rsid w:val="00CF5750"/>
    <w:rsid w:val="00D0003E"/>
    <w:rsid w:val="00D0017E"/>
    <w:rsid w:val="00D00635"/>
    <w:rsid w:val="00D00BF1"/>
    <w:rsid w:val="00D01E67"/>
    <w:rsid w:val="00D03430"/>
    <w:rsid w:val="00D03C1F"/>
    <w:rsid w:val="00D063F8"/>
    <w:rsid w:val="00D10E6D"/>
    <w:rsid w:val="00D112A4"/>
    <w:rsid w:val="00D12C41"/>
    <w:rsid w:val="00D17F74"/>
    <w:rsid w:val="00D30D2C"/>
    <w:rsid w:val="00D35AE8"/>
    <w:rsid w:val="00D46678"/>
    <w:rsid w:val="00D54BE2"/>
    <w:rsid w:val="00D55E8E"/>
    <w:rsid w:val="00D5684B"/>
    <w:rsid w:val="00D667DB"/>
    <w:rsid w:val="00D74786"/>
    <w:rsid w:val="00D7564F"/>
    <w:rsid w:val="00D76536"/>
    <w:rsid w:val="00D8493E"/>
    <w:rsid w:val="00D862D8"/>
    <w:rsid w:val="00D86B7D"/>
    <w:rsid w:val="00D878CF"/>
    <w:rsid w:val="00D90F45"/>
    <w:rsid w:val="00D96DD0"/>
    <w:rsid w:val="00DA2A1D"/>
    <w:rsid w:val="00DA30F3"/>
    <w:rsid w:val="00DA4A26"/>
    <w:rsid w:val="00DA53F3"/>
    <w:rsid w:val="00DA6B73"/>
    <w:rsid w:val="00DB4CE8"/>
    <w:rsid w:val="00DC6800"/>
    <w:rsid w:val="00DD14CF"/>
    <w:rsid w:val="00DD1E33"/>
    <w:rsid w:val="00DD31E6"/>
    <w:rsid w:val="00DD5148"/>
    <w:rsid w:val="00DD68D5"/>
    <w:rsid w:val="00DE291C"/>
    <w:rsid w:val="00DE5642"/>
    <w:rsid w:val="00DE5E12"/>
    <w:rsid w:val="00DE7C43"/>
    <w:rsid w:val="00DF23F4"/>
    <w:rsid w:val="00DF5B5B"/>
    <w:rsid w:val="00DF66AF"/>
    <w:rsid w:val="00DF7D8E"/>
    <w:rsid w:val="00E009B8"/>
    <w:rsid w:val="00E034AD"/>
    <w:rsid w:val="00E06F2C"/>
    <w:rsid w:val="00E11393"/>
    <w:rsid w:val="00E114E4"/>
    <w:rsid w:val="00E173A9"/>
    <w:rsid w:val="00E1757E"/>
    <w:rsid w:val="00E21A2C"/>
    <w:rsid w:val="00E239E2"/>
    <w:rsid w:val="00E255B4"/>
    <w:rsid w:val="00E25BBC"/>
    <w:rsid w:val="00E33A02"/>
    <w:rsid w:val="00E359A0"/>
    <w:rsid w:val="00E35E75"/>
    <w:rsid w:val="00E4571F"/>
    <w:rsid w:val="00E45B8B"/>
    <w:rsid w:val="00E50145"/>
    <w:rsid w:val="00E50B41"/>
    <w:rsid w:val="00E526F4"/>
    <w:rsid w:val="00E53F46"/>
    <w:rsid w:val="00E63412"/>
    <w:rsid w:val="00E65AAE"/>
    <w:rsid w:val="00E704F5"/>
    <w:rsid w:val="00E746F0"/>
    <w:rsid w:val="00E77183"/>
    <w:rsid w:val="00E8164D"/>
    <w:rsid w:val="00E835E6"/>
    <w:rsid w:val="00E90CBF"/>
    <w:rsid w:val="00EA140D"/>
    <w:rsid w:val="00EA26B9"/>
    <w:rsid w:val="00EA2EE4"/>
    <w:rsid w:val="00EA3B4A"/>
    <w:rsid w:val="00EA6E2F"/>
    <w:rsid w:val="00EB0347"/>
    <w:rsid w:val="00EB29D1"/>
    <w:rsid w:val="00EB3E22"/>
    <w:rsid w:val="00EB68A0"/>
    <w:rsid w:val="00EB71FF"/>
    <w:rsid w:val="00EC0A59"/>
    <w:rsid w:val="00EC1245"/>
    <w:rsid w:val="00EC29F4"/>
    <w:rsid w:val="00EE0ACF"/>
    <w:rsid w:val="00EE4EA8"/>
    <w:rsid w:val="00EE51CE"/>
    <w:rsid w:val="00EF49D8"/>
    <w:rsid w:val="00F01AB7"/>
    <w:rsid w:val="00F02C0B"/>
    <w:rsid w:val="00F04A16"/>
    <w:rsid w:val="00F05EC3"/>
    <w:rsid w:val="00F06210"/>
    <w:rsid w:val="00F1063B"/>
    <w:rsid w:val="00F15134"/>
    <w:rsid w:val="00F17632"/>
    <w:rsid w:val="00F30FE2"/>
    <w:rsid w:val="00F33526"/>
    <w:rsid w:val="00F34372"/>
    <w:rsid w:val="00F34FCA"/>
    <w:rsid w:val="00F354BC"/>
    <w:rsid w:val="00F360E3"/>
    <w:rsid w:val="00F370DB"/>
    <w:rsid w:val="00F41BA4"/>
    <w:rsid w:val="00F51FA3"/>
    <w:rsid w:val="00F52440"/>
    <w:rsid w:val="00F52BEE"/>
    <w:rsid w:val="00F552A4"/>
    <w:rsid w:val="00F55FA2"/>
    <w:rsid w:val="00F56766"/>
    <w:rsid w:val="00F64706"/>
    <w:rsid w:val="00F807B6"/>
    <w:rsid w:val="00F83A2A"/>
    <w:rsid w:val="00F90DA4"/>
    <w:rsid w:val="00F933AA"/>
    <w:rsid w:val="00F94612"/>
    <w:rsid w:val="00F96AB8"/>
    <w:rsid w:val="00FA08EE"/>
    <w:rsid w:val="00FA180D"/>
    <w:rsid w:val="00FA4363"/>
    <w:rsid w:val="00FA6B9F"/>
    <w:rsid w:val="00FB3010"/>
    <w:rsid w:val="00FB488A"/>
    <w:rsid w:val="00FB5CBE"/>
    <w:rsid w:val="00FB6035"/>
    <w:rsid w:val="00FC1031"/>
    <w:rsid w:val="00FC21FC"/>
    <w:rsid w:val="00FC3985"/>
    <w:rsid w:val="00FC538C"/>
    <w:rsid w:val="00FC582D"/>
    <w:rsid w:val="00FC60F2"/>
    <w:rsid w:val="00FC61AD"/>
    <w:rsid w:val="00FD7857"/>
    <w:rsid w:val="00FE1DB7"/>
    <w:rsid w:val="00FE4613"/>
    <w:rsid w:val="00FF2BA4"/>
    <w:rsid w:val="00FF35B6"/>
    <w:rsid w:val="00FF38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8DED7"/>
  <w15:docId w15:val="{139709B0-38F4-4D8C-9191-080F5442A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2389"/>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封面标准名称"/>
    <w:rsid w:val="009C238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styleId="a4">
    <w:name w:val="header"/>
    <w:basedOn w:val="a"/>
    <w:link w:val="a5"/>
    <w:uiPriority w:val="99"/>
    <w:unhideWhenUsed/>
    <w:rsid w:val="008B18F9"/>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semiHidden/>
    <w:rsid w:val="008B18F9"/>
    <w:rPr>
      <w:rFonts w:ascii="Times New Roman" w:hAnsi="Times New Roman"/>
      <w:kern w:val="2"/>
      <w:sz w:val="18"/>
      <w:szCs w:val="18"/>
    </w:rPr>
  </w:style>
  <w:style w:type="paragraph" w:styleId="a6">
    <w:name w:val="footer"/>
    <w:basedOn w:val="a"/>
    <w:link w:val="a7"/>
    <w:uiPriority w:val="99"/>
    <w:unhideWhenUsed/>
    <w:rsid w:val="008B18F9"/>
    <w:pPr>
      <w:tabs>
        <w:tab w:val="center" w:pos="4153"/>
        <w:tab w:val="right" w:pos="8306"/>
      </w:tabs>
      <w:snapToGrid w:val="0"/>
      <w:jc w:val="left"/>
    </w:pPr>
    <w:rPr>
      <w:sz w:val="18"/>
      <w:szCs w:val="18"/>
    </w:rPr>
  </w:style>
  <w:style w:type="character" w:customStyle="1" w:styleId="a7">
    <w:name w:val="页脚 字符"/>
    <w:link w:val="a6"/>
    <w:uiPriority w:val="99"/>
    <w:rsid w:val="008B18F9"/>
    <w:rPr>
      <w:rFonts w:ascii="Times New Roman" w:hAnsi="Times New Roman"/>
      <w:kern w:val="2"/>
      <w:sz w:val="18"/>
      <w:szCs w:val="18"/>
    </w:rPr>
  </w:style>
  <w:style w:type="paragraph" w:customStyle="1" w:styleId="a8">
    <w:name w:val="前言、引言标题"/>
    <w:next w:val="a"/>
    <w:rsid w:val="00745FD8"/>
    <w:pPr>
      <w:shd w:val="clear" w:color="FFFFFF" w:fill="FFFFFF"/>
      <w:spacing w:before="640" w:after="560"/>
      <w:jc w:val="center"/>
      <w:outlineLvl w:val="0"/>
    </w:pPr>
    <w:rPr>
      <w:rFonts w:ascii="黑体" w:eastAsia="黑体" w:hAnsi="Times New Roman"/>
      <w:sz w:val="32"/>
    </w:rPr>
  </w:style>
  <w:style w:type="paragraph" w:customStyle="1" w:styleId="a9">
    <w:name w:val="章标题"/>
    <w:next w:val="a"/>
    <w:rsid w:val="00745FD8"/>
    <w:pPr>
      <w:numPr>
        <w:ilvl w:val="1"/>
      </w:numPr>
      <w:spacing w:beforeLines="50" w:afterLines="50"/>
      <w:jc w:val="both"/>
      <w:outlineLvl w:val="1"/>
    </w:pPr>
    <w:rPr>
      <w:rFonts w:ascii="黑体" w:eastAsia="黑体" w:hAnsi="Times New Roman"/>
      <w:sz w:val="21"/>
    </w:rPr>
  </w:style>
  <w:style w:type="paragraph" w:customStyle="1" w:styleId="aa">
    <w:name w:val="一级条标题"/>
    <w:next w:val="a"/>
    <w:rsid w:val="00745FD8"/>
    <w:pPr>
      <w:numPr>
        <w:ilvl w:val="2"/>
      </w:numPr>
      <w:outlineLvl w:val="2"/>
    </w:pPr>
    <w:rPr>
      <w:rFonts w:ascii="Times New Roman" w:eastAsia="黑体" w:hAnsi="Times New Roman"/>
      <w:sz w:val="21"/>
    </w:rPr>
  </w:style>
  <w:style w:type="paragraph" w:customStyle="1" w:styleId="ab">
    <w:name w:val="二级条标题"/>
    <w:basedOn w:val="aa"/>
    <w:next w:val="a"/>
    <w:rsid w:val="00745FD8"/>
    <w:pPr>
      <w:numPr>
        <w:ilvl w:val="3"/>
      </w:numPr>
      <w:outlineLvl w:val="3"/>
    </w:pPr>
  </w:style>
  <w:style w:type="paragraph" w:customStyle="1" w:styleId="ac">
    <w:name w:val="实施日期"/>
    <w:basedOn w:val="a"/>
    <w:rsid w:val="00745FD8"/>
    <w:pPr>
      <w:framePr w:w="4000" w:h="473" w:hRule="exact" w:vSpace="180" w:wrap="around" w:hAnchor="margin" w:xAlign="right" w:y="13511" w:anchorLock="1"/>
      <w:widowControl/>
      <w:numPr>
        <w:ilvl w:val="4"/>
      </w:numPr>
      <w:jc w:val="right"/>
    </w:pPr>
    <w:rPr>
      <w:rFonts w:eastAsia="黑体"/>
      <w:kern w:val="0"/>
      <w:sz w:val="28"/>
    </w:rPr>
  </w:style>
  <w:style w:type="paragraph" w:customStyle="1" w:styleId="ad">
    <w:name w:val="图表脚注"/>
    <w:next w:val="a"/>
    <w:rsid w:val="00745FD8"/>
    <w:pPr>
      <w:numPr>
        <w:ilvl w:val="5"/>
      </w:numPr>
      <w:ind w:leftChars="200" w:left="300" w:hangingChars="100" w:hanging="100"/>
      <w:jc w:val="both"/>
    </w:pPr>
    <w:rPr>
      <w:rFonts w:ascii="宋体" w:hAnsi="Times New Roman"/>
      <w:sz w:val="18"/>
    </w:rPr>
  </w:style>
  <w:style w:type="paragraph" w:styleId="ae">
    <w:name w:val="List Paragraph"/>
    <w:basedOn w:val="a"/>
    <w:uiPriority w:val="34"/>
    <w:qFormat/>
    <w:rsid w:val="00BA3628"/>
    <w:pPr>
      <w:ind w:left="1259" w:firstLineChars="200" w:firstLine="420"/>
    </w:pPr>
    <w:rPr>
      <w:rFonts w:ascii="Calibri" w:hAnsi="Calibri"/>
      <w:szCs w:val="22"/>
    </w:rPr>
  </w:style>
  <w:style w:type="paragraph" w:styleId="af">
    <w:name w:val="Balloon Text"/>
    <w:basedOn w:val="a"/>
    <w:link w:val="af0"/>
    <w:uiPriority w:val="99"/>
    <w:semiHidden/>
    <w:unhideWhenUsed/>
    <w:rsid w:val="00223A0A"/>
    <w:rPr>
      <w:sz w:val="18"/>
      <w:szCs w:val="18"/>
    </w:rPr>
  </w:style>
  <w:style w:type="character" w:customStyle="1" w:styleId="af0">
    <w:name w:val="批注框文本 字符"/>
    <w:link w:val="af"/>
    <w:uiPriority w:val="99"/>
    <w:semiHidden/>
    <w:rsid w:val="00223A0A"/>
    <w:rPr>
      <w:rFonts w:ascii="Times New Roman" w:hAnsi="Times New Roman"/>
      <w:kern w:val="2"/>
      <w:sz w:val="18"/>
      <w:szCs w:val="18"/>
    </w:rPr>
  </w:style>
  <w:style w:type="table" w:styleId="af1">
    <w:name w:val="Table Grid"/>
    <w:basedOn w:val="a1"/>
    <w:uiPriority w:val="59"/>
    <w:qFormat/>
    <w:rsid w:val="008576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rsid w:val="00634A25"/>
    <w:rPr>
      <w:color w:val="0000FF"/>
      <w:u w:val="single"/>
    </w:rPr>
  </w:style>
  <w:style w:type="paragraph" w:customStyle="1" w:styleId="af3">
    <w:name w:val="段"/>
    <w:link w:val="Char"/>
    <w:qFormat/>
    <w:rsid w:val="00867116"/>
    <w:pPr>
      <w:tabs>
        <w:tab w:val="center" w:pos="4201"/>
        <w:tab w:val="right" w:leader="dot" w:pos="9298"/>
      </w:tabs>
      <w:autoSpaceDE w:val="0"/>
      <w:autoSpaceDN w:val="0"/>
      <w:ind w:firstLineChars="200" w:firstLine="420"/>
      <w:jc w:val="both"/>
    </w:pPr>
    <w:rPr>
      <w:rFonts w:ascii="宋体" w:hAnsi="Times New Roman"/>
      <w:noProof/>
      <w:sz w:val="21"/>
    </w:rPr>
  </w:style>
  <w:style w:type="character" w:customStyle="1" w:styleId="Char">
    <w:name w:val="段 Char"/>
    <w:link w:val="af3"/>
    <w:qFormat/>
    <w:rsid w:val="00867116"/>
    <w:rPr>
      <w:rFonts w:ascii="宋体" w:hAnsi="Times New Roman"/>
      <w:noProof/>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6987">
      <w:bodyDiv w:val="1"/>
      <w:marLeft w:val="0"/>
      <w:marRight w:val="0"/>
      <w:marTop w:val="0"/>
      <w:marBottom w:val="0"/>
      <w:divBdr>
        <w:top w:val="none" w:sz="0" w:space="0" w:color="auto"/>
        <w:left w:val="none" w:sz="0" w:space="0" w:color="auto"/>
        <w:bottom w:val="none" w:sz="0" w:space="0" w:color="auto"/>
        <w:right w:val="none" w:sz="0" w:space="0" w:color="auto"/>
      </w:divBdr>
    </w:div>
    <w:div w:id="216166400">
      <w:bodyDiv w:val="1"/>
      <w:marLeft w:val="0"/>
      <w:marRight w:val="0"/>
      <w:marTop w:val="0"/>
      <w:marBottom w:val="0"/>
      <w:divBdr>
        <w:top w:val="none" w:sz="0" w:space="0" w:color="auto"/>
        <w:left w:val="none" w:sz="0" w:space="0" w:color="auto"/>
        <w:bottom w:val="none" w:sz="0" w:space="0" w:color="auto"/>
        <w:right w:val="none" w:sz="0" w:space="0" w:color="auto"/>
      </w:divBdr>
      <w:divsChild>
        <w:div w:id="1432243249">
          <w:marLeft w:val="0"/>
          <w:marRight w:val="0"/>
          <w:marTop w:val="0"/>
          <w:marBottom w:val="0"/>
          <w:divBdr>
            <w:top w:val="none" w:sz="0" w:space="0" w:color="auto"/>
            <w:left w:val="none" w:sz="0" w:space="0" w:color="auto"/>
            <w:bottom w:val="none" w:sz="0" w:space="0" w:color="auto"/>
            <w:right w:val="none" w:sz="0" w:space="0" w:color="auto"/>
          </w:divBdr>
        </w:div>
      </w:divsChild>
    </w:div>
    <w:div w:id="291252964">
      <w:bodyDiv w:val="1"/>
      <w:marLeft w:val="0"/>
      <w:marRight w:val="0"/>
      <w:marTop w:val="0"/>
      <w:marBottom w:val="0"/>
      <w:divBdr>
        <w:top w:val="none" w:sz="0" w:space="0" w:color="auto"/>
        <w:left w:val="none" w:sz="0" w:space="0" w:color="auto"/>
        <w:bottom w:val="none" w:sz="0" w:space="0" w:color="auto"/>
        <w:right w:val="none" w:sz="0" w:space="0" w:color="auto"/>
      </w:divBdr>
    </w:div>
    <w:div w:id="396785421">
      <w:bodyDiv w:val="1"/>
      <w:marLeft w:val="0"/>
      <w:marRight w:val="0"/>
      <w:marTop w:val="0"/>
      <w:marBottom w:val="0"/>
      <w:divBdr>
        <w:top w:val="none" w:sz="0" w:space="0" w:color="auto"/>
        <w:left w:val="none" w:sz="0" w:space="0" w:color="auto"/>
        <w:bottom w:val="none" w:sz="0" w:space="0" w:color="auto"/>
        <w:right w:val="none" w:sz="0" w:space="0" w:color="auto"/>
      </w:divBdr>
    </w:div>
    <w:div w:id="416942063">
      <w:bodyDiv w:val="1"/>
      <w:marLeft w:val="0"/>
      <w:marRight w:val="0"/>
      <w:marTop w:val="0"/>
      <w:marBottom w:val="0"/>
      <w:divBdr>
        <w:top w:val="none" w:sz="0" w:space="0" w:color="auto"/>
        <w:left w:val="none" w:sz="0" w:space="0" w:color="auto"/>
        <w:bottom w:val="none" w:sz="0" w:space="0" w:color="auto"/>
        <w:right w:val="none" w:sz="0" w:space="0" w:color="auto"/>
      </w:divBdr>
    </w:div>
    <w:div w:id="535313628">
      <w:bodyDiv w:val="1"/>
      <w:marLeft w:val="0"/>
      <w:marRight w:val="0"/>
      <w:marTop w:val="0"/>
      <w:marBottom w:val="0"/>
      <w:divBdr>
        <w:top w:val="none" w:sz="0" w:space="0" w:color="auto"/>
        <w:left w:val="none" w:sz="0" w:space="0" w:color="auto"/>
        <w:bottom w:val="none" w:sz="0" w:space="0" w:color="auto"/>
        <w:right w:val="none" w:sz="0" w:space="0" w:color="auto"/>
      </w:divBdr>
    </w:div>
    <w:div w:id="563032738">
      <w:bodyDiv w:val="1"/>
      <w:marLeft w:val="0"/>
      <w:marRight w:val="0"/>
      <w:marTop w:val="0"/>
      <w:marBottom w:val="0"/>
      <w:divBdr>
        <w:top w:val="none" w:sz="0" w:space="0" w:color="auto"/>
        <w:left w:val="none" w:sz="0" w:space="0" w:color="auto"/>
        <w:bottom w:val="none" w:sz="0" w:space="0" w:color="auto"/>
        <w:right w:val="none" w:sz="0" w:space="0" w:color="auto"/>
      </w:divBdr>
    </w:div>
    <w:div w:id="866335986">
      <w:bodyDiv w:val="1"/>
      <w:marLeft w:val="0"/>
      <w:marRight w:val="0"/>
      <w:marTop w:val="0"/>
      <w:marBottom w:val="0"/>
      <w:divBdr>
        <w:top w:val="none" w:sz="0" w:space="0" w:color="auto"/>
        <w:left w:val="none" w:sz="0" w:space="0" w:color="auto"/>
        <w:bottom w:val="none" w:sz="0" w:space="0" w:color="auto"/>
        <w:right w:val="none" w:sz="0" w:space="0" w:color="auto"/>
      </w:divBdr>
      <w:divsChild>
        <w:div w:id="557279978">
          <w:marLeft w:val="0"/>
          <w:marRight w:val="0"/>
          <w:marTop w:val="0"/>
          <w:marBottom w:val="0"/>
          <w:divBdr>
            <w:top w:val="none" w:sz="0" w:space="0" w:color="auto"/>
            <w:left w:val="none" w:sz="0" w:space="0" w:color="auto"/>
            <w:bottom w:val="none" w:sz="0" w:space="0" w:color="auto"/>
            <w:right w:val="none" w:sz="0" w:space="0" w:color="auto"/>
          </w:divBdr>
        </w:div>
      </w:divsChild>
    </w:div>
    <w:div w:id="1068067027">
      <w:bodyDiv w:val="1"/>
      <w:marLeft w:val="0"/>
      <w:marRight w:val="0"/>
      <w:marTop w:val="0"/>
      <w:marBottom w:val="0"/>
      <w:divBdr>
        <w:top w:val="none" w:sz="0" w:space="0" w:color="auto"/>
        <w:left w:val="none" w:sz="0" w:space="0" w:color="auto"/>
        <w:bottom w:val="none" w:sz="0" w:space="0" w:color="auto"/>
        <w:right w:val="none" w:sz="0" w:space="0" w:color="auto"/>
      </w:divBdr>
    </w:div>
    <w:div w:id="1102074114">
      <w:bodyDiv w:val="1"/>
      <w:marLeft w:val="0"/>
      <w:marRight w:val="0"/>
      <w:marTop w:val="0"/>
      <w:marBottom w:val="0"/>
      <w:divBdr>
        <w:top w:val="none" w:sz="0" w:space="0" w:color="auto"/>
        <w:left w:val="none" w:sz="0" w:space="0" w:color="auto"/>
        <w:bottom w:val="none" w:sz="0" w:space="0" w:color="auto"/>
        <w:right w:val="none" w:sz="0" w:space="0" w:color="auto"/>
      </w:divBdr>
      <w:divsChild>
        <w:div w:id="830944171">
          <w:marLeft w:val="0"/>
          <w:marRight w:val="0"/>
          <w:marTop w:val="0"/>
          <w:marBottom w:val="0"/>
          <w:divBdr>
            <w:top w:val="none" w:sz="0" w:space="0" w:color="auto"/>
            <w:left w:val="none" w:sz="0" w:space="0" w:color="auto"/>
            <w:bottom w:val="none" w:sz="0" w:space="0" w:color="auto"/>
            <w:right w:val="none" w:sz="0" w:space="0" w:color="auto"/>
          </w:divBdr>
        </w:div>
      </w:divsChild>
    </w:div>
    <w:div w:id="1127241725">
      <w:bodyDiv w:val="1"/>
      <w:marLeft w:val="0"/>
      <w:marRight w:val="0"/>
      <w:marTop w:val="0"/>
      <w:marBottom w:val="0"/>
      <w:divBdr>
        <w:top w:val="none" w:sz="0" w:space="0" w:color="auto"/>
        <w:left w:val="none" w:sz="0" w:space="0" w:color="auto"/>
        <w:bottom w:val="none" w:sz="0" w:space="0" w:color="auto"/>
        <w:right w:val="none" w:sz="0" w:space="0" w:color="auto"/>
      </w:divBdr>
    </w:div>
    <w:div w:id="1367637201">
      <w:bodyDiv w:val="1"/>
      <w:marLeft w:val="0"/>
      <w:marRight w:val="0"/>
      <w:marTop w:val="0"/>
      <w:marBottom w:val="0"/>
      <w:divBdr>
        <w:top w:val="none" w:sz="0" w:space="0" w:color="auto"/>
        <w:left w:val="none" w:sz="0" w:space="0" w:color="auto"/>
        <w:bottom w:val="none" w:sz="0" w:space="0" w:color="auto"/>
        <w:right w:val="none" w:sz="0" w:space="0" w:color="auto"/>
      </w:divBdr>
    </w:div>
    <w:div w:id="1424840848">
      <w:bodyDiv w:val="1"/>
      <w:marLeft w:val="0"/>
      <w:marRight w:val="0"/>
      <w:marTop w:val="0"/>
      <w:marBottom w:val="0"/>
      <w:divBdr>
        <w:top w:val="none" w:sz="0" w:space="0" w:color="auto"/>
        <w:left w:val="none" w:sz="0" w:space="0" w:color="auto"/>
        <w:bottom w:val="none" w:sz="0" w:space="0" w:color="auto"/>
        <w:right w:val="none" w:sz="0" w:space="0" w:color="auto"/>
      </w:divBdr>
    </w:div>
    <w:div w:id="1558978877">
      <w:bodyDiv w:val="1"/>
      <w:marLeft w:val="0"/>
      <w:marRight w:val="0"/>
      <w:marTop w:val="0"/>
      <w:marBottom w:val="0"/>
      <w:divBdr>
        <w:top w:val="none" w:sz="0" w:space="0" w:color="auto"/>
        <w:left w:val="none" w:sz="0" w:space="0" w:color="auto"/>
        <w:bottom w:val="none" w:sz="0" w:space="0" w:color="auto"/>
        <w:right w:val="none" w:sz="0" w:space="0" w:color="auto"/>
      </w:divBdr>
      <w:divsChild>
        <w:div w:id="1533415040">
          <w:marLeft w:val="0"/>
          <w:marRight w:val="0"/>
          <w:marTop w:val="0"/>
          <w:marBottom w:val="0"/>
          <w:divBdr>
            <w:top w:val="none" w:sz="0" w:space="0" w:color="auto"/>
            <w:left w:val="none" w:sz="0" w:space="0" w:color="auto"/>
            <w:bottom w:val="none" w:sz="0" w:space="0" w:color="auto"/>
            <w:right w:val="none" w:sz="0" w:space="0" w:color="auto"/>
          </w:divBdr>
        </w:div>
      </w:divsChild>
    </w:div>
    <w:div w:id="1563178133">
      <w:bodyDiv w:val="1"/>
      <w:marLeft w:val="0"/>
      <w:marRight w:val="0"/>
      <w:marTop w:val="0"/>
      <w:marBottom w:val="0"/>
      <w:divBdr>
        <w:top w:val="none" w:sz="0" w:space="0" w:color="auto"/>
        <w:left w:val="none" w:sz="0" w:space="0" w:color="auto"/>
        <w:bottom w:val="none" w:sz="0" w:space="0" w:color="auto"/>
        <w:right w:val="none" w:sz="0" w:space="0" w:color="auto"/>
      </w:divBdr>
    </w:div>
    <w:div w:id="1740522590">
      <w:bodyDiv w:val="1"/>
      <w:marLeft w:val="0"/>
      <w:marRight w:val="0"/>
      <w:marTop w:val="0"/>
      <w:marBottom w:val="0"/>
      <w:divBdr>
        <w:top w:val="none" w:sz="0" w:space="0" w:color="auto"/>
        <w:left w:val="none" w:sz="0" w:space="0" w:color="auto"/>
        <w:bottom w:val="none" w:sz="0" w:space="0" w:color="auto"/>
        <w:right w:val="none" w:sz="0" w:space="0" w:color="auto"/>
      </w:divBdr>
    </w:div>
    <w:div w:id="1807122349">
      <w:bodyDiv w:val="1"/>
      <w:marLeft w:val="0"/>
      <w:marRight w:val="0"/>
      <w:marTop w:val="0"/>
      <w:marBottom w:val="0"/>
      <w:divBdr>
        <w:top w:val="none" w:sz="0" w:space="0" w:color="auto"/>
        <w:left w:val="none" w:sz="0" w:space="0" w:color="auto"/>
        <w:bottom w:val="none" w:sz="0" w:space="0" w:color="auto"/>
        <w:right w:val="none" w:sz="0" w:space="0" w:color="auto"/>
      </w:divBdr>
    </w:div>
    <w:div w:id="1928416942">
      <w:bodyDiv w:val="1"/>
      <w:marLeft w:val="0"/>
      <w:marRight w:val="0"/>
      <w:marTop w:val="0"/>
      <w:marBottom w:val="0"/>
      <w:divBdr>
        <w:top w:val="none" w:sz="0" w:space="0" w:color="auto"/>
        <w:left w:val="none" w:sz="0" w:space="0" w:color="auto"/>
        <w:bottom w:val="none" w:sz="0" w:space="0" w:color="auto"/>
        <w:right w:val="none" w:sz="0" w:space="0" w:color="auto"/>
      </w:divBdr>
    </w:div>
    <w:div w:id="2091152871">
      <w:bodyDiv w:val="1"/>
      <w:marLeft w:val="0"/>
      <w:marRight w:val="0"/>
      <w:marTop w:val="0"/>
      <w:marBottom w:val="0"/>
      <w:divBdr>
        <w:top w:val="none" w:sz="0" w:space="0" w:color="auto"/>
        <w:left w:val="none" w:sz="0" w:space="0" w:color="auto"/>
        <w:bottom w:val="none" w:sz="0" w:space="0" w:color="auto"/>
        <w:right w:val="none" w:sz="0" w:space="0" w:color="auto"/>
      </w:divBdr>
    </w:div>
    <w:div w:id="211327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1DF8E-1760-4A6C-8AE4-8EC3385EE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10</Pages>
  <Words>1391</Words>
  <Characters>7934</Characters>
  <Application>Microsoft Office Word</Application>
  <DocSecurity>0</DocSecurity>
  <Lines>66</Lines>
  <Paragraphs>18</Paragraphs>
  <ScaleCrop>false</ScaleCrop>
  <Company>微软中国</Company>
  <LinksUpToDate>false</LinksUpToDate>
  <CharactersWithSpaces>9307</CharactersWithSpaces>
  <SharedDoc>false</SharedDoc>
  <HLinks>
    <vt:vector size="18" baseType="variant">
      <vt:variant>
        <vt:i4>71</vt:i4>
      </vt:variant>
      <vt:variant>
        <vt:i4>9</vt:i4>
      </vt:variant>
      <vt:variant>
        <vt:i4>0</vt:i4>
      </vt:variant>
      <vt:variant>
        <vt:i4>5</vt:i4>
      </vt:variant>
      <vt:variant>
        <vt:lpwstr>http://219.239.107.141:8080/program/publicity/QBCPZT12092014.aspx</vt:lpwstr>
      </vt:variant>
      <vt:variant>
        <vt:lpwstr/>
      </vt:variant>
      <vt:variant>
        <vt:i4>5374033</vt:i4>
      </vt:variant>
      <vt:variant>
        <vt:i4>3</vt:i4>
      </vt:variant>
      <vt:variant>
        <vt:i4>0</vt:i4>
      </vt:variant>
      <vt:variant>
        <vt:i4>5</vt:i4>
      </vt:variant>
      <vt:variant>
        <vt:lpwstr>javascript:ShowStdInfo('GB/T 20292-2006')</vt:lpwstr>
      </vt:variant>
      <vt:variant>
        <vt:lpwstr/>
      </vt:variant>
      <vt:variant>
        <vt:i4>71</vt:i4>
      </vt:variant>
      <vt:variant>
        <vt:i4>0</vt:i4>
      </vt:variant>
      <vt:variant>
        <vt:i4>0</vt:i4>
      </vt:variant>
      <vt:variant>
        <vt:i4>5</vt:i4>
      </vt:variant>
      <vt:variant>
        <vt:lpwstr>http://219.239.107.141:8080/program/publicity/QBCPZT12092014.aspx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liss</dc:creator>
  <cp:lastModifiedBy>yaoyc@cheari.com</cp:lastModifiedBy>
  <cp:revision>68</cp:revision>
  <dcterms:created xsi:type="dcterms:W3CDTF">2023-02-14T07:23:00Z</dcterms:created>
  <dcterms:modified xsi:type="dcterms:W3CDTF">2023-02-19T08:22:00Z</dcterms:modified>
</cp:coreProperties>
</file>