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FB" w:rsidRPr="00426FFB" w:rsidRDefault="00426FFB" w:rsidP="00426FFB">
      <w:pPr>
        <w:rPr>
          <w:sz w:val="28"/>
          <w:szCs w:val="28"/>
        </w:rPr>
      </w:pPr>
      <w:r w:rsidRPr="00426FFB">
        <w:rPr>
          <w:rFonts w:hint="eastAsia"/>
          <w:sz w:val="28"/>
          <w:szCs w:val="28"/>
        </w:rPr>
        <w:t>附件：</w:t>
      </w:r>
    </w:p>
    <w:p w:rsidR="00C22CEE" w:rsidRPr="002843BB" w:rsidRDefault="00426FFB" w:rsidP="00C22CEE">
      <w:pPr>
        <w:jc w:val="center"/>
        <w:rPr>
          <w:b/>
          <w:sz w:val="32"/>
          <w:szCs w:val="32"/>
        </w:rPr>
      </w:pPr>
      <w:r w:rsidRPr="002843BB">
        <w:rPr>
          <w:rFonts w:hint="eastAsia"/>
          <w:b/>
          <w:sz w:val="32"/>
          <w:szCs w:val="32"/>
        </w:rPr>
        <w:t>参评</w:t>
      </w:r>
      <w:r w:rsidR="00C22CEE" w:rsidRPr="002843BB">
        <w:rPr>
          <w:rFonts w:hint="eastAsia"/>
          <w:b/>
          <w:sz w:val="32"/>
          <w:szCs w:val="32"/>
        </w:rPr>
        <w:t>中国轻工业信息化百强企业申报表</w:t>
      </w:r>
    </w:p>
    <w:tbl>
      <w:tblPr>
        <w:tblW w:w="8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52"/>
        <w:gridCol w:w="2693"/>
        <w:gridCol w:w="1276"/>
        <w:gridCol w:w="2518"/>
      </w:tblGrid>
      <w:tr w:rsidR="009870E6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Pr="00392E07" w:rsidRDefault="009870E6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企业</w:t>
            </w:r>
            <w:r w:rsidRPr="00392E07">
              <w:rPr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Default="009870E6" w:rsidP="009870E6">
            <w:pPr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 w:rsidR="009870E6" w:rsidRPr="00A13D95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Pr="00FB773B" w:rsidRDefault="009870E6" w:rsidP="00465019">
            <w:pPr>
              <w:snapToGrid w:val="0"/>
              <w:spacing w:beforeLines="20" w:line="288" w:lineRule="auto"/>
              <w:rPr>
                <w:rFonts w:ascii="宋体" w:hAnsi="宋体"/>
                <w:b/>
                <w:sz w:val="24"/>
                <w:szCs w:val="24"/>
              </w:rPr>
            </w:pPr>
            <w:r w:rsidRPr="00FB773B">
              <w:rPr>
                <w:rFonts w:ascii="宋体" w:hAnsi="宋体"/>
                <w:b/>
                <w:sz w:val="24"/>
                <w:szCs w:val="24"/>
              </w:rPr>
              <w:t>企业名称</w:t>
            </w:r>
            <w:r w:rsidRPr="00FB773B">
              <w:rPr>
                <w:rFonts w:ascii="宋体" w:hAnsi="宋体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Pr="00392E07" w:rsidRDefault="009870E6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9870E6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Pr="00392E07" w:rsidRDefault="009870E6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企业</w:t>
            </w:r>
            <w:r w:rsidRPr="00392E07">
              <w:rPr>
                <w:rFonts w:ascii="宋体" w:hAnsi="宋体" w:hint="eastAsia"/>
                <w:sz w:val="24"/>
                <w:szCs w:val="24"/>
              </w:rPr>
              <w:t>地址（邮编）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Pr="00392E07" w:rsidRDefault="009870E6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26FFB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FB" w:rsidRPr="00392E07" w:rsidRDefault="009870E6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FB" w:rsidRPr="00392E07" w:rsidRDefault="009870E6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□国有 □民营 □三资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FB" w:rsidRPr="00392E07" w:rsidRDefault="009870E6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所属行业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FB" w:rsidRDefault="00426FFB" w:rsidP="006D7A58">
            <w:pPr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 w:rsidR="00426FFB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FB" w:rsidRPr="00392E07" w:rsidRDefault="00426FFB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截至上年末的主营业务收入</w:t>
            </w:r>
            <w:r w:rsidRPr="00392E07">
              <w:rPr>
                <w:rFonts w:ascii="宋体" w:hAnsi="宋体" w:hint="eastAsia"/>
                <w:sz w:val="24"/>
                <w:szCs w:val="24"/>
              </w:rPr>
              <w:t>（</w:t>
            </w:r>
            <w:r w:rsidRPr="00392E07">
              <w:rPr>
                <w:rFonts w:ascii="宋体" w:hAnsi="宋体"/>
                <w:sz w:val="24"/>
                <w:szCs w:val="24"/>
              </w:rPr>
              <w:t>万元）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FB" w:rsidRPr="00392E07" w:rsidRDefault="00426FFB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FB" w:rsidRPr="00392E07" w:rsidRDefault="00426FFB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员工总数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FB" w:rsidRPr="00392E07" w:rsidRDefault="00426FFB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215C9">
              <w:rPr>
                <w:rFonts w:ascii="宋体" w:hAnsi="宋体" w:hint="eastAsia"/>
                <w:sz w:val="24"/>
                <w:szCs w:val="24"/>
              </w:rPr>
              <w:t>信息技术负责人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215C9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215C9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企业两化融合水平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请在中国两化融合服务平台（www.cspiii.com/pg）上进行评估，并填写评估结果：</w:t>
            </w:r>
          </w:p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 xml:space="preserve">评估总分：                发展阶段：               </w:t>
            </w:r>
          </w:p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 xml:space="preserve">基础建设得分：            单项应用得分：           </w:t>
            </w:r>
          </w:p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 xml:space="preserve">综合集成得分：            协同与创新得分：         </w:t>
            </w:r>
          </w:p>
          <w:p w:rsidR="003215C9" w:rsidRPr="00392E07" w:rsidRDefault="003215C9" w:rsidP="00465019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 xml:space="preserve">竞争力得分：              经济与社会效益得分：        </w:t>
            </w: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465019">
            <w:pPr>
              <w:snapToGrid w:val="0"/>
              <w:spacing w:beforeLines="20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企业两化融合</w:t>
            </w:r>
            <w:r w:rsidRPr="00392E07">
              <w:rPr>
                <w:rFonts w:ascii="宋体" w:hAnsi="宋体" w:hint="eastAsia"/>
                <w:sz w:val="24"/>
                <w:szCs w:val="24"/>
              </w:rPr>
              <w:t>工作总结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8C0" w:rsidRDefault="003215C9" w:rsidP="00465019">
            <w:pPr>
              <w:snapToGrid w:val="0"/>
              <w:spacing w:beforeLines="20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企业两化融合主要内容和做法、经验体会、主要成效等。</w:t>
            </w:r>
          </w:p>
          <w:p w:rsidR="002843BB" w:rsidRPr="00392E07" w:rsidRDefault="003215C9" w:rsidP="005E48BF">
            <w:pPr>
              <w:snapToGrid w:val="0"/>
              <w:spacing w:beforeLines="20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（</w:t>
            </w:r>
            <w:r w:rsidRPr="00392E07">
              <w:rPr>
                <w:rFonts w:ascii="宋体" w:hAnsi="宋体" w:hint="eastAsia"/>
                <w:sz w:val="24"/>
                <w:szCs w:val="24"/>
              </w:rPr>
              <w:t>另附，30</w:t>
            </w:r>
            <w:r w:rsidRPr="00392E07">
              <w:rPr>
                <w:rFonts w:ascii="宋体" w:hAnsi="宋体"/>
                <w:sz w:val="24"/>
                <w:szCs w:val="24"/>
              </w:rPr>
              <w:t>00字</w:t>
            </w:r>
            <w:r w:rsidR="00130CC3">
              <w:rPr>
                <w:rFonts w:ascii="宋体" w:hAnsi="宋体" w:hint="eastAsia"/>
                <w:sz w:val="24"/>
                <w:szCs w:val="24"/>
              </w:rPr>
              <w:t>左右</w:t>
            </w:r>
            <w:r w:rsidRPr="00392E07">
              <w:rPr>
                <w:rFonts w:ascii="宋体" w:hAnsi="宋体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</w:tbl>
    <w:p w:rsidR="009870E6" w:rsidRPr="003215C9" w:rsidRDefault="009870E6" w:rsidP="00465019">
      <w:pPr>
        <w:snapToGrid w:val="0"/>
        <w:spacing w:beforeLines="20"/>
        <w:rPr>
          <w:rFonts w:ascii="宋体" w:hAnsi="宋体"/>
          <w:sz w:val="24"/>
          <w:szCs w:val="24"/>
        </w:rPr>
      </w:pPr>
      <w:r w:rsidRPr="003215C9">
        <w:rPr>
          <w:rFonts w:ascii="宋体" w:hAnsi="宋体" w:hint="eastAsia"/>
          <w:sz w:val="24"/>
          <w:szCs w:val="24"/>
        </w:rPr>
        <w:t>填报日期：</w:t>
      </w:r>
      <w:r w:rsidRPr="003215C9">
        <w:rPr>
          <w:rFonts w:ascii="宋体" w:hAnsi="宋体" w:hint="eastAsia"/>
          <w:sz w:val="24"/>
          <w:szCs w:val="24"/>
        </w:rPr>
        <w:tab/>
      </w:r>
      <w:r w:rsidRPr="003215C9">
        <w:rPr>
          <w:rFonts w:ascii="宋体" w:hAnsi="宋体" w:hint="eastAsia"/>
          <w:sz w:val="24"/>
          <w:szCs w:val="24"/>
        </w:rPr>
        <w:tab/>
      </w:r>
      <w:r w:rsidRPr="003215C9">
        <w:rPr>
          <w:rFonts w:ascii="宋体" w:hAnsi="宋体" w:hint="eastAsia"/>
          <w:sz w:val="24"/>
          <w:szCs w:val="24"/>
        </w:rPr>
        <w:tab/>
      </w:r>
      <w:r w:rsidRPr="003215C9">
        <w:rPr>
          <w:rFonts w:ascii="宋体" w:hAnsi="宋体" w:hint="eastAsia"/>
          <w:sz w:val="24"/>
          <w:szCs w:val="24"/>
        </w:rPr>
        <w:tab/>
      </w:r>
    </w:p>
    <w:sectPr w:rsidR="009870E6" w:rsidRPr="003215C9" w:rsidSect="00465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BB" w:rsidRDefault="002843BB" w:rsidP="002843BB">
      <w:r>
        <w:separator/>
      </w:r>
    </w:p>
  </w:endnote>
  <w:endnote w:type="continuationSeparator" w:id="1">
    <w:p w:rsidR="002843BB" w:rsidRDefault="002843BB" w:rsidP="0028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BB" w:rsidRDefault="002843BB" w:rsidP="002843BB">
      <w:r>
        <w:separator/>
      </w:r>
    </w:p>
  </w:footnote>
  <w:footnote w:type="continuationSeparator" w:id="1">
    <w:p w:rsidR="002843BB" w:rsidRDefault="002843BB" w:rsidP="00284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CEE"/>
    <w:rsid w:val="00130CC3"/>
    <w:rsid w:val="002843BB"/>
    <w:rsid w:val="003215C9"/>
    <w:rsid w:val="00392E07"/>
    <w:rsid w:val="00426FFB"/>
    <w:rsid w:val="00465019"/>
    <w:rsid w:val="004B74A8"/>
    <w:rsid w:val="005118C0"/>
    <w:rsid w:val="005A1ACE"/>
    <w:rsid w:val="005E48BF"/>
    <w:rsid w:val="00650630"/>
    <w:rsid w:val="00762FBB"/>
    <w:rsid w:val="007817F8"/>
    <w:rsid w:val="007C37EC"/>
    <w:rsid w:val="009870E6"/>
    <w:rsid w:val="00A13D95"/>
    <w:rsid w:val="00B12D89"/>
    <w:rsid w:val="00C22CEE"/>
    <w:rsid w:val="00F5034E"/>
    <w:rsid w:val="00FB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3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3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abc</cp:lastModifiedBy>
  <cp:revision>8</cp:revision>
  <dcterms:created xsi:type="dcterms:W3CDTF">2018-01-27T07:42:00Z</dcterms:created>
  <dcterms:modified xsi:type="dcterms:W3CDTF">2018-01-29T01:58:00Z</dcterms:modified>
</cp:coreProperties>
</file>