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第二届</w:t>
      </w:r>
      <w:r>
        <w:rPr>
          <w:rFonts w:hint="eastAsia" w:ascii="黑体" w:hAnsi="黑体" w:eastAsia="黑体" w:cs="黑体"/>
          <w:sz w:val="32"/>
          <w:szCs w:val="32"/>
        </w:rPr>
        <w:t>百名大师进校园成果展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作品推荐表</w:t>
      </w:r>
    </w:p>
    <w:bookmarkEnd w:id="0"/>
    <w:tbl>
      <w:tblPr>
        <w:tblStyle w:val="3"/>
        <w:tblpPr w:leftFromText="180" w:rightFromText="180" w:vertAnchor="text" w:tblpX="137" w:tblpY="8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886"/>
        <w:gridCol w:w="1247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基地院校</w:t>
            </w:r>
          </w:p>
        </w:tc>
        <w:tc>
          <w:tcPr>
            <w:tcW w:w="6860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8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作品尺寸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作者名称</w:t>
            </w:r>
          </w:p>
        </w:tc>
        <w:tc>
          <w:tcPr>
            <w:tcW w:w="28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工艺品类</w:t>
            </w:r>
          </w:p>
        </w:tc>
        <w:tc>
          <w:tcPr>
            <w:tcW w:w="28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所属组别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学生组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教师组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院校联系人</w:t>
            </w:r>
          </w:p>
        </w:tc>
        <w:tc>
          <w:tcPr>
            <w:tcW w:w="2886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72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创作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6860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exact"/>
        </w:trPr>
        <w:tc>
          <w:tcPr>
            <w:tcW w:w="164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院校意见</w:t>
            </w:r>
          </w:p>
        </w:tc>
        <w:tc>
          <w:tcPr>
            <w:tcW w:w="6860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</w:tc>
      </w:tr>
    </w:tbl>
    <w:p>
      <w:r>
        <w:rPr>
          <w:rFonts w:hint="eastAsia"/>
          <w:lang w:val="en-US" w:eastAsia="zh-CN"/>
        </w:rPr>
        <w:t>备注：每件作品需提供至少3张高清照片，与推荐表一起发至邮箱。邮件需标注参展单位。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jFhYTcyNTEwN2FmYzljZDlhZDE5ZTVlYjJhOGYifQ=="/>
  </w:docVars>
  <w:rsids>
    <w:rsidRoot w:val="17DF2987"/>
    <w:rsid w:val="17DF2987"/>
    <w:rsid w:val="6D6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2024-03-19T04:57:00Z</dcterms:created>
  <dc:creator>贾高峰</dc:creator>
  <cp:lastModifiedBy>贾高峰</cp:lastModifiedBy>
  <dcterms:modified xsi:type="dcterms:W3CDTF">2024-03-20T03:52:25Z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796383CB3EF64A19B3605865CCD6EAD0_11</vt:lpwstr>
  </property>
</Properties>
</file>