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BB11B">
      <w:pPr>
        <w:rPr>
          <w:rFonts w:hint="eastAsia" w:asci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</w:p>
    <w:p w14:paraId="74D2E1D3">
      <w:pPr>
        <w:pStyle w:val="3"/>
        <w:spacing w:line="820" w:lineRule="exact"/>
        <w:ind w:right="-95" w:firstLine="0"/>
        <w:jc w:val="center"/>
        <w:rPr>
          <w:rFonts w:asci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中国轻工业“十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四</w:t>
      </w:r>
      <w:r>
        <w:rPr>
          <w:rFonts w:hint="eastAsia" w:ascii="黑体" w:eastAsia="黑体" w:cs="黑体"/>
          <w:sz w:val="44"/>
          <w:szCs w:val="44"/>
        </w:rPr>
        <w:t>五”数字化项目</w:t>
      </w:r>
    </w:p>
    <w:p w14:paraId="08FE7B7D">
      <w:pPr>
        <w:spacing w:before="100" w:beforeAutospacing="1" w:after="100" w:afterAutospacing="1" w:line="360" w:lineRule="auto"/>
        <w:jc w:val="center"/>
        <w:rPr>
          <w:rFonts w:hint="eastAsia" w:ascii="黑体" w:eastAsia="黑体" w:cs="Times New Roman"/>
          <w:sz w:val="44"/>
          <w:szCs w:val="44"/>
          <w:lang w:eastAsia="zh-CN"/>
        </w:rPr>
      </w:pPr>
      <w:r>
        <w:rPr>
          <w:rFonts w:hint="eastAsia" w:ascii="黑体" w:eastAsia="黑体" w:cs="Times New Roman"/>
          <w:sz w:val="44"/>
          <w:szCs w:val="44"/>
          <w:lang w:eastAsia="zh-CN"/>
        </w:rPr>
        <w:t>结项报告书</w:t>
      </w:r>
    </w:p>
    <w:p w14:paraId="4F43E0F9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14:paraId="0A658F57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14:paraId="2168C4D7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14:paraId="0F9F7607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</w:p>
    <w:p w14:paraId="0149F18E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 w14:paraId="434EBD49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项目分类：</w:t>
      </w:r>
    </w:p>
    <w:p w14:paraId="75697C05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 w14:paraId="05A4A8D5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项目负责人（签名）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 w14:paraId="1CA8F27E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 w14:paraId="7A8436B1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</w:p>
    <w:p w14:paraId="0EE3DBE9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 w14:paraId="6E4DBCBD"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21"/>
          <w:szCs w:val="21"/>
        </w:rPr>
      </w:pPr>
    </w:p>
    <w:p w14:paraId="3B546D29"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 w14:paraId="3A6F3BFC">
      <w:pPr>
        <w:pStyle w:val="3"/>
        <w:spacing w:line="520" w:lineRule="exact"/>
        <w:ind w:right="-95" w:firstLine="2800" w:firstLineChars="1000"/>
        <w:rPr>
          <w:rFonts w:ascii="仿宋_GB2312" w:eastAsia="仿宋_GB2312" w:cs="Times New Roman"/>
        </w:rPr>
      </w:pPr>
    </w:p>
    <w:p w14:paraId="0F200B6F"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 w14:paraId="58CCC4F7"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 w14:paraId="194AF603"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 w14:paraId="17A47D6C"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 w14:paraId="5B1109FC"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p w14:paraId="595586F4">
      <w:pPr>
        <w:rPr>
          <w:rFonts w:ascii="仿宋_GB2312" w:eastAsia="仿宋_GB2312" w:cs="Times New Roman"/>
          <w:sz w:val="30"/>
          <w:szCs w:val="30"/>
        </w:rPr>
      </w:pPr>
    </w:p>
    <w:p w14:paraId="4430DEF8"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 w14:paraId="1677B6CB"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填表说明</w:t>
      </w:r>
    </w:p>
    <w:p w14:paraId="1937DEBD"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 w14:paraId="14C38DA6"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 w14:paraId="093910EC"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 w14:paraId="0B40FD85">
      <w:pPr>
        <w:rPr>
          <w:rFonts w:ascii="仿宋_GB2312" w:eastAsia="仿宋_GB2312" w:cs="Times New Roman"/>
          <w:sz w:val="30"/>
          <w:szCs w:val="30"/>
        </w:rPr>
      </w:pPr>
    </w:p>
    <w:p w14:paraId="439B9825">
      <w:pPr>
        <w:rPr>
          <w:rFonts w:ascii="仿宋_GB2312" w:eastAsia="仿宋_GB2312" w:cs="Times New Roman"/>
          <w:sz w:val="30"/>
          <w:szCs w:val="30"/>
        </w:rPr>
      </w:pPr>
    </w:p>
    <w:p w14:paraId="6F573DC1">
      <w:pPr>
        <w:rPr>
          <w:rFonts w:ascii="仿宋_GB2312" w:eastAsia="仿宋_GB2312" w:cs="Times New Roman"/>
          <w:sz w:val="30"/>
          <w:szCs w:val="30"/>
        </w:rPr>
      </w:pPr>
    </w:p>
    <w:p w14:paraId="7B6BFE30">
      <w:pPr>
        <w:rPr>
          <w:rFonts w:ascii="仿宋_GB2312" w:eastAsia="仿宋_GB2312" w:cs="Times New Roman"/>
          <w:sz w:val="30"/>
          <w:szCs w:val="30"/>
        </w:rPr>
      </w:pPr>
    </w:p>
    <w:p w14:paraId="686961DE">
      <w:pPr>
        <w:rPr>
          <w:rFonts w:ascii="仿宋_GB2312" w:eastAsia="仿宋_GB2312" w:cs="Times New Roman"/>
          <w:sz w:val="30"/>
          <w:szCs w:val="30"/>
        </w:rPr>
      </w:pPr>
    </w:p>
    <w:p w14:paraId="2D0EC2D1">
      <w:pPr>
        <w:rPr>
          <w:rFonts w:ascii="仿宋_GB2312" w:eastAsia="仿宋_GB2312" w:cs="Times New Roman"/>
          <w:sz w:val="30"/>
          <w:szCs w:val="30"/>
        </w:rPr>
      </w:pPr>
    </w:p>
    <w:p w14:paraId="016D023A">
      <w:pPr>
        <w:rPr>
          <w:rFonts w:ascii="仿宋_GB2312" w:eastAsia="仿宋_GB2312" w:cs="Times New Roman"/>
          <w:sz w:val="30"/>
          <w:szCs w:val="30"/>
        </w:rPr>
      </w:pPr>
    </w:p>
    <w:p w14:paraId="599780EA">
      <w:pPr>
        <w:rPr>
          <w:rFonts w:ascii="仿宋_GB2312" w:eastAsia="仿宋_GB2312" w:cs="Times New Roman"/>
          <w:sz w:val="30"/>
          <w:szCs w:val="30"/>
        </w:rPr>
      </w:pPr>
    </w:p>
    <w:p w14:paraId="1EB38D75">
      <w:pPr>
        <w:rPr>
          <w:rFonts w:ascii="仿宋_GB2312" w:eastAsia="仿宋_GB2312" w:cs="Times New Roman"/>
          <w:sz w:val="30"/>
          <w:szCs w:val="30"/>
        </w:rPr>
      </w:pPr>
    </w:p>
    <w:p w14:paraId="7F4D700E">
      <w:pPr>
        <w:rPr>
          <w:rFonts w:ascii="仿宋_GB2312" w:eastAsia="仿宋_GB2312" w:cs="Times New Roman"/>
          <w:sz w:val="30"/>
          <w:szCs w:val="30"/>
        </w:rPr>
      </w:pPr>
    </w:p>
    <w:p w14:paraId="3869B115">
      <w:pPr>
        <w:rPr>
          <w:rFonts w:ascii="仿宋_GB2312" w:eastAsia="仿宋_GB2312" w:cs="Times New Roman"/>
          <w:sz w:val="30"/>
          <w:szCs w:val="30"/>
        </w:rPr>
      </w:pPr>
    </w:p>
    <w:p w14:paraId="7889FECC">
      <w:pPr>
        <w:rPr>
          <w:rFonts w:ascii="仿宋_GB2312" w:eastAsia="仿宋_GB2312" w:cs="Times New Roman"/>
          <w:sz w:val="30"/>
          <w:szCs w:val="30"/>
        </w:rPr>
      </w:pPr>
    </w:p>
    <w:p w14:paraId="40FB7262">
      <w:pPr>
        <w:rPr>
          <w:rFonts w:ascii="仿宋_GB2312" w:eastAsia="仿宋_GB2312" w:cs="Times New Roman"/>
          <w:sz w:val="30"/>
          <w:szCs w:val="30"/>
        </w:rPr>
      </w:pPr>
    </w:p>
    <w:p w14:paraId="5CFA37CE">
      <w:pPr>
        <w:rPr>
          <w:rFonts w:ascii="仿宋_GB2312" w:eastAsia="仿宋_GB2312" w:cs="Times New Roman"/>
          <w:sz w:val="30"/>
          <w:szCs w:val="30"/>
        </w:rPr>
      </w:pPr>
    </w:p>
    <w:p w14:paraId="03371A49">
      <w:pPr>
        <w:rPr>
          <w:rFonts w:ascii="仿宋_GB2312" w:eastAsia="仿宋_GB2312" w:cs="Times New Roman"/>
          <w:sz w:val="30"/>
          <w:szCs w:val="30"/>
        </w:rPr>
      </w:pPr>
    </w:p>
    <w:p w14:paraId="55DB3D16">
      <w:pPr>
        <w:rPr>
          <w:rFonts w:hint="eastAsia" w:ascii="仿宋_GB2312" w:eastAsia="仿宋_GB2312" w:cs="Times New Roman"/>
          <w:sz w:val="30"/>
          <w:szCs w:val="30"/>
        </w:rPr>
      </w:pPr>
    </w:p>
    <w:p w14:paraId="5A7D3F61">
      <w:pPr>
        <w:rPr>
          <w:rFonts w:hint="eastAsia" w:ascii="仿宋_GB2312" w:eastAsia="仿宋_GB2312" w:cs="Times New Roman"/>
          <w:sz w:val="30"/>
          <w:szCs w:val="30"/>
        </w:rPr>
      </w:pPr>
    </w:p>
    <w:p w14:paraId="785D8C46">
      <w:pPr>
        <w:pStyle w:val="3"/>
        <w:numPr>
          <w:ilvl w:val="0"/>
          <w:numId w:val="1"/>
        </w:numPr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tbl>
      <w:tblPr>
        <w:tblStyle w:val="5"/>
        <w:tblpPr w:leftFromText="180" w:rightFromText="180" w:vertAnchor="text" w:horzAnchor="page" w:tblpX="1837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80"/>
        <w:gridCol w:w="485"/>
        <w:gridCol w:w="670"/>
        <w:gridCol w:w="1275"/>
        <w:gridCol w:w="1920"/>
        <w:gridCol w:w="1395"/>
        <w:gridCol w:w="1132"/>
      </w:tblGrid>
      <w:tr w14:paraId="2E72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 w14:paraId="46113062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 w14:paraId="474B5DD5"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2DBE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 w14:paraId="525C1D0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成果形式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 w14:paraId="52FC53F3"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4B7A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 w14:paraId="52C5671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立项时间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 w14:paraId="26A5F84C"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55B9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 w14:paraId="01C98B3D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 w14:paraId="50BDB36D"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56AE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noWrap w:val="0"/>
            <w:vAlign w:val="center"/>
          </w:tcPr>
          <w:p w14:paraId="34B41C4B">
            <w:pPr>
              <w:pStyle w:val="3"/>
              <w:spacing w:line="520" w:lineRule="exact"/>
              <w:ind w:right="-95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项目负责人及项目组主要成员情况（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成员不超过7人）</w:t>
            </w:r>
          </w:p>
        </w:tc>
      </w:tr>
      <w:tr w14:paraId="62D9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tcBorders>
              <w:tl2br w:val="single" w:color="auto" w:sz="4" w:space="0"/>
            </w:tcBorders>
            <w:noWrap w:val="0"/>
            <w:vAlign w:val="center"/>
          </w:tcPr>
          <w:p w14:paraId="29AA4F85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4D8C9D33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 w14:paraId="1E4D0BB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 w14:paraId="2C266A8A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0" w:type="dxa"/>
            <w:noWrap w:val="0"/>
            <w:vAlign w:val="center"/>
          </w:tcPr>
          <w:p w14:paraId="2285B7F1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395" w:type="dxa"/>
            <w:noWrap w:val="0"/>
            <w:vAlign w:val="center"/>
          </w:tcPr>
          <w:p w14:paraId="41132703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组内任务</w:t>
            </w:r>
          </w:p>
        </w:tc>
        <w:tc>
          <w:tcPr>
            <w:tcW w:w="1132" w:type="dxa"/>
            <w:noWrap w:val="0"/>
            <w:vAlign w:val="center"/>
          </w:tcPr>
          <w:p w14:paraId="3A84DD5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 w14:paraId="3318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noWrap w:val="0"/>
            <w:vAlign w:val="center"/>
          </w:tcPr>
          <w:p w14:paraId="1F0931A1"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01E5501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35E1B71C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D3EB5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7370B7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372ECF6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5B58FCA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D2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restart"/>
            <w:noWrap w:val="0"/>
            <w:vAlign w:val="center"/>
          </w:tcPr>
          <w:p w14:paraId="3FA0E8D3"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6BDC674A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C181352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EB5E0E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16FEF2D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B637663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089CB60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72C8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4B44927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49BF15DE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A62E5A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C8EDD5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CD2C04D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A79A1E4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3FC3DF6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2E87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4D80D89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951A766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1B303C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191F594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0D8FBD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597A2D3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B6302B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1DBD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5D6D3BA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9B4A4A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3CEC232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47178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93FC18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6B09B9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4591D3A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6197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784A1946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3FEEC36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521E9F9A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BD6B60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CDA1A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9132A89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431F72D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6FD8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7F188815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2527A71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351AF05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8ED59E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7488BD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C42F9F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087AD31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2527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338A832E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4DD7FBBC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 w14:paraId="6B364F51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D08A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00D7AEB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23A78D8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237CE9F"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0F31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522" w:type="dxa"/>
            <w:gridSpan w:val="8"/>
            <w:noWrap w:val="0"/>
            <w:vAlign w:val="top"/>
          </w:tcPr>
          <w:p w14:paraId="00AB316E"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项目组成员如有变更请做出说明：</w:t>
            </w:r>
          </w:p>
        </w:tc>
      </w:tr>
    </w:tbl>
    <w:p w14:paraId="382C4264"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64075D"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473A52"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51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522" w:type="dxa"/>
            <w:noWrap w:val="0"/>
            <w:vAlign w:val="top"/>
          </w:tcPr>
          <w:p w14:paraId="692597CA"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项目研究过程及步骤，研究进度及成果</w:t>
            </w:r>
          </w:p>
        </w:tc>
      </w:tr>
    </w:tbl>
    <w:p w14:paraId="1796C51E">
      <w:pPr>
        <w:widowControl/>
        <w:tabs>
          <w:tab w:val="left" w:pos="8748"/>
        </w:tabs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三、项目成果展示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51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8522" w:type="dxa"/>
            <w:noWrap w:val="0"/>
            <w:vAlign w:val="top"/>
          </w:tcPr>
          <w:p w14:paraId="5793423D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教学资源库、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教材、在线教育课程展示请附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链接网址、光盘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 w14:paraId="44495771">
            <w:pPr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打开方式或运行条件另附文档说明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，同时请提供必要的临时登陆账号、密码</w:t>
            </w:r>
          </w:p>
        </w:tc>
      </w:tr>
    </w:tbl>
    <w:p w14:paraId="4605626E">
      <w:pPr>
        <w:numPr>
          <w:ilvl w:val="0"/>
          <w:numId w:val="2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专家评审意见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 w14:paraId="22A7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 w14:paraId="0A959217">
            <w:pPr>
              <w:ind w:left="36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委员会</w:t>
            </w:r>
          </w:p>
          <w:p w14:paraId="56786F7F"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51" w:type="dxa"/>
            <w:noWrap w:val="0"/>
            <w:vAlign w:val="top"/>
          </w:tcPr>
          <w:p w14:paraId="77022AFA">
            <w:pPr>
              <w:ind w:firstLine="2040" w:firstLineChars="850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074A2313">
            <w:pPr>
              <w:ind w:firstLine="2040" w:firstLineChars="8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 w14:paraId="120FEAF8">
            <w:pPr>
              <w:ind w:firstLine="2760" w:firstLineChars="1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357D6086">
            <w:pPr>
              <w:ind w:firstLine="2760" w:firstLineChars="1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 w14:paraId="3538B6AC"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年    月    日</w:t>
            </w:r>
          </w:p>
        </w:tc>
      </w:tr>
      <w:tr w14:paraId="5D6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 w14:paraId="7B055388">
            <w:pPr>
              <w:ind w:left="36" w:leftChars="0"/>
              <w:jc w:val="center"/>
              <w:rPr>
                <w:rFonts w:hint="default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51" w:type="dxa"/>
            <w:noWrap w:val="0"/>
            <w:vAlign w:val="top"/>
          </w:tcPr>
          <w:p w14:paraId="4F28949A">
            <w:pPr>
              <w:ind w:left="36" w:leftChars="17" w:firstLine="1200" w:firstLineChars="5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 w14:paraId="001AD029"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35B5B388"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798C863A">
            <w:pPr>
              <w:ind w:left="36" w:leftChars="17" w:firstLine="2640" w:firstLineChars="1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负责人签字（盖章）：</w:t>
            </w:r>
          </w:p>
          <w:p w14:paraId="04790FB1">
            <w:pPr>
              <w:ind w:left="36" w:leftChar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年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A9C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 w14:paraId="6D69BA08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19F9FEEF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 w14:paraId="67967958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 w14:paraId="71B095D9"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 w14:paraId="7CDFB009"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 w14:paraId="48764E69"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 w14:paraId="673F0311"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 w14:paraId="381E29D4"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  <w:tr w14:paraId="3CDC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71" w:type="dxa"/>
            <w:noWrap w:val="0"/>
            <w:vAlign w:val="center"/>
          </w:tcPr>
          <w:p w14:paraId="3DEEAC79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41534259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 w14:paraId="298397C3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 w14:paraId="5F2D8172"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 w14:paraId="227F11D1"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 w14:paraId="116B084C">
            <w:pPr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 w14:paraId="7C1483D0"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 w14:paraId="46534616"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 w14:paraId="5219A085"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</w:tbl>
    <w:p w14:paraId="5F020DFE">
      <w:pPr>
        <w:numPr>
          <w:ilvl w:val="0"/>
          <w:numId w:val="0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 w14:paraId="3B58258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EE3F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737FC5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3983D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10390E4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0CA9"/>
    <w:multiLevelType w:val="singleLevel"/>
    <w:tmpl w:val="69030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31088"/>
    <w:multiLevelType w:val="singleLevel"/>
    <w:tmpl w:val="70431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A691DB5"/>
    <w:rsid w:val="0A691DB5"/>
    <w:rsid w:val="118F7581"/>
    <w:rsid w:val="18E4607C"/>
    <w:rsid w:val="5B43258D"/>
    <w:rsid w:val="637C5A70"/>
    <w:rsid w:val="6D69777A"/>
    <w:rsid w:val="71E6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392</Characters>
  <Lines>0</Lines>
  <Paragraphs>0</Paragraphs>
  <TotalTime>1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2021-04-19T02:52:00Z</dcterms:created>
  <dc:creator>张岩</dc:creator>
  <cp:lastModifiedBy>张岩</cp:lastModifiedBy>
  <dcterms:modified xsi:type="dcterms:W3CDTF">2025-05-13T04:46:19Z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4AD9BA78A9224F898ED4B7536E84DB31_13</vt:lpwstr>
  </property>
  <property fmtid="{D5CDD505-2E9C-101B-9397-08002B2CF9AE}" pid="4" name="KSOTemplateDocerSaveRecord">
    <vt:lpwstr>eyJoZGlkIjoiOTYzNjM4MTU0YjY2NmIxMzAyYzZjMDQzNWM5YTI0OTciLCJ1c2VySWQiOiI4NDA0MDU3MjkifQ==</vt:lpwstr>
  </property>
</Properties>
</file>